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EA36C" w14:textId="77777777" w:rsidR="00BD1B1B" w:rsidRPr="00CC37D0" w:rsidRDefault="00BD1B1B">
      <w:pPr>
        <w:spacing w:before="1920"/>
        <w:jc w:val="center"/>
        <w:rPr>
          <w:rFonts w:eastAsia="標楷體"/>
          <w:color w:val="000000"/>
          <w:sz w:val="40"/>
        </w:rPr>
      </w:pPr>
    </w:p>
    <w:p w14:paraId="1F605AD3" w14:textId="77777777" w:rsidR="00BD1B1B" w:rsidRPr="00816814" w:rsidRDefault="0008294B">
      <w:pPr>
        <w:spacing w:before="480"/>
        <w:jc w:val="center"/>
        <w:rPr>
          <w:rFonts w:ascii="Arial" w:eastAsia="標楷體" w:hAnsi="Arial" w:cs="Arial"/>
          <w:color w:val="000000"/>
          <w:sz w:val="40"/>
        </w:rPr>
      </w:pPr>
      <w:r w:rsidRPr="00816814">
        <w:rPr>
          <w:rFonts w:ascii="Arial" w:eastAsia="標楷體" w:cs="Arial"/>
          <w:color w:val="000000"/>
          <w:sz w:val="40"/>
        </w:rPr>
        <w:t>貳</w:t>
      </w:r>
      <w:r w:rsidR="00BD1B1B" w:rsidRPr="00816814">
        <w:rPr>
          <w:rFonts w:ascii="Arial" w:eastAsia="標楷體" w:cs="Arial"/>
          <w:color w:val="000000"/>
          <w:sz w:val="40"/>
        </w:rPr>
        <w:t>、管理控制制度：</w:t>
      </w:r>
      <w:r w:rsidR="00BD1B1B" w:rsidRPr="00816814">
        <w:rPr>
          <w:rFonts w:ascii="Arial" w:eastAsia="標楷體" w:hAnsi="Arial" w:cs="Arial"/>
          <w:color w:val="000000"/>
          <w:sz w:val="40"/>
        </w:rPr>
        <w:t xml:space="preserve">CM-20000 </w:t>
      </w:r>
    </w:p>
    <w:p w14:paraId="4E891C67" w14:textId="77777777" w:rsidR="00BD1B1B" w:rsidRPr="00816814" w:rsidRDefault="00BD1B1B">
      <w:pPr>
        <w:spacing w:before="360"/>
        <w:ind w:firstLine="4678"/>
        <w:rPr>
          <w:rFonts w:ascii="Arial" w:eastAsia="標楷體" w:hAnsi="Arial" w:cs="Arial"/>
          <w:color w:val="000000"/>
          <w:sz w:val="40"/>
        </w:rPr>
      </w:pPr>
      <w:r w:rsidRPr="00816814">
        <w:rPr>
          <w:rFonts w:ascii="Arial" w:eastAsia="標楷體" w:cs="Arial"/>
          <w:color w:val="000000"/>
          <w:sz w:val="40"/>
        </w:rPr>
        <w:t>一、印鑑使用管理：</w:t>
      </w:r>
      <w:r w:rsidRPr="00816814">
        <w:rPr>
          <w:rFonts w:ascii="Arial" w:eastAsia="標楷體" w:hAnsi="Arial" w:cs="Arial"/>
          <w:color w:val="000000"/>
          <w:sz w:val="40"/>
        </w:rPr>
        <w:t>CM-21000</w:t>
      </w:r>
    </w:p>
    <w:p w14:paraId="7D138DC1" w14:textId="77777777"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538A2B9B" w14:textId="77777777">
        <w:trPr>
          <w:tblHeader/>
        </w:trPr>
        <w:tc>
          <w:tcPr>
            <w:tcW w:w="1320" w:type="dxa"/>
          </w:tcPr>
          <w:p w14:paraId="72322C5B"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09DC9A05"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6F0D6823"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7060FB00"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2E808428" w14:textId="77777777">
        <w:tc>
          <w:tcPr>
            <w:tcW w:w="1320" w:type="dxa"/>
          </w:tcPr>
          <w:p w14:paraId="76B7B5D8"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p w14:paraId="00C805D3" w14:textId="77777777" w:rsidR="00BD1B1B" w:rsidRPr="00816814" w:rsidRDefault="00BD1B1B">
            <w:pPr>
              <w:spacing w:line="420" w:lineRule="exact"/>
              <w:rPr>
                <w:rFonts w:ascii="Arial" w:eastAsia="標楷體" w:hAnsi="Arial" w:cs="Arial"/>
                <w:color w:val="000000"/>
              </w:rPr>
            </w:pPr>
          </w:p>
          <w:p w14:paraId="149427ED" w14:textId="77777777" w:rsidR="00BD1B1B" w:rsidRPr="00816814" w:rsidRDefault="00BD1B1B">
            <w:pPr>
              <w:spacing w:line="420" w:lineRule="exact"/>
              <w:rPr>
                <w:rFonts w:ascii="Arial" w:eastAsia="標楷體" w:hAnsi="Arial" w:cs="Arial"/>
                <w:color w:val="000000"/>
              </w:rPr>
            </w:pPr>
          </w:p>
          <w:p w14:paraId="12CC7263" w14:textId="77777777" w:rsidR="00BD1B1B" w:rsidRPr="00816814" w:rsidRDefault="00BD1B1B">
            <w:pPr>
              <w:spacing w:line="420" w:lineRule="exact"/>
              <w:rPr>
                <w:rFonts w:ascii="Arial" w:eastAsia="標楷體" w:hAnsi="Arial" w:cs="Arial"/>
                <w:color w:val="000000"/>
              </w:rPr>
            </w:pPr>
          </w:p>
          <w:p w14:paraId="484D034A" w14:textId="77777777" w:rsidR="00BD1B1B" w:rsidRPr="00816814" w:rsidRDefault="00BD1B1B">
            <w:pPr>
              <w:spacing w:line="420" w:lineRule="exact"/>
              <w:rPr>
                <w:rFonts w:ascii="Arial" w:eastAsia="標楷體" w:hAnsi="Arial" w:cs="Arial"/>
                <w:color w:val="000000"/>
              </w:rPr>
            </w:pPr>
          </w:p>
          <w:p w14:paraId="4D83FC5F" w14:textId="77777777" w:rsidR="00BD1B1B" w:rsidRPr="00816814" w:rsidRDefault="00BD1B1B">
            <w:pPr>
              <w:spacing w:line="420" w:lineRule="exact"/>
              <w:rPr>
                <w:rFonts w:ascii="Arial" w:eastAsia="標楷體" w:hAnsi="Arial" w:cs="Arial"/>
                <w:color w:val="000000"/>
              </w:rPr>
            </w:pPr>
          </w:p>
          <w:p w14:paraId="5B75996F" w14:textId="77777777" w:rsidR="00BD1B1B" w:rsidRPr="00816814" w:rsidRDefault="00BD1B1B">
            <w:pPr>
              <w:spacing w:line="420" w:lineRule="exact"/>
              <w:rPr>
                <w:rFonts w:ascii="Arial" w:eastAsia="標楷體" w:hAnsi="Arial" w:cs="Arial"/>
                <w:color w:val="000000"/>
              </w:rPr>
            </w:pPr>
          </w:p>
          <w:p w14:paraId="498C17C2" w14:textId="77777777" w:rsidR="00BD1B1B" w:rsidRPr="00816814" w:rsidRDefault="00BD1B1B">
            <w:pPr>
              <w:spacing w:line="420" w:lineRule="exact"/>
              <w:rPr>
                <w:rFonts w:ascii="Arial" w:eastAsia="標楷體" w:hAnsi="Arial" w:cs="Arial"/>
                <w:color w:val="000000"/>
              </w:rPr>
            </w:pPr>
          </w:p>
          <w:p w14:paraId="1E783E8D" w14:textId="77777777" w:rsidR="00BD1B1B" w:rsidRPr="00816814" w:rsidRDefault="00BD1B1B">
            <w:pPr>
              <w:spacing w:line="420" w:lineRule="exact"/>
              <w:rPr>
                <w:rFonts w:ascii="Arial" w:eastAsia="標楷體" w:hAnsi="Arial" w:cs="Arial"/>
                <w:color w:val="000000"/>
              </w:rPr>
            </w:pPr>
          </w:p>
          <w:p w14:paraId="06046F3C" w14:textId="77777777" w:rsidR="00BD1B1B" w:rsidRPr="00816814" w:rsidRDefault="00BD1B1B">
            <w:pPr>
              <w:spacing w:line="420" w:lineRule="exact"/>
              <w:rPr>
                <w:rFonts w:ascii="Arial" w:eastAsia="標楷體" w:hAnsi="Arial" w:cs="Arial"/>
                <w:color w:val="000000"/>
              </w:rPr>
            </w:pPr>
          </w:p>
          <w:p w14:paraId="732BF343" w14:textId="77777777" w:rsidR="00BD1B1B" w:rsidRPr="00816814" w:rsidRDefault="00BD1B1B">
            <w:pPr>
              <w:spacing w:line="420" w:lineRule="exact"/>
              <w:rPr>
                <w:rFonts w:ascii="Arial" w:eastAsia="標楷體" w:hAnsi="Arial" w:cs="Arial"/>
                <w:color w:val="000000"/>
              </w:rPr>
            </w:pPr>
          </w:p>
          <w:p w14:paraId="78204075" w14:textId="77777777" w:rsidR="00BD1B1B" w:rsidRPr="00816814" w:rsidRDefault="00BD1B1B">
            <w:pPr>
              <w:spacing w:line="420" w:lineRule="exact"/>
              <w:rPr>
                <w:rFonts w:ascii="Arial" w:eastAsia="標楷體" w:hAnsi="Arial" w:cs="Arial"/>
                <w:color w:val="000000"/>
              </w:rPr>
            </w:pPr>
          </w:p>
          <w:p w14:paraId="0855B0BC" w14:textId="77777777" w:rsidR="00BD1B1B" w:rsidRPr="00816814" w:rsidRDefault="00BD1B1B">
            <w:pPr>
              <w:spacing w:line="420" w:lineRule="exact"/>
              <w:rPr>
                <w:rFonts w:ascii="Arial" w:eastAsia="標楷體" w:hAnsi="Arial" w:cs="Arial"/>
                <w:color w:val="000000"/>
              </w:rPr>
            </w:pPr>
          </w:p>
          <w:p w14:paraId="5A69C2E2" w14:textId="77777777" w:rsidR="00BD1B1B" w:rsidRPr="00816814" w:rsidRDefault="00BD1B1B">
            <w:pPr>
              <w:spacing w:line="420" w:lineRule="exact"/>
              <w:rPr>
                <w:rFonts w:ascii="Arial" w:eastAsia="標楷體" w:hAnsi="Arial" w:cs="Arial"/>
                <w:color w:val="000000"/>
              </w:rPr>
            </w:pPr>
          </w:p>
          <w:p w14:paraId="266646D9" w14:textId="77777777" w:rsidR="00BD1B1B" w:rsidRPr="00816814" w:rsidRDefault="00BD1B1B">
            <w:pPr>
              <w:spacing w:line="420" w:lineRule="exact"/>
              <w:rPr>
                <w:rFonts w:ascii="Arial" w:eastAsia="標楷體" w:hAnsi="Arial" w:cs="Arial"/>
                <w:color w:val="000000"/>
              </w:rPr>
            </w:pPr>
          </w:p>
          <w:p w14:paraId="3CB8B824" w14:textId="77777777" w:rsidR="00BD1B1B" w:rsidRPr="00816814" w:rsidRDefault="00BD1B1B">
            <w:pPr>
              <w:spacing w:line="420" w:lineRule="exact"/>
              <w:rPr>
                <w:rFonts w:ascii="Arial" w:eastAsia="標楷體" w:hAnsi="Arial" w:cs="Arial"/>
                <w:color w:val="000000"/>
              </w:rPr>
            </w:pPr>
          </w:p>
          <w:p w14:paraId="157D1798" w14:textId="77777777" w:rsidR="00BD1B1B" w:rsidRPr="00816814" w:rsidRDefault="00BD1B1B">
            <w:pPr>
              <w:spacing w:line="420" w:lineRule="exact"/>
              <w:rPr>
                <w:rFonts w:ascii="Arial" w:eastAsia="標楷體" w:hAnsi="Arial" w:cs="Arial"/>
                <w:color w:val="000000"/>
              </w:rPr>
            </w:pPr>
          </w:p>
          <w:p w14:paraId="7AFEE5E0" w14:textId="77777777" w:rsidR="00BD1B1B" w:rsidRDefault="00BD1B1B">
            <w:pPr>
              <w:spacing w:line="420" w:lineRule="exact"/>
              <w:rPr>
                <w:rFonts w:ascii="Arial" w:eastAsia="標楷體" w:hAnsi="Arial" w:cs="Arial"/>
                <w:color w:val="000000"/>
              </w:rPr>
            </w:pPr>
          </w:p>
          <w:p w14:paraId="4DDB6D2A" w14:textId="77777777" w:rsidR="00AC583D" w:rsidRPr="00816814" w:rsidRDefault="00AC583D">
            <w:pPr>
              <w:spacing w:line="420" w:lineRule="exact"/>
              <w:rPr>
                <w:rFonts w:ascii="Arial" w:eastAsia="標楷體" w:hAnsi="Arial" w:cs="Arial"/>
                <w:color w:val="000000"/>
              </w:rPr>
            </w:pPr>
          </w:p>
          <w:p w14:paraId="1FC5C367" w14:textId="77777777" w:rsidR="00BD1B1B" w:rsidRPr="00816814" w:rsidRDefault="00BD1B1B">
            <w:pPr>
              <w:spacing w:line="420" w:lineRule="exact"/>
              <w:rPr>
                <w:rFonts w:ascii="Arial" w:eastAsia="標楷體" w:hAnsi="Arial" w:cs="Arial"/>
                <w:color w:val="000000"/>
              </w:rPr>
            </w:pPr>
          </w:p>
          <w:p w14:paraId="00E6182B"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CM-21000</w:t>
            </w:r>
          </w:p>
        </w:tc>
        <w:tc>
          <w:tcPr>
            <w:tcW w:w="1800" w:type="dxa"/>
          </w:tcPr>
          <w:p w14:paraId="1639E39E" w14:textId="77777777" w:rsidR="00BD1B1B" w:rsidRPr="00816814" w:rsidRDefault="00BD1B1B" w:rsidP="000D7888">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p w14:paraId="45DDEE81" w14:textId="77777777" w:rsidR="00BD1B1B" w:rsidRPr="00816814" w:rsidRDefault="00BD1B1B">
            <w:pPr>
              <w:spacing w:line="420" w:lineRule="exact"/>
              <w:jc w:val="center"/>
              <w:rPr>
                <w:rFonts w:ascii="Arial" w:eastAsia="標楷體" w:hAnsi="Arial" w:cs="Arial"/>
                <w:color w:val="000000"/>
              </w:rPr>
            </w:pPr>
          </w:p>
          <w:p w14:paraId="6E13A27D" w14:textId="77777777" w:rsidR="00BD1B1B" w:rsidRPr="00816814" w:rsidRDefault="00BD1B1B">
            <w:pPr>
              <w:spacing w:line="420" w:lineRule="exact"/>
              <w:jc w:val="center"/>
              <w:rPr>
                <w:rFonts w:ascii="Arial" w:eastAsia="標楷體" w:hAnsi="Arial" w:cs="Arial"/>
                <w:color w:val="000000"/>
              </w:rPr>
            </w:pPr>
          </w:p>
          <w:p w14:paraId="024D92D8" w14:textId="77777777" w:rsidR="00BD1B1B" w:rsidRPr="00816814" w:rsidRDefault="00BD1B1B">
            <w:pPr>
              <w:spacing w:line="420" w:lineRule="exact"/>
              <w:jc w:val="center"/>
              <w:rPr>
                <w:rFonts w:ascii="Arial" w:eastAsia="標楷體" w:hAnsi="Arial" w:cs="Arial"/>
                <w:color w:val="000000"/>
              </w:rPr>
            </w:pPr>
          </w:p>
          <w:p w14:paraId="75071EA4" w14:textId="77777777" w:rsidR="00BD1B1B" w:rsidRPr="00816814" w:rsidRDefault="00BD1B1B">
            <w:pPr>
              <w:spacing w:line="420" w:lineRule="exact"/>
              <w:jc w:val="center"/>
              <w:rPr>
                <w:rFonts w:ascii="Arial" w:eastAsia="標楷體" w:hAnsi="Arial" w:cs="Arial"/>
                <w:color w:val="000000"/>
              </w:rPr>
            </w:pPr>
          </w:p>
          <w:p w14:paraId="2D2F5FEF" w14:textId="77777777" w:rsidR="00BD1B1B" w:rsidRPr="00816814" w:rsidRDefault="00BD1B1B">
            <w:pPr>
              <w:spacing w:line="420" w:lineRule="exact"/>
              <w:jc w:val="center"/>
              <w:rPr>
                <w:rFonts w:ascii="Arial" w:eastAsia="標楷體" w:hAnsi="Arial" w:cs="Arial"/>
                <w:color w:val="000000"/>
              </w:rPr>
            </w:pPr>
          </w:p>
          <w:p w14:paraId="0D802307" w14:textId="77777777" w:rsidR="00BD1B1B" w:rsidRPr="00816814" w:rsidRDefault="00BD1B1B">
            <w:pPr>
              <w:spacing w:line="420" w:lineRule="exact"/>
              <w:jc w:val="center"/>
              <w:rPr>
                <w:rFonts w:ascii="Arial" w:eastAsia="標楷體" w:hAnsi="Arial" w:cs="Arial"/>
                <w:color w:val="000000"/>
              </w:rPr>
            </w:pPr>
          </w:p>
          <w:p w14:paraId="07CC76CC" w14:textId="77777777" w:rsidR="00BD1B1B" w:rsidRPr="00816814" w:rsidRDefault="00BD1B1B">
            <w:pPr>
              <w:spacing w:line="420" w:lineRule="exact"/>
              <w:jc w:val="center"/>
              <w:rPr>
                <w:rFonts w:ascii="Arial" w:eastAsia="標楷體" w:hAnsi="Arial" w:cs="Arial"/>
                <w:color w:val="000000"/>
              </w:rPr>
            </w:pPr>
          </w:p>
          <w:p w14:paraId="49F62CE0" w14:textId="77777777" w:rsidR="00BD1B1B" w:rsidRPr="00816814" w:rsidRDefault="00BD1B1B">
            <w:pPr>
              <w:spacing w:line="420" w:lineRule="exact"/>
              <w:jc w:val="center"/>
              <w:rPr>
                <w:rFonts w:ascii="Arial" w:eastAsia="標楷體" w:hAnsi="Arial" w:cs="Arial"/>
                <w:color w:val="000000"/>
              </w:rPr>
            </w:pPr>
          </w:p>
          <w:p w14:paraId="04247322" w14:textId="77777777" w:rsidR="00BD1B1B" w:rsidRPr="00816814" w:rsidRDefault="00BD1B1B">
            <w:pPr>
              <w:spacing w:line="420" w:lineRule="exact"/>
              <w:jc w:val="center"/>
              <w:rPr>
                <w:rFonts w:ascii="Arial" w:eastAsia="標楷體" w:hAnsi="Arial" w:cs="Arial"/>
                <w:color w:val="000000"/>
              </w:rPr>
            </w:pPr>
          </w:p>
          <w:p w14:paraId="05618618" w14:textId="77777777" w:rsidR="00BD1B1B" w:rsidRPr="00816814" w:rsidRDefault="00BD1B1B">
            <w:pPr>
              <w:spacing w:line="420" w:lineRule="exact"/>
              <w:jc w:val="center"/>
              <w:rPr>
                <w:rFonts w:ascii="Arial" w:eastAsia="標楷體" w:hAnsi="Arial" w:cs="Arial"/>
                <w:color w:val="000000"/>
              </w:rPr>
            </w:pPr>
          </w:p>
          <w:p w14:paraId="0961F6AD" w14:textId="77777777" w:rsidR="00BD1B1B" w:rsidRPr="00816814" w:rsidRDefault="00BD1B1B">
            <w:pPr>
              <w:spacing w:line="420" w:lineRule="exact"/>
              <w:jc w:val="center"/>
              <w:rPr>
                <w:rFonts w:ascii="Arial" w:eastAsia="標楷體" w:hAnsi="Arial" w:cs="Arial"/>
                <w:color w:val="000000"/>
              </w:rPr>
            </w:pPr>
          </w:p>
          <w:p w14:paraId="0E4107EB" w14:textId="77777777" w:rsidR="00BD1B1B" w:rsidRPr="00816814" w:rsidRDefault="00BD1B1B">
            <w:pPr>
              <w:spacing w:line="420" w:lineRule="exact"/>
              <w:jc w:val="center"/>
              <w:rPr>
                <w:rFonts w:ascii="Arial" w:eastAsia="標楷體" w:hAnsi="Arial" w:cs="Arial"/>
                <w:color w:val="000000"/>
              </w:rPr>
            </w:pPr>
          </w:p>
          <w:p w14:paraId="6FD97745" w14:textId="77777777" w:rsidR="00BD1B1B" w:rsidRPr="00816814" w:rsidRDefault="00BD1B1B">
            <w:pPr>
              <w:spacing w:line="420" w:lineRule="exact"/>
              <w:jc w:val="center"/>
              <w:rPr>
                <w:rFonts w:ascii="Arial" w:eastAsia="標楷體" w:hAnsi="Arial" w:cs="Arial"/>
                <w:color w:val="000000"/>
              </w:rPr>
            </w:pPr>
          </w:p>
          <w:p w14:paraId="04C1750D" w14:textId="77777777" w:rsidR="00BD1B1B" w:rsidRPr="00816814" w:rsidRDefault="00BD1B1B">
            <w:pPr>
              <w:spacing w:line="420" w:lineRule="exact"/>
              <w:jc w:val="center"/>
              <w:rPr>
                <w:rFonts w:ascii="Arial" w:eastAsia="標楷體" w:hAnsi="Arial" w:cs="Arial"/>
                <w:color w:val="000000"/>
              </w:rPr>
            </w:pPr>
          </w:p>
          <w:p w14:paraId="0CB42541" w14:textId="77777777" w:rsidR="00BD1B1B" w:rsidRPr="00816814" w:rsidRDefault="00BD1B1B">
            <w:pPr>
              <w:spacing w:line="420" w:lineRule="exact"/>
              <w:jc w:val="center"/>
              <w:rPr>
                <w:rFonts w:ascii="Arial" w:eastAsia="標楷體" w:hAnsi="Arial" w:cs="Arial"/>
                <w:color w:val="000000"/>
              </w:rPr>
            </w:pPr>
          </w:p>
          <w:p w14:paraId="7605E48F" w14:textId="77777777" w:rsidR="00BD1B1B" w:rsidRPr="00816814" w:rsidRDefault="00BD1B1B">
            <w:pPr>
              <w:spacing w:line="420" w:lineRule="exact"/>
              <w:jc w:val="center"/>
              <w:rPr>
                <w:rFonts w:ascii="Arial" w:eastAsia="標楷體" w:hAnsi="Arial" w:cs="Arial"/>
                <w:color w:val="000000"/>
              </w:rPr>
            </w:pPr>
          </w:p>
          <w:p w14:paraId="5B1E39C2" w14:textId="77777777" w:rsidR="00BD1B1B" w:rsidRPr="00816814" w:rsidRDefault="00BD1B1B">
            <w:pPr>
              <w:spacing w:line="420" w:lineRule="exact"/>
              <w:jc w:val="center"/>
              <w:rPr>
                <w:rFonts w:ascii="Arial" w:eastAsia="標楷體" w:hAnsi="Arial" w:cs="Arial"/>
                <w:color w:val="000000"/>
              </w:rPr>
            </w:pPr>
          </w:p>
          <w:p w14:paraId="319AB267" w14:textId="77777777" w:rsidR="00BD1B1B" w:rsidRDefault="00BD1B1B">
            <w:pPr>
              <w:spacing w:line="420" w:lineRule="exact"/>
              <w:jc w:val="center"/>
              <w:rPr>
                <w:rFonts w:ascii="Arial" w:eastAsia="標楷體" w:hAnsi="Arial" w:cs="Arial"/>
                <w:color w:val="000000"/>
              </w:rPr>
            </w:pPr>
          </w:p>
          <w:p w14:paraId="56953CE0" w14:textId="77777777" w:rsidR="00AC583D" w:rsidRPr="00816814" w:rsidRDefault="00AC583D">
            <w:pPr>
              <w:spacing w:line="420" w:lineRule="exact"/>
              <w:jc w:val="center"/>
              <w:rPr>
                <w:rFonts w:ascii="Arial" w:eastAsia="標楷體" w:hAnsi="Arial" w:cs="Arial"/>
                <w:color w:val="000000"/>
              </w:rPr>
            </w:pPr>
          </w:p>
          <w:p w14:paraId="187B518C" w14:textId="0D0F330C" w:rsidR="00BD1B1B" w:rsidRPr="00816814" w:rsidRDefault="00BD1B1B" w:rsidP="00747C1C">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tc>
        <w:tc>
          <w:tcPr>
            <w:tcW w:w="7920" w:type="dxa"/>
          </w:tcPr>
          <w:p w14:paraId="4DF4186A"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14:paraId="285968F6"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應考慮規模、組織及內部控制之需要，指定適當職務之人員負責保管印鑑。</w:t>
            </w:r>
          </w:p>
          <w:p w14:paraId="091C5FAA"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負責保管印鑑</w:t>
            </w:r>
            <w:r w:rsidRPr="00816814">
              <w:rPr>
                <w:rFonts w:ascii="Arial" w:eastAsia="標楷體" w:hAnsi="Arial" w:cs="Arial"/>
                <w:color w:val="000000"/>
              </w:rPr>
              <w:t>之人員，應設簿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登記，下班後如換不同人員保管者，亦應登記之。</w:t>
            </w:r>
          </w:p>
          <w:p w14:paraId="208EBC60"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印鑑保管人員應設置印鑑使用登記簿，除例行文件外，其餘用印均應登記。</w:t>
            </w:r>
          </w:p>
          <w:p w14:paraId="1EDD6A85"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文件需用印時，宜填具用印申請單，連同有關資料、憑證，經權責單位主管核准後，送請相關印鑑保管人員用印。</w:t>
            </w:r>
          </w:p>
          <w:p w14:paraId="2F4C3A46"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公務文書依公司內部訂定分層負責表之規定判行後，送請相關印鑑保管人員加蓋印鑑。同一案件之公務文書有數頁者，應於各頁加蓋騎縫章，以防抽換。</w:t>
            </w:r>
          </w:p>
          <w:p w14:paraId="1A644D9F"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開立票據時，宜以公司、負責人及財務主管或出納主管為共同發票人，以達相互牽制之效。</w:t>
            </w:r>
          </w:p>
          <w:p w14:paraId="15029D76"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印鑑保管人員請假期間，應將印鑑及使用登記簿送交代理人保管，並於印鑑保管人登記簿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登記之，以利公司本身之管理控制。</w:t>
            </w:r>
          </w:p>
          <w:p w14:paraId="205F8366" w14:textId="77777777" w:rsidR="00BD1B1B" w:rsidRPr="00816814" w:rsidRDefault="00BD1B1B" w:rsidP="00747C1C">
            <w:pPr>
              <w:spacing w:line="400" w:lineRule="exact"/>
              <w:ind w:left="873"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印鑑保管人員不依規定使用印鑑，應依人事管理之相關規定懲處，其涉及民刑</w:t>
            </w:r>
            <w:r w:rsidRPr="00816814">
              <w:rPr>
                <w:rFonts w:ascii="Arial" w:eastAsia="標楷體" w:cs="Arial"/>
                <w:color w:val="000000"/>
              </w:rPr>
              <w:t>事責任者，另依相關法令處理。</w:t>
            </w:r>
          </w:p>
          <w:p w14:paraId="47F293DF"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14:paraId="401FA568" w14:textId="77777777"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票</w:t>
            </w:r>
            <w:r w:rsidRPr="00816814">
              <w:rPr>
                <w:rFonts w:ascii="Arial" w:eastAsia="標楷體" w:hAnsi="Arial" w:cs="Arial"/>
                <w:color w:val="000000"/>
              </w:rPr>
              <w:t>據使用印鑑應指定空白票據保管人員及會計以外之第三人分別保管。</w:t>
            </w:r>
          </w:p>
          <w:p w14:paraId="191966FE" w14:textId="77777777"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lastRenderedPageBreak/>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應設立印鑑保管人登記簿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登記上、下班及請假期間負責保管印鑑人員之姓名。</w:t>
            </w:r>
          </w:p>
          <w:p w14:paraId="7E90DA70" w14:textId="77777777"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印鑑保管人員應俟文件經權責單位主管核准後，依規定使用印鑑，並登載於印鑑使</w:t>
            </w:r>
            <w:r w:rsidRPr="00816814">
              <w:rPr>
                <w:rFonts w:ascii="Arial" w:eastAsia="標楷體" w:cs="Arial"/>
                <w:color w:val="000000"/>
              </w:rPr>
              <w:t>用登記簿。</w:t>
            </w:r>
          </w:p>
          <w:p w14:paraId="1618F56C" w14:textId="77777777" w:rsidR="00BD1B1B" w:rsidRPr="00816814" w:rsidRDefault="00BD1B1B">
            <w:pPr>
              <w:spacing w:line="420" w:lineRule="exact"/>
              <w:ind w:left="862" w:hanging="410"/>
              <w:rPr>
                <w:rFonts w:ascii="Arial" w:eastAsia="標楷體" w:hAnsi="Arial" w:cs="Arial"/>
                <w:color w:val="000000"/>
              </w:rPr>
            </w:pPr>
          </w:p>
          <w:p w14:paraId="568BF817" w14:textId="77777777" w:rsidR="00BD1B1B" w:rsidRPr="00816814" w:rsidRDefault="00BD1B1B">
            <w:pPr>
              <w:spacing w:line="420" w:lineRule="exact"/>
              <w:ind w:left="862" w:hanging="410"/>
              <w:rPr>
                <w:rFonts w:ascii="Arial" w:eastAsia="標楷體" w:hAnsi="Arial" w:cs="Arial"/>
                <w:color w:val="000000"/>
              </w:rPr>
            </w:pPr>
          </w:p>
          <w:p w14:paraId="52B96B9D" w14:textId="77777777" w:rsidR="00BD1B1B" w:rsidRPr="00816814" w:rsidRDefault="00BD1B1B">
            <w:pPr>
              <w:spacing w:line="420" w:lineRule="exact"/>
              <w:ind w:left="862" w:hanging="410"/>
              <w:rPr>
                <w:rFonts w:ascii="Arial" w:eastAsia="標楷體" w:hAnsi="Arial" w:cs="Arial"/>
                <w:color w:val="000000"/>
              </w:rPr>
            </w:pPr>
          </w:p>
          <w:p w14:paraId="2E623709" w14:textId="77777777" w:rsidR="00BD1B1B" w:rsidRPr="00816814" w:rsidRDefault="00BD1B1B">
            <w:pPr>
              <w:spacing w:line="420" w:lineRule="exact"/>
              <w:ind w:left="862" w:hanging="410"/>
              <w:rPr>
                <w:rFonts w:ascii="Arial" w:eastAsia="標楷體" w:hAnsi="Arial" w:cs="Arial"/>
                <w:color w:val="000000"/>
              </w:rPr>
            </w:pPr>
          </w:p>
          <w:p w14:paraId="08E61550" w14:textId="77777777" w:rsidR="00BD1B1B" w:rsidRPr="00816814" w:rsidRDefault="00BD1B1B">
            <w:pPr>
              <w:spacing w:line="420" w:lineRule="exact"/>
              <w:ind w:left="862" w:hanging="410"/>
              <w:rPr>
                <w:rFonts w:ascii="Arial" w:eastAsia="標楷體" w:hAnsi="Arial" w:cs="Arial"/>
                <w:color w:val="000000"/>
              </w:rPr>
            </w:pPr>
          </w:p>
          <w:p w14:paraId="7DCC44A6" w14:textId="77777777" w:rsidR="00BD1B1B" w:rsidRPr="00816814" w:rsidRDefault="00BD1B1B">
            <w:pPr>
              <w:spacing w:line="420" w:lineRule="exact"/>
              <w:ind w:left="862" w:hanging="410"/>
              <w:rPr>
                <w:rFonts w:ascii="Arial" w:eastAsia="標楷體" w:hAnsi="Arial" w:cs="Arial"/>
                <w:color w:val="000000"/>
              </w:rPr>
            </w:pPr>
          </w:p>
          <w:p w14:paraId="2072830D" w14:textId="77777777" w:rsidR="00BD1B1B" w:rsidRPr="00816814" w:rsidRDefault="00BD1B1B">
            <w:pPr>
              <w:spacing w:line="420" w:lineRule="exact"/>
              <w:ind w:left="862" w:hanging="410"/>
              <w:rPr>
                <w:rFonts w:ascii="Arial" w:eastAsia="標楷體" w:hAnsi="Arial" w:cs="Arial"/>
                <w:color w:val="000000"/>
              </w:rPr>
            </w:pPr>
          </w:p>
          <w:p w14:paraId="641A4F2E" w14:textId="77777777" w:rsidR="00BD1B1B" w:rsidRPr="00816814" w:rsidRDefault="00BD1B1B">
            <w:pPr>
              <w:spacing w:line="420" w:lineRule="exact"/>
              <w:ind w:left="862" w:hanging="410"/>
              <w:rPr>
                <w:rFonts w:ascii="Arial" w:eastAsia="標楷體" w:hAnsi="Arial" w:cs="Arial"/>
                <w:color w:val="000000"/>
              </w:rPr>
            </w:pPr>
          </w:p>
          <w:p w14:paraId="605C8029" w14:textId="77777777" w:rsidR="00BD1B1B" w:rsidRPr="00816814" w:rsidRDefault="00BD1B1B">
            <w:pPr>
              <w:spacing w:line="420" w:lineRule="exact"/>
              <w:ind w:left="862" w:hanging="410"/>
              <w:rPr>
                <w:rFonts w:ascii="Arial" w:eastAsia="標楷體" w:hAnsi="Arial" w:cs="Arial"/>
                <w:color w:val="000000"/>
              </w:rPr>
            </w:pPr>
          </w:p>
          <w:p w14:paraId="57AD86AD" w14:textId="77777777" w:rsidR="00BD1B1B" w:rsidRPr="00816814" w:rsidRDefault="00BD1B1B">
            <w:pPr>
              <w:spacing w:line="420" w:lineRule="exact"/>
              <w:ind w:left="862" w:hanging="410"/>
              <w:rPr>
                <w:rFonts w:ascii="Arial" w:eastAsia="標楷體" w:hAnsi="Arial" w:cs="Arial"/>
                <w:color w:val="000000"/>
              </w:rPr>
            </w:pPr>
          </w:p>
          <w:p w14:paraId="37147643" w14:textId="77777777" w:rsidR="00BD1B1B" w:rsidRPr="00816814" w:rsidRDefault="00BD1B1B">
            <w:pPr>
              <w:spacing w:line="420" w:lineRule="exact"/>
              <w:ind w:left="862" w:hanging="410"/>
              <w:rPr>
                <w:rFonts w:ascii="Arial" w:eastAsia="標楷體" w:hAnsi="Arial" w:cs="Arial"/>
                <w:color w:val="000000"/>
              </w:rPr>
            </w:pPr>
          </w:p>
          <w:p w14:paraId="2709B2E5" w14:textId="77777777" w:rsidR="00BD1B1B" w:rsidRPr="00816814" w:rsidRDefault="00BD1B1B">
            <w:pPr>
              <w:spacing w:line="420" w:lineRule="exact"/>
              <w:ind w:left="862" w:hanging="410"/>
              <w:rPr>
                <w:rFonts w:ascii="Arial" w:eastAsia="標楷體" w:hAnsi="Arial" w:cs="Arial"/>
                <w:color w:val="000000"/>
              </w:rPr>
            </w:pPr>
          </w:p>
        </w:tc>
        <w:tc>
          <w:tcPr>
            <w:tcW w:w="2670" w:type="dxa"/>
          </w:tcPr>
          <w:p w14:paraId="3A20CAC4"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14:paraId="170F974C" w14:textId="77777777" w:rsidR="00BD1B1B" w:rsidRPr="00816814" w:rsidRDefault="00BD1B1B"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1</w:t>
            </w:r>
            <w:r w:rsidRPr="00816814">
              <w:rPr>
                <w:rFonts w:ascii="Arial" w:eastAsia="標楷體" w:hAnsi="Arial" w:cs="Arial"/>
                <w:color w:val="000000"/>
                <w:szCs w:val="24"/>
              </w:rPr>
              <w:t>款</w:t>
            </w:r>
          </w:p>
          <w:p w14:paraId="4C2C0D22"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公司印鑑使用管理規章</w:t>
            </w:r>
          </w:p>
          <w:p w14:paraId="5100B8FA"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cs="Arial"/>
                <w:color w:val="000000"/>
              </w:rPr>
              <w:t>公司分層負責表</w:t>
            </w:r>
          </w:p>
          <w:p w14:paraId="23C530AE" w14:textId="77777777" w:rsidR="00BD1B1B" w:rsidRPr="00816814" w:rsidRDefault="00BD1B1B">
            <w:pPr>
              <w:spacing w:line="420" w:lineRule="exact"/>
              <w:rPr>
                <w:rFonts w:ascii="Arial" w:eastAsia="標楷體" w:hAnsi="Arial" w:cs="Arial"/>
                <w:color w:val="000000"/>
              </w:rPr>
            </w:pPr>
          </w:p>
          <w:p w14:paraId="5EE93F3A"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14:paraId="352B80DE" w14:textId="77777777" w:rsidR="00BD1B1B" w:rsidRPr="00816814" w:rsidRDefault="00BD1B1B"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公司自訂之印鑑保管人登記簿</w:t>
            </w:r>
            <w:r w:rsidRPr="00816814">
              <w:rPr>
                <w:rFonts w:ascii="Arial" w:eastAsia="標楷體" w:cs="Arial"/>
                <w:color w:val="000000"/>
              </w:rPr>
              <w:t>(</w:t>
            </w:r>
            <w:r w:rsidRPr="00816814">
              <w:rPr>
                <w:rFonts w:ascii="Arial" w:eastAsia="標楷體" w:cs="Arial"/>
                <w:color w:val="000000"/>
              </w:rPr>
              <w:t>表</w:t>
            </w:r>
            <w:r w:rsidRPr="00816814">
              <w:rPr>
                <w:rFonts w:ascii="Arial" w:eastAsia="標楷體" w:cs="Arial"/>
                <w:color w:val="000000"/>
              </w:rPr>
              <w:t>)</w:t>
            </w:r>
          </w:p>
          <w:p w14:paraId="60FB9498"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公司自訂之印鑑使用</w:t>
            </w:r>
            <w:r w:rsidRPr="00816814">
              <w:rPr>
                <w:rFonts w:ascii="Arial" w:eastAsia="標楷體" w:hAnsi="Arial" w:cs="Arial"/>
                <w:color w:val="000000"/>
              </w:rPr>
              <w:t>登記簿</w:t>
            </w:r>
          </w:p>
        </w:tc>
      </w:tr>
    </w:tbl>
    <w:p w14:paraId="135AAC74" w14:textId="77777777" w:rsidR="00BD1B1B" w:rsidRPr="00CC37D0" w:rsidRDefault="00BD1B1B">
      <w:pPr>
        <w:spacing w:before="1920"/>
        <w:jc w:val="center"/>
        <w:rPr>
          <w:rFonts w:eastAsia="標楷體"/>
          <w:color w:val="000000"/>
          <w:sz w:val="40"/>
        </w:rPr>
      </w:pPr>
    </w:p>
    <w:p w14:paraId="1896A147" w14:textId="77777777" w:rsidR="00BD1B1B" w:rsidRPr="00CC37D0" w:rsidRDefault="00BD1B1B">
      <w:pPr>
        <w:spacing w:before="1920"/>
        <w:jc w:val="center"/>
        <w:rPr>
          <w:rFonts w:eastAsia="標楷體"/>
          <w:color w:val="000000"/>
          <w:sz w:val="40"/>
        </w:rPr>
      </w:pPr>
    </w:p>
    <w:p w14:paraId="65B5F10A" w14:textId="77777777" w:rsidR="00BD1B1B" w:rsidRPr="00816814" w:rsidRDefault="00BD1B1B">
      <w:pPr>
        <w:spacing w:before="600"/>
        <w:ind w:firstLine="601"/>
        <w:jc w:val="center"/>
        <w:rPr>
          <w:rFonts w:ascii="Arial" w:eastAsia="標楷體" w:hAnsi="Arial" w:cs="Arial"/>
          <w:color w:val="000000"/>
          <w:sz w:val="40"/>
        </w:rPr>
      </w:pPr>
      <w:r w:rsidRPr="00816814">
        <w:rPr>
          <w:rFonts w:ascii="Arial" w:eastAsia="標楷體" w:cs="Arial"/>
          <w:color w:val="000000"/>
          <w:sz w:val="40"/>
        </w:rPr>
        <w:t>二、票據領用管理：</w:t>
      </w:r>
      <w:r w:rsidRPr="00816814">
        <w:rPr>
          <w:rFonts w:ascii="Arial" w:eastAsia="標楷體" w:hAnsi="Arial" w:cs="Arial"/>
          <w:color w:val="000000"/>
          <w:sz w:val="40"/>
        </w:rPr>
        <w:t>CM-22000</w:t>
      </w:r>
    </w:p>
    <w:p w14:paraId="0FECFB15" w14:textId="77777777"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3A060E4C" w14:textId="77777777">
        <w:trPr>
          <w:tblHeader/>
        </w:trPr>
        <w:tc>
          <w:tcPr>
            <w:tcW w:w="1320" w:type="dxa"/>
          </w:tcPr>
          <w:p w14:paraId="1168FE11"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03E796D0"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66916BB9"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73DE80F4"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6E72FBD9" w14:textId="77777777">
        <w:tc>
          <w:tcPr>
            <w:tcW w:w="1320" w:type="dxa"/>
          </w:tcPr>
          <w:p w14:paraId="155F449E"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14:paraId="02D80E0F" w14:textId="77777777" w:rsidR="00BD1B1B" w:rsidRPr="00816814" w:rsidRDefault="00BD1B1B">
            <w:pPr>
              <w:spacing w:line="420" w:lineRule="exact"/>
              <w:rPr>
                <w:rFonts w:ascii="Arial" w:eastAsia="標楷體" w:hAnsi="Arial" w:cs="Arial"/>
                <w:color w:val="000000"/>
              </w:rPr>
            </w:pPr>
          </w:p>
          <w:p w14:paraId="35A012D1" w14:textId="77777777" w:rsidR="00BD1B1B" w:rsidRPr="00816814" w:rsidRDefault="00BD1B1B">
            <w:pPr>
              <w:spacing w:line="420" w:lineRule="exact"/>
              <w:rPr>
                <w:rFonts w:ascii="Arial" w:eastAsia="標楷體" w:hAnsi="Arial" w:cs="Arial"/>
                <w:color w:val="000000"/>
              </w:rPr>
            </w:pPr>
          </w:p>
          <w:p w14:paraId="58FEACB3" w14:textId="77777777" w:rsidR="00BD1B1B" w:rsidRPr="00816814" w:rsidRDefault="00BD1B1B">
            <w:pPr>
              <w:spacing w:line="420" w:lineRule="exact"/>
              <w:rPr>
                <w:rFonts w:ascii="Arial" w:eastAsia="標楷體" w:hAnsi="Arial" w:cs="Arial"/>
                <w:color w:val="000000"/>
              </w:rPr>
            </w:pPr>
          </w:p>
          <w:p w14:paraId="3D343887" w14:textId="77777777" w:rsidR="00BD1B1B" w:rsidRPr="00816814" w:rsidRDefault="00BD1B1B">
            <w:pPr>
              <w:spacing w:line="420" w:lineRule="exact"/>
              <w:rPr>
                <w:rFonts w:ascii="Arial" w:eastAsia="標楷體" w:hAnsi="Arial" w:cs="Arial"/>
                <w:color w:val="000000"/>
              </w:rPr>
            </w:pPr>
          </w:p>
          <w:p w14:paraId="1769634B" w14:textId="77777777" w:rsidR="00BD1B1B" w:rsidRPr="00816814" w:rsidRDefault="00BD1B1B">
            <w:pPr>
              <w:spacing w:line="420" w:lineRule="exact"/>
              <w:rPr>
                <w:rFonts w:ascii="Arial" w:eastAsia="標楷體" w:hAnsi="Arial" w:cs="Arial"/>
                <w:color w:val="000000"/>
              </w:rPr>
            </w:pPr>
          </w:p>
          <w:p w14:paraId="4112FC54" w14:textId="77777777" w:rsidR="00BD1B1B" w:rsidRPr="00816814" w:rsidRDefault="00BD1B1B">
            <w:pPr>
              <w:spacing w:line="420" w:lineRule="exact"/>
              <w:rPr>
                <w:rFonts w:ascii="Arial" w:eastAsia="標楷體" w:hAnsi="Arial" w:cs="Arial"/>
                <w:color w:val="000000"/>
              </w:rPr>
            </w:pPr>
          </w:p>
          <w:p w14:paraId="1066F251" w14:textId="77777777" w:rsidR="00BD1B1B" w:rsidRPr="00816814" w:rsidRDefault="00BD1B1B">
            <w:pPr>
              <w:spacing w:line="420" w:lineRule="exact"/>
              <w:rPr>
                <w:rFonts w:ascii="Arial" w:eastAsia="標楷體" w:hAnsi="Arial" w:cs="Arial"/>
                <w:color w:val="000000"/>
              </w:rPr>
            </w:pPr>
          </w:p>
          <w:p w14:paraId="586AD20F" w14:textId="77777777" w:rsidR="00BD1B1B" w:rsidRPr="00816814" w:rsidRDefault="00BD1B1B">
            <w:pPr>
              <w:spacing w:line="420" w:lineRule="exact"/>
              <w:rPr>
                <w:rFonts w:ascii="Arial" w:eastAsia="標楷體" w:hAnsi="Arial" w:cs="Arial"/>
                <w:color w:val="000000"/>
              </w:rPr>
            </w:pPr>
          </w:p>
          <w:p w14:paraId="150971FA" w14:textId="77777777" w:rsidR="00BD1B1B" w:rsidRPr="00816814" w:rsidRDefault="00BD1B1B">
            <w:pPr>
              <w:spacing w:line="420" w:lineRule="exact"/>
              <w:rPr>
                <w:rFonts w:ascii="Arial" w:eastAsia="標楷體" w:hAnsi="Arial" w:cs="Arial"/>
                <w:color w:val="000000"/>
              </w:rPr>
            </w:pPr>
          </w:p>
          <w:p w14:paraId="26664635" w14:textId="77777777" w:rsidR="00BD1B1B" w:rsidRPr="00816814" w:rsidRDefault="00BD1B1B">
            <w:pPr>
              <w:spacing w:line="420" w:lineRule="exact"/>
              <w:rPr>
                <w:rFonts w:ascii="Arial" w:eastAsia="標楷體" w:hAnsi="Arial" w:cs="Arial"/>
                <w:color w:val="000000"/>
              </w:rPr>
            </w:pPr>
          </w:p>
          <w:p w14:paraId="3CA0368C" w14:textId="77777777" w:rsidR="00BD1B1B" w:rsidRPr="00816814" w:rsidRDefault="00BD1B1B">
            <w:pPr>
              <w:spacing w:line="420" w:lineRule="exact"/>
              <w:rPr>
                <w:rFonts w:ascii="Arial" w:eastAsia="標楷體" w:hAnsi="Arial" w:cs="Arial"/>
                <w:color w:val="000000"/>
              </w:rPr>
            </w:pPr>
          </w:p>
          <w:p w14:paraId="695963C9" w14:textId="77777777" w:rsidR="00BD1B1B" w:rsidRPr="00816814" w:rsidRDefault="00BD1B1B">
            <w:pPr>
              <w:spacing w:line="420" w:lineRule="exact"/>
              <w:rPr>
                <w:rFonts w:ascii="Arial" w:eastAsia="標楷體" w:hAnsi="Arial" w:cs="Arial"/>
                <w:color w:val="000000"/>
              </w:rPr>
            </w:pPr>
          </w:p>
          <w:p w14:paraId="25560870" w14:textId="77777777" w:rsidR="00BD1B1B" w:rsidRPr="00816814" w:rsidRDefault="00BD1B1B">
            <w:pPr>
              <w:spacing w:line="420" w:lineRule="exact"/>
              <w:rPr>
                <w:rFonts w:ascii="Arial" w:eastAsia="標楷體" w:hAnsi="Arial" w:cs="Arial"/>
                <w:color w:val="000000"/>
              </w:rPr>
            </w:pPr>
          </w:p>
          <w:p w14:paraId="708E722C" w14:textId="77777777" w:rsidR="00BD1B1B" w:rsidRPr="00816814" w:rsidRDefault="00BD1B1B">
            <w:pPr>
              <w:spacing w:line="420" w:lineRule="exact"/>
              <w:rPr>
                <w:rFonts w:ascii="Arial" w:eastAsia="標楷體" w:hAnsi="Arial" w:cs="Arial"/>
                <w:color w:val="000000"/>
              </w:rPr>
            </w:pPr>
          </w:p>
          <w:p w14:paraId="23BEF8BF" w14:textId="77777777" w:rsidR="00BD1B1B" w:rsidRPr="00816814" w:rsidRDefault="00BD1B1B">
            <w:pPr>
              <w:spacing w:line="420" w:lineRule="exact"/>
              <w:rPr>
                <w:rFonts w:ascii="Arial" w:eastAsia="標楷體" w:hAnsi="Arial" w:cs="Arial"/>
                <w:color w:val="000000"/>
              </w:rPr>
            </w:pPr>
          </w:p>
          <w:p w14:paraId="70598D7A" w14:textId="77777777" w:rsidR="00BD1B1B" w:rsidRPr="00816814" w:rsidRDefault="00BD1B1B">
            <w:pPr>
              <w:spacing w:line="420" w:lineRule="exact"/>
              <w:rPr>
                <w:rFonts w:ascii="Arial" w:eastAsia="標楷體" w:hAnsi="Arial" w:cs="Arial"/>
                <w:color w:val="000000"/>
              </w:rPr>
            </w:pPr>
          </w:p>
          <w:p w14:paraId="36957636" w14:textId="77777777" w:rsidR="00BD1B1B" w:rsidRPr="00816814" w:rsidRDefault="00BD1B1B">
            <w:pPr>
              <w:spacing w:line="420" w:lineRule="exact"/>
              <w:rPr>
                <w:rFonts w:ascii="Arial" w:eastAsia="標楷體" w:hAnsi="Arial" w:cs="Arial"/>
                <w:color w:val="000000"/>
              </w:rPr>
            </w:pPr>
          </w:p>
          <w:p w14:paraId="1EE4B6E2" w14:textId="77777777" w:rsidR="00BD1B1B" w:rsidRDefault="00BD1B1B">
            <w:pPr>
              <w:spacing w:line="420" w:lineRule="exact"/>
              <w:rPr>
                <w:rFonts w:ascii="Arial" w:eastAsia="標楷體" w:hAnsi="Arial" w:cs="Arial"/>
                <w:color w:val="000000"/>
              </w:rPr>
            </w:pPr>
          </w:p>
          <w:p w14:paraId="51F2354D" w14:textId="77777777" w:rsidR="00C42239" w:rsidRPr="00816814" w:rsidRDefault="00C42239">
            <w:pPr>
              <w:spacing w:line="420" w:lineRule="exact"/>
              <w:rPr>
                <w:rFonts w:ascii="Arial" w:eastAsia="標楷體" w:hAnsi="Arial" w:cs="Arial"/>
                <w:color w:val="000000"/>
              </w:rPr>
            </w:pPr>
          </w:p>
          <w:p w14:paraId="4748B798"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CM-22000</w:t>
            </w:r>
          </w:p>
          <w:p w14:paraId="4BB82499" w14:textId="77777777" w:rsidR="00BD1B1B" w:rsidRPr="00816814" w:rsidRDefault="00BD1B1B">
            <w:pPr>
              <w:spacing w:line="420" w:lineRule="exact"/>
              <w:jc w:val="center"/>
              <w:rPr>
                <w:rFonts w:ascii="Arial" w:eastAsia="標楷體" w:hAnsi="Arial" w:cs="Arial"/>
                <w:color w:val="000000"/>
              </w:rPr>
            </w:pPr>
          </w:p>
          <w:p w14:paraId="7260EE60" w14:textId="77777777" w:rsidR="00BD1B1B" w:rsidRPr="00816814" w:rsidRDefault="00BD1B1B">
            <w:pPr>
              <w:spacing w:line="420" w:lineRule="exact"/>
              <w:jc w:val="center"/>
              <w:rPr>
                <w:rFonts w:ascii="Arial" w:eastAsia="標楷體" w:hAnsi="Arial" w:cs="Arial"/>
                <w:color w:val="000000"/>
              </w:rPr>
            </w:pPr>
          </w:p>
          <w:p w14:paraId="0BA5CF31" w14:textId="77777777" w:rsidR="00BD1B1B" w:rsidRPr="00816814" w:rsidRDefault="00BD1B1B">
            <w:pPr>
              <w:spacing w:line="420" w:lineRule="exact"/>
              <w:jc w:val="center"/>
              <w:rPr>
                <w:rFonts w:ascii="Arial" w:eastAsia="標楷體" w:hAnsi="Arial" w:cs="Arial"/>
                <w:color w:val="000000"/>
              </w:rPr>
            </w:pPr>
          </w:p>
          <w:p w14:paraId="730A3715" w14:textId="77777777" w:rsidR="00BD1B1B" w:rsidRPr="00816814" w:rsidRDefault="00BD1B1B">
            <w:pPr>
              <w:spacing w:line="420" w:lineRule="exact"/>
              <w:jc w:val="center"/>
              <w:rPr>
                <w:rFonts w:ascii="Arial" w:eastAsia="標楷體" w:hAnsi="Arial" w:cs="Arial"/>
                <w:color w:val="000000"/>
              </w:rPr>
            </w:pPr>
          </w:p>
          <w:p w14:paraId="69F007E1" w14:textId="77777777" w:rsidR="00BD1B1B" w:rsidRPr="00816814" w:rsidRDefault="00BD1B1B">
            <w:pPr>
              <w:spacing w:line="420" w:lineRule="exact"/>
              <w:jc w:val="center"/>
              <w:rPr>
                <w:rFonts w:ascii="Arial" w:eastAsia="標楷體" w:hAnsi="Arial" w:cs="Arial"/>
                <w:color w:val="000000"/>
              </w:rPr>
            </w:pPr>
          </w:p>
          <w:p w14:paraId="386B2844" w14:textId="77777777" w:rsidR="00BD1B1B" w:rsidRPr="00816814" w:rsidRDefault="00BD1B1B">
            <w:pPr>
              <w:spacing w:line="420" w:lineRule="exact"/>
              <w:jc w:val="center"/>
              <w:rPr>
                <w:rFonts w:ascii="Arial" w:eastAsia="標楷體" w:hAnsi="Arial" w:cs="Arial"/>
                <w:color w:val="000000"/>
              </w:rPr>
            </w:pPr>
          </w:p>
          <w:p w14:paraId="01F49744" w14:textId="77777777" w:rsidR="00BD1B1B" w:rsidRPr="00816814" w:rsidRDefault="00BD1B1B">
            <w:pPr>
              <w:spacing w:line="420" w:lineRule="exact"/>
              <w:jc w:val="center"/>
              <w:rPr>
                <w:rFonts w:ascii="Arial" w:eastAsia="標楷體" w:hAnsi="Arial" w:cs="Arial"/>
                <w:color w:val="000000"/>
              </w:rPr>
            </w:pPr>
          </w:p>
          <w:p w14:paraId="1F5BC806" w14:textId="77777777" w:rsidR="00BD1B1B" w:rsidRPr="00816814" w:rsidRDefault="00BD1B1B">
            <w:pPr>
              <w:spacing w:line="420" w:lineRule="exact"/>
              <w:jc w:val="center"/>
              <w:rPr>
                <w:rFonts w:ascii="Arial" w:eastAsia="標楷體" w:hAnsi="Arial" w:cs="Arial"/>
                <w:color w:val="000000"/>
              </w:rPr>
            </w:pPr>
          </w:p>
          <w:p w14:paraId="1F154A21" w14:textId="77777777" w:rsidR="00BD1B1B" w:rsidRPr="00816814" w:rsidRDefault="00BD1B1B">
            <w:pPr>
              <w:spacing w:line="420" w:lineRule="exact"/>
              <w:jc w:val="center"/>
              <w:rPr>
                <w:rFonts w:ascii="Arial" w:eastAsia="標楷體" w:hAnsi="Arial" w:cs="Arial"/>
                <w:color w:val="000000"/>
              </w:rPr>
            </w:pPr>
          </w:p>
          <w:p w14:paraId="0EC98418" w14:textId="77777777" w:rsidR="00BD1B1B" w:rsidRPr="00816814" w:rsidRDefault="00BD1B1B">
            <w:pPr>
              <w:spacing w:line="420" w:lineRule="exact"/>
              <w:jc w:val="center"/>
              <w:rPr>
                <w:rFonts w:ascii="Arial" w:eastAsia="標楷體" w:hAnsi="Arial" w:cs="Arial"/>
                <w:color w:val="000000"/>
              </w:rPr>
            </w:pPr>
          </w:p>
          <w:p w14:paraId="63DD57B8" w14:textId="77777777" w:rsidR="00BD1B1B" w:rsidRPr="00816814" w:rsidRDefault="00BD1B1B">
            <w:pPr>
              <w:spacing w:line="420" w:lineRule="exact"/>
              <w:jc w:val="center"/>
              <w:rPr>
                <w:rFonts w:ascii="Arial" w:eastAsia="標楷體" w:hAnsi="Arial" w:cs="Arial"/>
                <w:color w:val="000000"/>
              </w:rPr>
            </w:pPr>
          </w:p>
          <w:p w14:paraId="3D7B273A" w14:textId="77777777" w:rsidR="00BD1B1B" w:rsidRPr="00816814" w:rsidRDefault="00BD1B1B">
            <w:pPr>
              <w:spacing w:line="420" w:lineRule="exact"/>
              <w:jc w:val="center"/>
              <w:rPr>
                <w:rFonts w:ascii="Arial" w:eastAsia="標楷體" w:hAnsi="Arial" w:cs="Arial"/>
                <w:color w:val="000000"/>
              </w:rPr>
            </w:pPr>
          </w:p>
          <w:p w14:paraId="389CBFCD" w14:textId="77777777" w:rsidR="00BD1B1B" w:rsidRPr="00816814" w:rsidRDefault="00BD1B1B">
            <w:pPr>
              <w:spacing w:line="420" w:lineRule="exact"/>
              <w:jc w:val="center"/>
              <w:rPr>
                <w:rFonts w:ascii="Arial" w:eastAsia="標楷體" w:hAnsi="Arial" w:cs="Arial"/>
                <w:color w:val="000000"/>
              </w:rPr>
            </w:pPr>
          </w:p>
          <w:p w14:paraId="7076EC3E" w14:textId="77777777" w:rsidR="00BD1B1B" w:rsidRPr="00816814" w:rsidRDefault="00BD1B1B">
            <w:pPr>
              <w:spacing w:line="420" w:lineRule="exact"/>
              <w:jc w:val="center"/>
              <w:rPr>
                <w:rFonts w:ascii="Arial" w:eastAsia="標楷體" w:hAnsi="Arial" w:cs="Arial"/>
                <w:color w:val="000000"/>
              </w:rPr>
            </w:pPr>
          </w:p>
          <w:p w14:paraId="1D51FF63" w14:textId="77777777" w:rsidR="00BD1B1B" w:rsidRPr="00816814" w:rsidRDefault="00BD1B1B">
            <w:pPr>
              <w:spacing w:line="420" w:lineRule="exact"/>
              <w:jc w:val="center"/>
              <w:rPr>
                <w:rFonts w:ascii="Arial" w:eastAsia="標楷體" w:hAnsi="Arial" w:cs="Arial"/>
                <w:color w:val="000000"/>
              </w:rPr>
            </w:pPr>
          </w:p>
          <w:p w14:paraId="6DBF2BFD" w14:textId="77777777" w:rsidR="00BD1B1B" w:rsidRPr="00816814" w:rsidRDefault="00BD1B1B">
            <w:pPr>
              <w:spacing w:line="420" w:lineRule="exact"/>
              <w:jc w:val="center"/>
              <w:rPr>
                <w:rFonts w:ascii="Arial" w:eastAsia="標楷體" w:hAnsi="Arial" w:cs="Arial"/>
                <w:color w:val="000000"/>
              </w:rPr>
            </w:pPr>
          </w:p>
          <w:p w14:paraId="5A077D7F" w14:textId="77777777" w:rsidR="00BD1B1B" w:rsidRPr="00816814" w:rsidRDefault="00BD1B1B">
            <w:pPr>
              <w:spacing w:line="420" w:lineRule="exact"/>
              <w:jc w:val="center"/>
              <w:rPr>
                <w:rFonts w:ascii="Arial" w:eastAsia="標楷體" w:hAnsi="Arial" w:cs="Arial"/>
                <w:color w:val="000000"/>
              </w:rPr>
            </w:pPr>
          </w:p>
        </w:tc>
        <w:tc>
          <w:tcPr>
            <w:tcW w:w="1800" w:type="dxa"/>
          </w:tcPr>
          <w:p w14:paraId="6C666340"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14:paraId="2EFA8098" w14:textId="77777777" w:rsidR="00BD1B1B" w:rsidRPr="00816814" w:rsidRDefault="00BD1B1B">
            <w:pPr>
              <w:spacing w:line="420" w:lineRule="exact"/>
              <w:jc w:val="center"/>
              <w:rPr>
                <w:rFonts w:ascii="Arial" w:eastAsia="標楷體" w:hAnsi="Arial" w:cs="Arial"/>
                <w:color w:val="000000"/>
              </w:rPr>
            </w:pPr>
          </w:p>
          <w:p w14:paraId="5B2401E3" w14:textId="77777777" w:rsidR="00BD1B1B" w:rsidRPr="00816814" w:rsidRDefault="00BD1B1B">
            <w:pPr>
              <w:spacing w:line="420" w:lineRule="exact"/>
              <w:jc w:val="center"/>
              <w:rPr>
                <w:rFonts w:ascii="Arial" w:eastAsia="標楷體" w:hAnsi="Arial" w:cs="Arial"/>
                <w:color w:val="000000"/>
              </w:rPr>
            </w:pPr>
          </w:p>
          <w:p w14:paraId="0F6943ED" w14:textId="77777777" w:rsidR="00BD1B1B" w:rsidRPr="00816814" w:rsidRDefault="00BD1B1B">
            <w:pPr>
              <w:spacing w:line="420" w:lineRule="exact"/>
              <w:jc w:val="center"/>
              <w:rPr>
                <w:rFonts w:ascii="Arial" w:eastAsia="標楷體" w:hAnsi="Arial" w:cs="Arial"/>
                <w:color w:val="000000"/>
              </w:rPr>
            </w:pPr>
          </w:p>
          <w:p w14:paraId="545F8222" w14:textId="77777777" w:rsidR="00BD1B1B" w:rsidRPr="00816814" w:rsidRDefault="00BD1B1B">
            <w:pPr>
              <w:spacing w:line="420" w:lineRule="exact"/>
              <w:jc w:val="center"/>
              <w:rPr>
                <w:rFonts w:ascii="Arial" w:eastAsia="標楷體" w:hAnsi="Arial" w:cs="Arial"/>
                <w:color w:val="000000"/>
              </w:rPr>
            </w:pPr>
          </w:p>
          <w:p w14:paraId="6F10448A" w14:textId="77777777" w:rsidR="00BD1B1B" w:rsidRPr="00816814" w:rsidRDefault="00BD1B1B">
            <w:pPr>
              <w:spacing w:line="420" w:lineRule="exact"/>
              <w:jc w:val="center"/>
              <w:rPr>
                <w:rFonts w:ascii="Arial" w:eastAsia="標楷體" w:hAnsi="Arial" w:cs="Arial"/>
                <w:color w:val="000000"/>
              </w:rPr>
            </w:pPr>
          </w:p>
          <w:p w14:paraId="5E225B71" w14:textId="77777777" w:rsidR="00BD1B1B" w:rsidRPr="00816814" w:rsidRDefault="00BD1B1B">
            <w:pPr>
              <w:spacing w:line="420" w:lineRule="exact"/>
              <w:jc w:val="center"/>
              <w:rPr>
                <w:rFonts w:ascii="Arial" w:eastAsia="標楷體" w:hAnsi="Arial" w:cs="Arial"/>
                <w:color w:val="000000"/>
              </w:rPr>
            </w:pPr>
          </w:p>
          <w:p w14:paraId="671ADAE3" w14:textId="77777777" w:rsidR="00BD1B1B" w:rsidRPr="00816814" w:rsidRDefault="00BD1B1B">
            <w:pPr>
              <w:spacing w:line="420" w:lineRule="exact"/>
              <w:jc w:val="center"/>
              <w:rPr>
                <w:rFonts w:ascii="Arial" w:eastAsia="標楷體" w:hAnsi="Arial" w:cs="Arial"/>
                <w:color w:val="000000"/>
              </w:rPr>
            </w:pPr>
          </w:p>
          <w:p w14:paraId="0C4C1255" w14:textId="77777777" w:rsidR="00BD1B1B" w:rsidRPr="00816814" w:rsidRDefault="00BD1B1B">
            <w:pPr>
              <w:spacing w:line="420" w:lineRule="exact"/>
              <w:jc w:val="center"/>
              <w:rPr>
                <w:rFonts w:ascii="Arial" w:eastAsia="標楷體" w:hAnsi="Arial" w:cs="Arial"/>
                <w:color w:val="000000"/>
              </w:rPr>
            </w:pPr>
          </w:p>
          <w:p w14:paraId="5D67EE84" w14:textId="77777777" w:rsidR="00BD1B1B" w:rsidRPr="00816814" w:rsidRDefault="00BD1B1B">
            <w:pPr>
              <w:spacing w:line="420" w:lineRule="exact"/>
              <w:jc w:val="center"/>
              <w:rPr>
                <w:rFonts w:ascii="Arial" w:eastAsia="標楷體" w:hAnsi="Arial" w:cs="Arial"/>
                <w:color w:val="000000"/>
              </w:rPr>
            </w:pPr>
          </w:p>
          <w:p w14:paraId="77361B29" w14:textId="77777777" w:rsidR="00BD1B1B" w:rsidRPr="00816814" w:rsidRDefault="00BD1B1B">
            <w:pPr>
              <w:spacing w:line="420" w:lineRule="exact"/>
              <w:jc w:val="center"/>
              <w:rPr>
                <w:rFonts w:ascii="Arial" w:eastAsia="標楷體" w:hAnsi="Arial" w:cs="Arial"/>
                <w:color w:val="000000"/>
              </w:rPr>
            </w:pPr>
          </w:p>
          <w:p w14:paraId="71BCF298" w14:textId="77777777" w:rsidR="00BD1B1B" w:rsidRPr="00816814" w:rsidRDefault="00BD1B1B">
            <w:pPr>
              <w:spacing w:line="420" w:lineRule="exact"/>
              <w:jc w:val="center"/>
              <w:rPr>
                <w:rFonts w:ascii="Arial" w:eastAsia="標楷體" w:hAnsi="Arial" w:cs="Arial"/>
                <w:color w:val="000000"/>
              </w:rPr>
            </w:pPr>
          </w:p>
          <w:p w14:paraId="78B3B76A" w14:textId="77777777" w:rsidR="00BD1B1B" w:rsidRPr="00816814" w:rsidRDefault="00BD1B1B">
            <w:pPr>
              <w:spacing w:line="420" w:lineRule="exact"/>
              <w:jc w:val="center"/>
              <w:rPr>
                <w:rFonts w:ascii="Arial" w:eastAsia="標楷體" w:hAnsi="Arial" w:cs="Arial"/>
                <w:color w:val="000000"/>
              </w:rPr>
            </w:pPr>
          </w:p>
          <w:p w14:paraId="219043A3" w14:textId="77777777" w:rsidR="00BD1B1B" w:rsidRPr="00816814" w:rsidRDefault="00BD1B1B">
            <w:pPr>
              <w:spacing w:line="420" w:lineRule="exact"/>
              <w:jc w:val="center"/>
              <w:rPr>
                <w:rFonts w:ascii="Arial" w:eastAsia="標楷體" w:hAnsi="Arial" w:cs="Arial"/>
                <w:color w:val="000000"/>
              </w:rPr>
            </w:pPr>
          </w:p>
          <w:p w14:paraId="367F8DDF" w14:textId="77777777" w:rsidR="00BD1B1B" w:rsidRPr="00816814" w:rsidRDefault="00BD1B1B">
            <w:pPr>
              <w:spacing w:line="420" w:lineRule="exact"/>
              <w:jc w:val="center"/>
              <w:rPr>
                <w:rFonts w:ascii="Arial" w:eastAsia="標楷體" w:hAnsi="Arial" w:cs="Arial"/>
                <w:color w:val="000000"/>
              </w:rPr>
            </w:pPr>
          </w:p>
          <w:p w14:paraId="56726CB1" w14:textId="77777777" w:rsidR="00BD1B1B" w:rsidRPr="00816814" w:rsidRDefault="00BD1B1B">
            <w:pPr>
              <w:spacing w:line="420" w:lineRule="exact"/>
              <w:jc w:val="center"/>
              <w:rPr>
                <w:rFonts w:ascii="Arial" w:eastAsia="標楷體" w:hAnsi="Arial" w:cs="Arial"/>
                <w:color w:val="000000"/>
              </w:rPr>
            </w:pPr>
          </w:p>
          <w:p w14:paraId="7EC0A37B" w14:textId="77777777" w:rsidR="00BD1B1B" w:rsidRPr="00816814" w:rsidRDefault="00BD1B1B">
            <w:pPr>
              <w:spacing w:line="420" w:lineRule="exact"/>
              <w:jc w:val="center"/>
              <w:rPr>
                <w:rFonts w:ascii="Arial" w:eastAsia="標楷體" w:hAnsi="Arial" w:cs="Arial"/>
                <w:color w:val="000000"/>
              </w:rPr>
            </w:pPr>
          </w:p>
          <w:p w14:paraId="3F4C9614" w14:textId="77777777" w:rsidR="00BD1B1B" w:rsidRPr="00816814" w:rsidRDefault="00BD1B1B">
            <w:pPr>
              <w:spacing w:line="420" w:lineRule="exact"/>
              <w:jc w:val="center"/>
              <w:rPr>
                <w:rFonts w:ascii="Arial" w:eastAsia="標楷體" w:hAnsi="Arial" w:cs="Arial"/>
                <w:color w:val="000000"/>
              </w:rPr>
            </w:pPr>
          </w:p>
          <w:p w14:paraId="7826426C" w14:textId="77777777" w:rsidR="00BD1B1B" w:rsidRDefault="00BD1B1B">
            <w:pPr>
              <w:spacing w:line="420" w:lineRule="exact"/>
              <w:jc w:val="center"/>
              <w:rPr>
                <w:rFonts w:ascii="Arial" w:eastAsia="標楷體" w:hAnsi="Arial" w:cs="Arial"/>
                <w:color w:val="000000"/>
              </w:rPr>
            </w:pPr>
          </w:p>
          <w:p w14:paraId="6E069F19" w14:textId="77777777" w:rsidR="00C42239" w:rsidRPr="00816814" w:rsidRDefault="00C42239">
            <w:pPr>
              <w:spacing w:line="420" w:lineRule="exact"/>
              <w:jc w:val="center"/>
              <w:rPr>
                <w:rFonts w:ascii="Arial" w:eastAsia="標楷體" w:hAnsi="Arial" w:cs="Arial"/>
                <w:color w:val="000000"/>
              </w:rPr>
            </w:pPr>
          </w:p>
          <w:p w14:paraId="6ECF1C2C"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14:paraId="1A78B667" w14:textId="77777777" w:rsidR="00BD1B1B" w:rsidRPr="00816814" w:rsidRDefault="00BD1B1B">
            <w:pPr>
              <w:spacing w:line="420" w:lineRule="exact"/>
              <w:jc w:val="center"/>
              <w:rPr>
                <w:rFonts w:ascii="Arial" w:eastAsia="標楷體" w:hAnsi="Arial" w:cs="Arial"/>
                <w:color w:val="000000"/>
              </w:rPr>
            </w:pPr>
          </w:p>
          <w:p w14:paraId="23FA4EFB" w14:textId="77777777" w:rsidR="00BD1B1B" w:rsidRPr="00816814" w:rsidRDefault="00BD1B1B">
            <w:pPr>
              <w:spacing w:line="420" w:lineRule="exact"/>
              <w:jc w:val="center"/>
              <w:rPr>
                <w:rFonts w:ascii="Arial" w:eastAsia="標楷體" w:hAnsi="Arial" w:cs="Arial"/>
                <w:color w:val="000000"/>
              </w:rPr>
            </w:pPr>
          </w:p>
          <w:p w14:paraId="54B4CA8D" w14:textId="77777777" w:rsidR="00BD1B1B" w:rsidRPr="00816814" w:rsidRDefault="00BD1B1B">
            <w:pPr>
              <w:spacing w:line="420" w:lineRule="exact"/>
              <w:jc w:val="center"/>
              <w:rPr>
                <w:rFonts w:ascii="Arial" w:eastAsia="標楷體" w:hAnsi="Arial" w:cs="Arial"/>
                <w:color w:val="000000"/>
              </w:rPr>
            </w:pPr>
          </w:p>
          <w:p w14:paraId="36CB551F" w14:textId="77777777" w:rsidR="00BD1B1B" w:rsidRPr="00816814" w:rsidRDefault="00BD1B1B">
            <w:pPr>
              <w:spacing w:line="420" w:lineRule="exact"/>
              <w:jc w:val="center"/>
              <w:rPr>
                <w:rFonts w:ascii="Arial" w:eastAsia="標楷體" w:hAnsi="Arial" w:cs="Arial"/>
                <w:color w:val="000000"/>
              </w:rPr>
            </w:pPr>
          </w:p>
          <w:p w14:paraId="318D4E32" w14:textId="77777777" w:rsidR="00BD1B1B" w:rsidRPr="00816814" w:rsidRDefault="00BD1B1B">
            <w:pPr>
              <w:spacing w:line="420" w:lineRule="exact"/>
              <w:jc w:val="center"/>
              <w:rPr>
                <w:rFonts w:ascii="Arial" w:eastAsia="標楷體" w:hAnsi="Arial" w:cs="Arial"/>
                <w:color w:val="000000"/>
              </w:rPr>
            </w:pPr>
          </w:p>
          <w:p w14:paraId="14FD9607" w14:textId="77777777" w:rsidR="00BD1B1B" w:rsidRPr="00816814" w:rsidRDefault="00BD1B1B">
            <w:pPr>
              <w:spacing w:line="420" w:lineRule="exact"/>
              <w:jc w:val="center"/>
              <w:rPr>
                <w:rFonts w:ascii="Arial" w:eastAsia="標楷體" w:hAnsi="Arial" w:cs="Arial"/>
                <w:color w:val="000000"/>
              </w:rPr>
            </w:pPr>
          </w:p>
          <w:p w14:paraId="5F71576B" w14:textId="77777777" w:rsidR="00BD1B1B" w:rsidRPr="00816814" w:rsidRDefault="00BD1B1B">
            <w:pPr>
              <w:spacing w:line="420" w:lineRule="exact"/>
              <w:jc w:val="center"/>
              <w:rPr>
                <w:rFonts w:ascii="Arial" w:eastAsia="標楷體" w:hAnsi="Arial" w:cs="Arial"/>
                <w:color w:val="000000"/>
              </w:rPr>
            </w:pPr>
          </w:p>
          <w:p w14:paraId="1A338BA6" w14:textId="77777777" w:rsidR="00BD1B1B" w:rsidRPr="00816814" w:rsidRDefault="00BD1B1B">
            <w:pPr>
              <w:spacing w:line="420" w:lineRule="exact"/>
              <w:jc w:val="center"/>
              <w:rPr>
                <w:rFonts w:ascii="Arial" w:eastAsia="標楷體" w:hAnsi="Arial" w:cs="Arial"/>
                <w:color w:val="000000"/>
              </w:rPr>
            </w:pPr>
          </w:p>
          <w:p w14:paraId="468128BC" w14:textId="77777777" w:rsidR="00BD1B1B" w:rsidRPr="00816814" w:rsidRDefault="00BD1B1B">
            <w:pPr>
              <w:spacing w:line="420" w:lineRule="exact"/>
              <w:jc w:val="center"/>
              <w:rPr>
                <w:rFonts w:ascii="Arial" w:eastAsia="標楷體" w:hAnsi="Arial" w:cs="Arial"/>
                <w:color w:val="000000"/>
              </w:rPr>
            </w:pPr>
          </w:p>
          <w:p w14:paraId="64048E6F" w14:textId="77777777" w:rsidR="00BD1B1B" w:rsidRPr="00816814" w:rsidRDefault="00BD1B1B">
            <w:pPr>
              <w:spacing w:line="420" w:lineRule="exact"/>
              <w:jc w:val="center"/>
              <w:rPr>
                <w:rFonts w:ascii="Arial" w:eastAsia="標楷體" w:hAnsi="Arial" w:cs="Arial"/>
                <w:color w:val="000000"/>
              </w:rPr>
            </w:pPr>
          </w:p>
          <w:p w14:paraId="1DD925DF" w14:textId="77777777" w:rsidR="00BD1B1B" w:rsidRPr="00816814" w:rsidRDefault="00BD1B1B">
            <w:pPr>
              <w:spacing w:line="420" w:lineRule="exact"/>
              <w:jc w:val="center"/>
              <w:rPr>
                <w:rFonts w:ascii="Arial" w:eastAsia="標楷體" w:hAnsi="Arial" w:cs="Arial"/>
                <w:color w:val="000000"/>
              </w:rPr>
            </w:pPr>
          </w:p>
          <w:p w14:paraId="2E8EA4EB" w14:textId="77777777" w:rsidR="00BD1B1B" w:rsidRPr="00816814" w:rsidRDefault="00BD1B1B">
            <w:pPr>
              <w:spacing w:line="420" w:lineRule="exact"/>
              <w:jc w:val="center"/>
              <w:rPr>
                <w:rFonts w:ascii="Arial" w:eastAsia="標楷體" w:hAnsi="Arial" w:cs="Arial"/>
                <w:color w:val="000000"/>
              </w:rPr>
            </w:pPr>
          </w:p>
          <w:p w14:paraId="31599B19" w14:textId="77777777" w:rsidR="00BD1B1B" w:rsidRPr="00816814" w:rsidRDefault="00BD1B1B">
            <w:pPr>
              <w:spacing w:line="420" w:lineRule="exact"/>
              <w:jc w:val="center"/>
              <w:rPr>
                <w:rFonts w:ascii="Arial" w:eastAsia="標楷體" w:hAnsi="Arial" w:cs="Arial"/>
                <w:color w:val="000000"/>
              </w:rPr>
            </w:pPr>
          </w:p>
          <w:p w14:paraId="559FCBBF" w14:textId="77777777" w:rsidR="00BD1B1B" w:rsidRPr="00816814" w:rsidRDefault="00BD1B1B">
            <w:pPr>
              <w:spacing w:line="420" w:lineRule="exact"/>
              <w:jc w:val="center"/>
              <w:rPr>
                <w:rFonts w:ascii="Arial" w:eastAsia="標楷體" w:hAnsi="Arial" w:cs="Arial"/>
                <w:color w:val="000000"/>
              </w:rPr>
            </w:pPr>
          </w:p>
          <w:p w14:paraId="6E584B08" w14:textId="77777777" w:rsidR="00BD1B1B" w:rsidRPr="00816814" w:rsidRDefault="00BD1B1B">
            <w:pPr>
              <w:spacing w:line="420" w:lineRule="exact"/>
              <w:jc w:val="center"/>
              <w:rPr>
                <w:rFonts w:ascii="Arial" w:eastAsia="標楷體" w:hAnsi="Arial" w:cs="Arial"/>
                <w:color w:val="000000"/>
              </w:rPr>
            </w:pPr>
          </w:p>
          <w:p w14:paraId="4C435A48" w14:textId="77777777" w:rsidR="00BD1B1B" w:rsidRPr="00816814" w:rsidRDefault="00BD1B1B">
            <w:pPr>
              <w:spacing w:line="420" w:lineRule="exact"/>
              <w:jc w:val="center"/>
              <w:rPr>
                <w:rFonts w:ascii="Arial" w:eastAsia="標楷體" w:hAnsi="Arial" w:cs="Arial"/>
                <w:color w:val="000000"/>
              </w:rPr>
            </w:pPr>
          </w:p>
          <w:p w14:paraId="4EEB570B" w14:textId="77777777" w:rsidR="00BD1B1B" w:rsidRPr="00816814" w:rsidRDefault="00BD1B1B">
            <w:pPr>
              <w:spacing w:line="420" w:lineRule="exact"/>
              <w:jc w:val="center"/>
              <w:rPr>
                <w:rFonts w:ascii="Arial" w:eastAsia="標楷體" w:hAnsi="Arial" w:cs="Arial"/>
                <w:color w:val="000000"/>
              </w:rPr>
            </w:pPr>
          </w:p>
        </w:tc>
        <w:tc>
          <w:tcPr>
            <w:tcW w:w="7920" w:type="dxa"/>
          </w:tcPr>
          <w:p w14:paraId="35772780"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14:paraId="37331F8F"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出納</w:t>
            </w:r>
            <w:r w:rsidRPr="00816814">
              <w:rPr>
                <w:rFonts w:ascii="Arial" w:eastAsia="標楷體" w:hAnsi="Arial" w:cs="Arial"/>
                <w:color w:val="000000"/>
              </w:rPr>
              <w:t>部門向銀行申請空白票據後，應預先劃線並即登記於票據領取使用控制表。</w:t>
            </w:r>
          </w:p>
          <w:p w14:paraId="3F4E846B"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空白票據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r w:rsidRPr="00816814">
              <w:rPr>
                <w:rFonts w:ascii="Arial" w:eastAsia="標楷體" w:hAnsi="Arial" w:cs="Arial"/>
                <w:color w:val="000000"/>
              </w:rPr>
              <w:t>應妥善控制並指派專人負責保管。</w:t>
            </w:r>
          </w:p>
          <w:p w14:paraId="423AE40C"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領用人領取及使用空白票據時，須與保管人在票據領取使用控制表上共同簽名或蓋章，經權責主管簽名或蓋章後，始得為之。</w:t>
            </w:r>
          </w:p>
          <w:p w14:paraId="684B7EC4"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color w:val="000000"/>
              </w:rPr>
              <w:t>如</w:t>
            </w:r>
            <w:r w:rsidR="00441709" w:rsidRPr="00816814">
              <w:rPr>
                <w:rFonts w:ascii="Arial" w:eastAsia="標楷體" w:hAnsi="Arial" w:cs="Arial"/>
                <w:color w:val="000000"/>
              </w:rPr>
              <w:t>無</w:t>
            </w:r>
            <w:r w:rsidRPr="00816814">
              <w:rPr>
                <w:rFonts w:ascii="Arial" w:eastAsia="標楷體" w:hAnsi="Arial" w:cs="Arial"/>
                <w:color w:val="000000"/>
              </w:rPr>
              <w:t>票據存根聯則於票據領取使用控制表</w:t>
            </w:r>
            <w:r w:rsidRPr="00816814">
              <w:rPr>
                <w:rFonts w:ascii="Arial" w:eastAsia="標楷體" w:hAnsi="Arial" w:cs="Arial"/>
                <w:color w:val="000000"/>
              </w:rPr>
              <w:t>)</w:t>
            </w:r>
            <w:r w:rsidRPr="00816814">
              <w:rPr>
                <w:rFonts w:ascii="Arial" w:eastAsia="標楷體" w:hAnsi="Arial" w:cs="Arial"/>
                <w:color w:val="000000"/>
              </w:rPr>
              <w:t>記錄受款人、金額、開立日及到期日等。開立票據如需作廢，應剪下該</w:t>
            </w:r>
            <w:r w:rsidR="00AA7833" w:rsidRPr="00816814">
              <w:rPr>
                <w:rFonts w:ascii="Arial" w:eastAsia="標楷體" w:hAnsi="Arial" w:cs="Arial"/>
                <w:color w:val="000000"/>
              </w:rPr>
              <w:t>張</w:t>
            </w:r>
            <w:r w:rsidRPr="00816814">
              <w:rPr>
                <w:rFonts w:ascii="Arial" w:eastAsia="標楷體" w:hAnsi="Arial" w:cs="Arial"/>
                <w:color w:val="000000"/>
              </w:rPr>
              <w:t>票據號碼，黏貼於</w:t>
            </w:r>
            <w:r w:rsidR="00AA7833" w:rsidRPr="00816814">
              <w:rPr>
                <w:rFonts w:ascii="Arial" w:eastAsia="標楷體" w:hAnsi="Arial" w:cs="Arial"/>
                <w:color w:val="000000"/>
              </w:rPr>
              <w:t>票據</w:t>
            </w:r>
            <w:r w:rsidRPr="00816814">
              <w:rPr>
                <w:rFonts w:ascii="Arial" w:eastAsia="標楷體" w:hAnsi="Arial" w:cs="Arial"/>
                <w:color w:val="000000"/>
              </w:rPr>
              <w:t>存根聯或票據</w:t>
            </w:r>
            <w:r w:rsidR="00AA7833" w:rsidRPr="00816814">
              <w:rPr>
                <w:rFonts w:ascii="Arial" w:eastAsia="標楷體" w:hAnsi="Arial" w:cs="Arial"/>
                <w:color w:val="000000"/>
              </w:rPr>
              <w:t>領取使用</w:t>
            </w:r>
            <w:r w:rsidRPr="00816814">
              <w:rPr>
                <w:rFonts w:ascii="Arial" w:eastAsia="標楷體" w:hAnsi="Arial" w:cs="Arial"/>
                <w:color w:val="000000"/>
              </w:rPr>
              <w:t>控制表備查。</w:t>
            </w:r>
          </w:p>
          <w:p w14:paraId="334B2050"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票據應由負責人或其授權之人核准後方得簽發。</w:t>
            </w:r>
          </w:p>
          <w:p w14:paraId="6423613F"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開立之票據除載明特殊原因經負責人或其授權之人核准外，均應書寫受款人，必要時另載明「禁止背書轉讓」。</w:t>
            </w:r>
          </w:p>
          <w:p w14:paraId="3C5692F7"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不得開立空白未填寫金額之票據，且開立之金額應與送交會計記帳之金額相符。</w:t>
            </w:r>
          </w:p>
          <w:p w14:paraId="6050E8D7"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票據開立後至交付受款人或執票人前，應指定專人保管，以防票據被故意變造，交付或郵寄時應留存紀錄備查。</w:t>
            </w:r>
          </w:p>
          <w:p w14:paraId="1B017B84"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九</w:t>
            </w:r>
            <w:r w:rsidRPr="00816814">
              <w:rPr>
                <w:rFonts w:ascii="Arial" w:eastAsia="標楷體" w:hAnsi="Arial" w:cs="Arial"/>
                <w:color w:val="000000"/>
              </w:rPr>
              <w:t>)</w:t>
            </w:r>
            <w:r w:rsidRPr="00816814">
              <w:rPr>
                <w:rFonts w:ascii="Arial" w:eastAsia="標楷體" w:hAnsi="Arial" w:cs="Arial"/>
                <w:color w:val="000000"/>
              </w:rPr>
              <w:t>空白票據保管及領用人員不依規定領用者，應依人事管理之相關規定懲處，其涉及民刑事責任者，另依相關法令處理。</w:t>
            </w:r>
          </w:p>
          <w:p w14:paraId="22EC30A6" w14:textId="77777777" w:rsidR="00BD1B1B"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十</w:t>
            </w:r>
            <w:r w:rsidRPr="00816814">
              <w:rPr>
                <w:rFonts w:ascii="Arial" w:eastAsia="標楷體" w:hAnsi="Arial" w:cs="Arial"/>
                <w:color w:val="000000"/>
              </w:rPr>
              <w:t>)</w:t>
            </w:r>
            <w:r w:rsidRPr="00816814">
              <w:rPr>
                <w:rFonts w:ascii="Arial" w:eastAsia="標楷體" w:hAnsi="Arial" w:cs="Arial"/>
                <w:color w:val="000000"/>
              </w:rPr>
              <w:t>空白票據保管人員應定期</w:t>
            </w:r>
            <w:r w:rsidRPr="00816814">
              <w:rPr>
                <w:rFonts w:ascii="Arial" w:eastAsia="標楷體" w:cs="Arial"/>
                <w:color w:val="000000"/>
              </w:rPr>
              <w:t>盤點，另空白票據保管人員及會計以外之第三人亦應不定期盤點並向銀行函證領取數量。</w:t>
            </w:r>
          </w:p>
          <w:p w14:paraId="5A1324E6"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二、控制重點：</w:t>
            </w:r>
          </w:p>
          <w:p w14:paraId="2B7B682B"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空白票據</w:t>
            </w:r>
            <w:r w:rsidRPr="00816814">
              <w:rPr>
                <w:rFonts w:ascii="Arial" w:eastAsia="標楷體" w:cs="Arial"/>
                <w:color w:val="000000"/>
              </w:rPr>
              <w:t>(</w:t>
            </w:r>
            <w:r w:rsidRPr="00816814">
              <w:rPr>
                <w:rFonts w:ascii="Arial" w:eastAsia="標楷體" w:cs="Arial"/>
                <w:color w:val="000000"/>
              </w:rPr>
              <w:t>含領取證</w:t>
            </w:r>
            <w:r w:rsidRPr="00816814">
              <w:rPr>
                <w:rFonts w:ascii="Arial" w:eastAsia="標楷體" w:cs="Arial"/>
                <w:color w:val="000000"/>
              </w:rPr>
              <w:t>)</w:t>
            </w:r>
            <w:r w:rsidRPr="00816814">
              <w:rPr>
                <w:rFonts w:ascii="Arial" w:eastAsia="標楷體" w:cs="Arial"/>
                <w:color w:val="000000"/>
              </w:rPr>
              <w:t>應由保管印鑑及會計以外之第三人負責保管。</w:t>
            </w:r>
          </w:p>
          <w:p w14:paraId="38580094"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空白票據應妥善控制，領用時須由領用人、保管人及主管在</w:t>
            </w:r>
            <w:r w:rsidR="00734A7D" w:rsidRPr="00816814">
              <w:rPr>
                <w:rFonts w:ascii="Arial" w:eastAsia="標楷體" w:cs="Arial"/>
                <w:color w:val="000000"/>
              </w:rPr>
              <w:t>票據領取使用</w:t>
            </w:r>
            <w:r w:rsidRPr="00816814">
              <w:rPr>
                <w:rFonts w:ascii="Arial" w:eastAsia="標楷體" w:cs="Arial"/>
                <w:color w:val="000000"/>
              </w:rPr>
              <w:t>控制表上共同簽名或蓋章始得為之。</w:t>
            </w:r>
          </w:p>
          <w:p w14:paraId="231B0822"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票據開立時，應檢查存根是否均為連號，並在票據存根聯記錄受款人、金額、開立日及到期日等，以防空白票據流出。</w:t>
            </w:r>
          </w:p>
          <w:p w14:paraId="5F13B613"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開立票據如需作廢</w:t>
            </w:r>
            <w:r w:rsidR="00AA7833" w:rsidRPr="00816814">
              <w:rPr>
                <w:rFonts w:ascii="Arial" w:eastAsia="標楷體" w:cs="Arial"/>
                <w:color w:val="000000"/>
              </w:rPr>
              <w:t>，</w:t>
            </w:r>
            <w:r w:rsidRPr="00816814">
              <w:rPr>
                <w:rFonts w:ascii="Arial" w:eastAsia="標楷體" w:cs="Arial"/>
                <w:color w:val="000000"/>
              </w:rPr>
              <w:t>應剪下該張票據號碼，黏貼於</w:t>
            </w:r>
            <w:r w:rsidR="00AA7833" w:rsidRPr="00816814">
              <w:rPr>
                <w:rFonts w:ascii="Arial" w:eastAsia="標楷體" w:cs="Arial"/>
                <w:color w:val="000000"/>
              </w:rPr>
              <w:t>票據</w:t>
            </w:r>
            <w:r w:rsidRPr="00816814">
              <w:rPr>
                <w:rFonts w:ascii="Arial" w:eastAsia="標楷體" w:cs="Arial"/>
                <w:color w:val="000000"/>
              </w:rPr>
              <w:t>存根聯或票據</w:t>
            </w:r>
            <w:r w:rsidR="00AA7833" w:rsidRPr="00816814">
              <w:rPr>
                <w:rFonts w:ascii="Arial" w:eastAsia="標楷體" w:cs="Arial"/>
                <w:color w:val="000000"/>
              </w:rPr>
              <w:t>領取使用</w:t>
            </w:r>
            <w:r w:rsidRPr="00816814">
              <w:rPr>
                <w:rFonts w:ascii="Arial" w:eastAsia="標楷體" w:cs="Arial"/>
                <w:color w:val="000000"/>
              </w:rPr>
              <w:t>控制表備查。</w:t>
            </w:r>
          </w:p>
          <w:p w14:paraId="123CD9D0"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不得開立空白未填寫金額之票據，且開立之金額應與送交會計記帳之金額相符。</w:t>
            </w:r>
          </w:p>
          <w:p w14:paraId="437CAB0C"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票據之簽發應由負責人或其授權之人核准方得為之。</w:t>
            </w:r>
          </w:p>
          <w:p w14:paraId="20BAC4D3"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票據宜由負責人、財務主管或出納主管兩人以上會簽。</w:t>
            </w:r>
          </w:p>
          <w:p w14:paraId="381DA7D9"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八</w:t>
            </w:r>
            <w:r w:rsidRPr="00816814">
              <w:rPr>
                <w:rFonts w:ascii="Arial" w:eastAsia="標楷體" w:cs="Arial"/>
                <w:color w:val="000000"/>
              </w:rPr>
              <w:t>)</w:t>
            </w:r>
            <w:r w:rsidRPr="00816814">
              <w:rPr>
                <w:rFonts w:ascii="Arial" w:eastAsia="標楷體" w:cs="Arial"/>
                <w:color w:val="000000"/>
              </w:rPr>
              <w:t>票據簽發完成後至交付前應經適當之控管；票據交付或郵寄時應留存紀錄備查。</w:t>
            </w:r>
          </w:p>
          <w:p w14:paraId="64BCF776" w14:textId="77777777"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九</w:t>
            </w:r>
            <w:r w:rsidRPr="00816814">
              <w:rPr>
                <w:rFonts w:ascii="Arial" w:eastAsia="標楷體" w:cs="Arial"/>
                <w:color w:val="000000"/>
              </w:rPr>
              <w:t>)</w:t>
            </w:r>
            <w:r w:rsidRPr="00816814">
              <w:rPr>
                <w:rFonts w:ascii="Arial" w:eastAsia="標楷體" w:cs="Arial"/>
                <w:color w:val="000000"/>
              </w:rPr>
              <w:t>空白票據保管人員應定期盤點空白票據，另空白票據保管人員及會計以外之第三人亦應不定期盤點</w:t>
            </w:r>
            <w:r w:rsidR="00816814">
              <w:rPr>
                <w:rFonts w:ascii="Arial" w:eastAsia="標楷體" w:cs="Arial" w:hint="eastAsia"/>
                <w:color w:val="000000"/>
              </w:rPr>
              <w:t>(</w:t>
            </w:r>
            <w:r w:rsidRPr="00816814">
              <w:rPr>
                <w:rFonts w:ascii="Arial" w:eastAsia="標楷體" w:cs="Arial"/>
                <w:color w:val="000000"/>
              </w:rPr>
              <w:t>每半年至少辦理乙次</w:t>
            </w:r>
            <w:r w:rsidR="00816814">
              <w:rPr>
                <w:rFonts w:ascii="Arial" w:eastAsia="標楷體" w:cs="Arial" w:hint="eastAsia"/>
                <w:color w:val="000000"/>
              </w:rPr>
              <w:t>)</w:t>
            </w:r>
            <w:r w:rsidRPr="00816814">
              <w:rPr>
                <w:rFonts w:ascii="Arial" w:eastAsia="標楷體" w:cs="Arial"/>
                <w:color w:val="000000"/>
              </w:rPr>
              <w:t>並向銀行函證領取數量。</w:t>
            </w:r>
          </w:p>
        </w:tc>
        <w:tc>
          <w:tcPr>
            <w:tcW w:w="2670" w:type="dxa"/>
          </w:tcPr>
          <w:p w14:paraId="406E5C95"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14:paraId="64E29D7D"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2</w:t>
            </w:r>
            <w:r w:rsidRPr="00816814">
              <w:rPr>
                <w:rFonts w:ascii="Arial" w:eastAsia="標楷體" w:hAnsi="Arial" w:cs="Arial"/>
                <w:color w:val="000000"/>
                <w:szCs w:val="24"/>
              </w:rPr>
              <w:t>款</w:t>
            </w:r>
          </w:p>
          <w:p w14:paraId="64C0AAAF"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公司票據領用管理規章</w:t>
            </w:r>
          </w:p>
          <w:p w14:paraId="5BCE5482"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14:paraId="158CE85B" w14:textId="77777777" w:rsidR="00DE4435" w:rsidRPr="00816814" w:rsidRDefault="00DE4435"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cs="Arial"/>
                <w:color w:val="000000"/>
              </w:rPr>
              <w:t>ㄧ</w:t>
            </w:r>
            <w:r w:rsidRPr="00816814">
              <w:rPr>
                <w:rFonts w:ascii="Arial" w:eastAsia="標楷體" w:hAnsi="Arial" w:cs="Arial"/>
                <w:color w:val="000000"/>
              </w:rPr>
              <w:t>)</w:t>
            </w:r>
            <w:r w:rsidRPr="00816814">
              <w:rPr>
                <w:rFonts w:ascii="Arial" w:eastAsia="標楷體" w:cs="Arial"/>
                <w:color w:val="000000"/>
              </w:rPr>
              <w:t>空白票</w:t>
            </w:r>
            <w:r w:rsidRPr="00816814">
              <w:rPr>
                <w:rFonts w:ascii="Arial" w:eastAsia="標楷體" w:hAnsi="Arial" w:cs="Arial"/>
                <w:color w:val="000000"/>
              </w:rPr>
              <w:t>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p>
          <w:p w14:paraId="59BA9877" w14:textId="77777777"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票據存根聯或票據領取使用控制表</w:t>
            </w:r>
          </w:p>
          <w:p w14:paraId="2155AA4C" w14:textId="1B260231" w:rsidR="00BD1B1B" w:rsidRPr="00816814" w:rsidRDefault="00DE4435" w:rsidP="00747C1C">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票據簽收或郵寄紀錄</w:t>
            </w:r>
          </w:p>
        </w:tc>
      </w:tr>
    </w:tbl>
    <w:p w14:paraId="4C34B6A8" w14:textId="77777777" w:rsidR="00BD1B1B" w:rsidRPr="00CC37D0" w:rsidRDefault="00BD1B1B">
      <w:pPr>
        <w:spacing w:before="1920"/>
        <w:jc w:val="center"/>
        <w:rPr>
          <w:rFonts w:eastAsia="標楷體"/>
          <w:color w:val="000000"/>
          <w:sz w:val="40"/>
        </w:rPr>
      </w:pPr>
    </w:p>
    <w:p w14:paraId="1D502A91" w14:textId="77777777" w:rsidR="00BD1B1B" w:rsidRPr="00CC37D0" w:rsidRDefault="00BD1B1B">
      <w:pPr>
        <w:spacing w:before="840"/>
        <w:jc w:val="center"/>
        <w:rPr>
          <w:rFonts w:eastAsia="標楷體"/>
          <w:color w:val="000000"/>
          <w:sz w:val="40"/>
        </w:rPr>
      </w:pPr>
    </w:p>
    <w:p w14:paraId="277DC6DB" w14:textId="77777777" w:rsidR="00BD1B1B" w:rsidRPr="00816814" w:rsidRDefault="00BD1B1B">
      <w:pPr>
        <w:spacing w:before="1440"/>
        <w:ind w:firstLine="601"/>
        <w:jc w:val="center"/>
        <w:rPr>
          <w:rFonts w:ascii="Arial" w:eastAsia="標楷體" w:hAnsi="Arial" w:cs="Arial"/>
          <w:color w:val="000000"/>
          <w:sz w:val="40"/>
        </w:rPr>
      </w:pPr>
      <w:r w:rsidRPr="00816814">
        <w:rPr>
          <w:rFonts w:ascii="Arial" w:eastAsia="標楷體" w:cs="Arial"/>
          <w:color w:val="000000"/>
          <w:sz w:val="40"/>
        </w:rPr>
        <w:t>三、預算管理制度：</w:t>
      </w:r>
      <w:r w:rsidRPr="00816814">
        <w:rPr>
          <w:rFonts w:ascii="Arial" w:eastAsia="標楷體" w:hAnsi="Arial" w:cs="Arial"/>
          <w:color w:val="000000"/>
          <w:sz w:val="40"/>
        </w:rPr>
        <w:t>CM-23000</w:t>
      </w:r>
    </w:p>
    <w:p w14:paraId="1F4292A8" w14:textId="77777777" w:rsidR="00BD1B1B" w:rsidRPr="00CC37D0" w:rsidRDefault="00BD1B1B">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6C0B5ADA" w14:textId="77777777">
        <w:trPr>
          <w:tblHeader/>
        </w:trPr>
        <w:tc>
          <w:tcPr>
            <w:tcW w:w="1320" w:type="dxa"/>
          </w:tcPr>
          <w:p w14:paraId="5800FB5D"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38B811CD"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088FB859"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0C9FDDC4"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34A4C935" w14:textId="77777777">
        <w:tc>
          <w:tcPr>
            <w:tcW w:w="1320" w:type="dxa"/>
          </w:tcPr>
          <w:p w14:paraId="0AA9554F"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p w14:paraId="1D3A71C5" w14:textId="77777777" w:rsidR="00BD1B1B" w:rsidRPr="00816814" w:rsidRDefault="00BD1B1B">
            <w:pPr>
              <w:spacing w:line="420" w:lineRule="exact"/>
              <w:rPr>
                <w:rFonts w:ascii="Arial" w:eastAsia="標楷體" w:hAnsi="Arial" w:cs="Arial"/>
                <w:color w:val="000000"/>
              </w:rPr>
            </w:pPr>
          </w:p>
          <w:p w14:paraId="662B63A3" w14:textId="77777777" w:rsidR="00BD1B1B" w:rsidRPr="00816814" w:rsidRDefault="00BD1B1B">
            <w:pPr>
              <w:spacing w:line="420" w:lineRule="exact"/>
              <w:rPr>
                <w:rFonts w:ascii="Arial" w:eastAsia="標楷體" w:hAnsi="Arial" w:cs="Arial"/>
                <w:color w:val="000000"/>
              </w:rPr>
            </w:pPr>
          </w:p>
          <w:p w14:paraId="299A5296" w14:textId="77777777" w:rsidR="00BD1B1B" w:rsidRPr="00816814" w:rsidRDefault="00BD1B1B">
            <w:pPr>
              <w:spacing w:line="420" w:lineRule="exact"/>
              <w:rPr>
                <w:rFonts w:ascii="Arial" w:eastAsia="標楷體" w:hAnsi="Arial" w:cs="Arial"/>
                <w:color w:val="000000"/>
              </w:rPr>
            </w:pPr>
          </w:p>
          <w:p w14:paraId="205F0D53" w14:textId="77777777" w:rsidR="00BD1B1B" w:rsidRPr="00816814" w:rsidRDefault="00BD1B1B">
            <w:pPr>
              <w:spacing w:line="420" w:lineRule="exact"/>
              <w:rPr>
                <w:rFonts w:ascii="Arial" w:eastAsia="標楷體" w:hAnsi="Arial" w:cs="Arial"/>
                <w:color w:val="000000"/>
              </w:rPr>
            </w:pPr>
          </w:p>
          <w:p w14:paraId="798EF1E8" w14:textId="77777777" w:rsidR="00BD1B1B" w:rsidRPr="00816814" w:rsidRDefault="00BD1B1B">
            <w:pPr>
              <w:spacing w:line="420" w:lineRule="exact"/>
              <w:rPr>
                <w:rFonts w:ascii="Arial" w:eastAsia="標楷體" w:hAnsi="Arial" w:cs="Arial"/>
                <w:color w:val="000000"/>
              </w:rPr>
            </w:pPr>
          </w:p>
          <w:p w14:paraId="7BE3396E" w14:textId="77777777" w:rsidR="00BD1B1B" w:rsidRPr="00816814" w:rsidRDefault="00BD1B1B">
            <w:pPr>
              <w:spacing w:line="420" w:lineRule="exact"/>
              <w:rPr>
                <w:rFonts w:ascii="Arial" w:eastAsia="標楷體" w:hAnsi="Arial" w:cs="Arial"/>
                <w:color w:val="000000"/>
              </w:rPr>
            </w:pPr>
          </w:p>
          <w:p w14:paraId="571F1D62" w14:textId="77777777" w:rsidR="00BD1B1B" w:rsidRPr="00816814" w:rsidRDefault="00BD1B1B">
            <w:pPr>
              <w:spacing w:line="420" w:lineRule="exact"/>
              <w:rPr>
                <w:rFonts w:ascii="Arial" w:eastAsia="標楷體" w:hAnsi="Arial" w:cs="Arial"/>
                <w:color w:val="000000"/>
              </w:rPr>
            </w:pPr>
          </w:p>
          <w:p w14:paraId="5FB70C25" w14:textId="77777777" w:rsidR="00BD1B1B" w:rsidRPr="00816814" w:rsidRDefault="00BD1B1B">
            <w:pPr>
              <w:spacing w:line="420" w:lineRule="exact"/>
              <w:rPr>
                <w:rFonts w:ascii="Arial" w:eastAsia="標楷體" w:hAnsi="Arial" w:cs="Arial"/>
                <w:color w:val="000000"/>
              </w:rPr>
            </w:pPr>
          </w:p>
          <w:p w14:paraId="0C59D597" w14:textId="77777777" w:rsidR="00BD1B1B" w:rsidRPr="00816814" w:rsidRDefault="00BD1B1B">
            <w:pPr>
              <w:spacing w:line="420" w:lineRule="exact"/>
              <w:rPr>
                <w:rFonts w:ascii="Arial" w:eastAsia="標楷體" w:hAnsi="Arial" w:cs="Arial"/>
                <w:color w:val="000000"/>
              </w:rPr>
            </w:pPr>
          </w:p>
          <w:p w14:paraId="6D63B5C7" w14:textId="77777777" w:rsidR="00BD1B1B" w:rsidRPr="00816814" w:rsidRDefault="00BD1B1B">
            <w:pPr>
              <w:spacing w:line="420" w:lineRule="exact"/>
              <w:rPr>
                <w:rFonts w:ascii="Arial" w:eastAsia="標楷體" w:hAnsi="Arial" w:cs="Arial"/>
                <w:color w:val="000000"/>
              </w:rPr>
            </w:pPr>
          </w:p>
          <w:p w14:paraId="25418EC7" w14:textId="77777777" w:rsidR="00BD1B1B" w:rsidRPr="00816814" w:rsidRDefault="00BD1B1B">
            <w:pPr>
              <w:spacing w:line="420" w:lineRule="exact"/>
              <w:rPr>
                <w:rFonts w:ascii="Arial" w:eastAsia="標楷體" w:hAnsi="Arial" w:cs="Arial"/>
                <w:color w:val="000000"/>
              </w:rPr>
            </w:pPr>
          </w:p>
          <w:p w14:paraId="5F0F28F4" w14:textId="77777777" w:rsidR="00BD1B1B" w:rsidRPr="00816814" w:rsidRDefault="00BD1B1B">
            <w:pPr>
              <w:spacing w:line="420" w:lineRule="exact"/>
              <w:rPr>
                <w:rFonts w:ascii="Arial" w:eastAsia="標楷體" w:hAnsi="Arial" w:cs="Arial"/>
                <w:color w:val="000000"/>
              </w:rPr>
            </w:pPr>
          </w:p>
          <w:p w14:paraId="63A30F7A" w14:textId="77777777" w:rsidR="00BD1B1B" w:rsidRPr="00816814" w:rsidRDefault="00BD1B1B">
            <w:pPr>
              <w:spacing w:line="420" w:lineRule="exact"/>
              <w:rPr>
                <w:rFonts w:ascii="Arial" w:eastAsia="標楷體" w:hAnsi="Arial" w:cs="Arial"/>
                <w:color w:val="000000"/>
              </w:rPr>
            </w:pPr>
          </w:p>
          <w:p w14:paraId="0195984F" w14:textId="77777777" w:rsidR="00BD1B1B" w:rsidRPr="00816814" w:rsidRDefault="00BD1B1B">
            <w:pPr>
              <w:spacing w:line="420" w:lineRule="exact"/>
              <w:jc w:val="center"/>
              <w:rPr>
                <w:rFonts w:ascii="Arial" w:eastAsia="標楷體" w:hAnsi="Arial" w:cs="Arial"/>
                <w:color w:val="000000"/>
              </w:rPr>
            </w:pPr>
          </w:p>
          <w:p w14:paraId="6300D222" w14:textId="77777777" w:rsidR="00BD1B1B" w:rsidRPr="00816814" w:rsidRDefault="00BD1B1B">
            <w:pPr>
              <w:spacing w:line="420" w:lineRule="exact"/>
              <w:jc w:val="center"/>
              <w:rPr>
                <w:rFonts w:ascii="Arial" w:eastAsia="標楷體" w:hAnsi="Arial" w:cs="Arial"/>
                <w:color w:val="000000"/>
              </w:rPr>
            </w:pPr>
          </w:p>
          <w:p w14:paraId="318A4E7A" w14:textId="77777777" w:rsidR="00BD1B1B" w:rsidRPr="00816814" w:rsidRDefault="00BD1B1B">
            <w:pPr>
              <w:spacing w:line="420" w:lineRule="exact"/>
              <w:jc w:val="center"/>
              <w:rPr>
                <w:rFonts w:ascii="Arial" w:eastAsia="標楷體" w:hAnsi="Arial" w:cs="Arial"/>
                <w:color w:val="000000"/>
              </w:rPr>
            </w:pPr>
          </w:p>
          <w:p w14:paraId="21F16162" w14:textId="77777777" w:rsidR="00BD1B1B" w:rsidRPr="00816814" w:rsidRDefault="00BD1B1B">
            <w:pPr>
              <w:spacing w:line="420" w:lineRule="exact"/>
              <w:jc w:val="center"/>
              <w:rPr>
                <w:rFonts w:ascii="Arial" w:eastAsia="標楷體" w:hAnsi="Arial" w:cs="Arial"/>
                <w:color w:val="000000"/>
              </w:rPr>
            </w:pPr>
          </w:p>
          <w:p w14:paraId="4431B5E2" w14:textId="77777777" w:rsidR="00BD1B1B" w:rsidRDefault="00BD1B1B">
            <w:pPr>
              <w:spacing w:line="420" w:lineRule="exact"/>
              <w:jc w:val="center"/>
              <w:rPr>
                <w:rFonts w:ascii="Arial" w:eastAsia="標楷體" w:hAnsi="Arial" w:cs="Arial"/>
                <w:color w:val="000000"/>
              </w:rPr>
            </w:pPr>
          </w:p>
          <w:p w14:paraId="0682A16D" w14:textId="77777777" w:rsidR="00C42239" w:rsidRPr="00816814" w:rsidRDefault="00C42239">
            <w:pPr>
              <w:spacing w:line="420" w:lineRule="exact"/>
              <w:jc w:val="center"/>
              <w:rPr>
                <w:rFonts w:ascii="Arial" w:eastAsia="標楷體" w:hAnsi="Arial" w:cs="Arial"/>
                <w:color w:val="000000"/>
              </w:rPr>
            </w:pPr>
          </w:p>
          <w:p w14:paraId="421B6B4E"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CM-23000</w:t>
            </w:r>
          </w:p>
        </w:tc>
        <w:tc>
          <w:tcPr>
            <w:tcW w:w="1800" w:type="dxa"/>
          </w:tcPr>
          <w:p w14:paraId="30F05EC3" w14:textId="77777777" w:rsidR="00BD1B1B" w:rsidRPr="00816814" w:rsidRDefault="00BD1B1B">
            <w:pPr>
              <w:pStyle w:val="a3"/>
              <w:rPr>
                <w:rFonts w:ascii="Arial" w:hAnsi="Arial" w:cs="Arial"/>
                <w:color w:val="000000"/>
              </w:rPr>
            </w:pPr>
            <w:r w:rsidRPr="00816814">
              <w:rPr>
                <w:rFonts w:ascii="Arial" w:cs="Arial"/>
                <w:color w:val="000000"/>
              </w:rPr>
              <w:lastRenderedPageBreak/>
              <w:t>預算管理制度</w:t>
            </w:r>
          </w:p>
          <w:p w14:paraId="10702700" w14:textId="77777777" w:rsidR="00BD1B1B" w:rsidRPr="00816814" w:rsidRDefault="00BD1B1B">
            <w:pPr>
              <w:spacing w:line="420" w:lineRule="exact"/>
              <w:jc w:val="center"/>
              <w:rPr>
                <w:rFonts w:ascii="Arial" w:eastAsia="標楷體" w:hAnsi="Arial" w:cs="Arial"/>
                <w:color w:val="000000"/>
              </w:rPr>
            </w:pPr>
          </w:p>
          <w:p w14:paraId="3994DB68" w14:textId="77777777" w:rsidR="00BD1B1B" w:rsidRPr="00816814" w:rsidRDefault="00BD1B1B">
            <w:pPr>
              <w:spacing w:line="420" w:lineRule="exact"/>
              <w:jc w:val="center"/>
              <w:rPr>
                <w:rFonts w:ascii="Arial" w:eastAsia="標楷體" w:hAnsi="Arial" w:cs="Arial"/>
                <w:color w:val="000000"/>
              </w:rPr>
            </w:pPr>
          </w:p>
          <w:p w14:paraId="1EB1E54C" w14:textId="77777777" w:rsidR="00BD1B1B" w:rsidRPr="00816814" w:rsidRDefault="00BD1B1B">
            <w:pPr>
              <w:spacing w:line="420" w:lineRule="exact"/>
              <w:jc w:val="center"/>
              <w:rPr>
                <w:rFonts w:ascii="Arial" w:eastAsia="標楷體" w:hAnsi="Arial" w:cs="Arial"/>
                <w:color w:val="000000"/>
              </w:rPr>
            </w:pPr>
          </w:p>
          <w:p w14:paraId="29B65726" w14:textId="77777777" w:rsidR="00BD1B1B" w:rsidRPr="00816814" w:rsidRDefault="00BD1B1B">
            <w:pPr>
              <w:spacing w:line="420" w:lineRule="exact"/>
              <w:jc w:val="center"/>
              <w:rPr>
                <w:rFonts w:ascii="Arial" w:eastAsia="標楷體" w:hAnsi="Arial" w:cs="Arial"/>
                <w:color w:val="000000"/>
              </w:rPr>
            </w:pPr>
          </w:p>
          <w:p w14:paraId="533A0BAB" w14:textId="77777777" w:rsidR="00BD1B1B" w:rsidRPr="00816814" w:rsidRDefault="00BD1B1B">
            <w:pPr>
              <w:spacing w:line="420" w:lineRule="exact"/>
              <w:jc w:val="center"/>
              <w:rPr>
                <w:rFonts w:ascii="Arial" w:eastAsia="標楷體" w:hAnsi="Arial" w:cs="Arial"/>
                <w:color w:val="000000"/>
              </w:rPr>
            </w:pPr>
          </w:p>
          <w:p w14:paraId="74DE882B" w14:textId="77777777" w:rsidR="00BD1B1B" w:rsidRPr="00816814" w:rsidRDefault="00BD1B1B">
            <w:pPr>
              <w:spacing w:line="420" w:lineRule="exact"/>
              <w:jc w:val="center"/>
              <w:rPr>
                <w:rFonts w:ascii="Arial" w:eastAsia="標楷體" w:hAnsi="Arial" w:cs="Arial"/>
                <w:color w:val="000000"/>
              </w:rPr>
            </w:pPr>
          </w:p>
          <w:p w14:paraId="181ACCCA" w14:textId="77777777" w:rsidR="00BD1B1B" w:rsidRPr="00816814" w:rsidRDefault="00BD1B1B">
            <w:pPr>
              <w:spacing w:line="420" w:lineRule="exact"/>
              <w:jc w:val="center"/>
              <w:rPr>
                <w:rFonts w:ascii="Arial" w:eastAsia="標楷體" w:hAnsi="Arial" w:cs="Arial"/>
                <w:color w:val="000000"/>
              </w:rPr>
            </w:pPr>
          </w:p>
          <w:p w14:paraId="572F1BE7" w14:textId="77777777" w:rsidR="00BD1B1B" w:rsidRPr="00816814" w:rsidRDefault="00BD1B1B">
            <w:pPr>
              <w:spacing w:line="420" w:lineRule="exact"/>
              <w:jc w:val="center"/>
              <w:rPr>
                <w:rFonts w:ascii="Arial" w:eastAsia="標楷體" w:hAnsi="Arial" w:cs="Arial"/>
                <w:color w:val="000000"/>
              </w:rPr>
            </w:pPr>
          </w:p>
          <w:p w14:paraId="454E4170" w14:textId="77777777" w:rsidR="00BD1B1B" w:rsidRPr="00816814" w:rsidRDefault="00BD1B1B">
            <w:pPr>
              <w:spacing w:line="420" w:lineRule="exact"/>
              <w:jc w:val="center"/>
              <w:rPr>
                <w:rFonts w:ascii="Arial" w:eastAsia="標楷體" w:hAnsi="Arial" w:cs="Arial"/>
                <w:color w:val="000000"/>
              </w:rPr>
            </w:pPr>
          </w:p>
          <w:p w14:paraId="66313B54" w14:textId="77777777" w:rsidR="00BD1B1B" w:rsidRPr="00816814" w:rsidRDefault="00BD1B1B">
            <w:pPr>
              <w:spacing w:line="420" w:lineRule="exact"/>
              <w:jc w:val="center"/>
              <w:rPr>
                <w:rFonts w:ascii="Arial" w:eastAsia="標楷體" w:hAnsi="Arial" w:cs="Arial"/>
                <w:color w:val="000000"/>
              </w:rPr>
            </w:pPr>
          </w:p>
          <w:p w14:paraId="09BDF6F6" w14:textId="77777777" w:rsidR="00BD1B1B" w:rsidRPr="00816814" w:rsidRDefault="00BD1B1B">
            <w:pPr>
              <w:spacing w:line="420" w:lineRule="exact"/>
              <w:jc w:val="center"/>
              <w:rPr>
                <w:rFonts w:ascii="Arial" w:eastAsia="標楷體" w:hAnsi="Arial" w:cs="Arial"/>
                <w:color w:val="000000"/>
              </w:rPr>
            </w:pPr>
          </w:p>
          <w:p w14:paraId="57B7EEFE" w14:textId="77777777" w:rsidR="00BD1B1B" w:rsidRPr="00816814" w:rsidRDefault="00BD1B1B">
            <w:pPr>
              <w:spacing w:line="420" w:lineRule="exact"/>
              <w:jc w:val="center"/>
              <w:rPr>
                <w:rFonts w:ascii="Arial" w:eastAsia="標楷體" w:hAnsi="Arial" w:cs="Arial"/>
                <w:color w:val="000000"/>
              </w:rPr>
            </w:pPr>
          </w:p>
          <w:p w14:paraId="465865E2" w14:textId="77777777" w:rsidR="00BD1B1B" w:rsidRPr="00816814" w:rsidRDefault="00BD1B1B">
            <w:pPr>
              <w:spacing w:line="420" w:lineRule="exact"/>
              <w:jc w:val="center"/>
              <w:rPr>
                <w:rFonts w:ascii="Arial" w:eastAsia="標楷體" w:hAnsi="Arial" w:cs="Arial"/>
                <w:color w:val="000000"/>
              </w:rPr>
            </w:pPr>
          </w:p>
          <w:p w14:paraId="48496040" w14:textId="77777777" w:rsidR="00BD1B1B" w:rsidRPr="00816814" w:rsidRDefault="00BD1B1B">
            <w:pPr>
              <w:spacing w:line="420" w:lineRule="exact"/>
              <w:jc w:val="center"/>
              <w:rPr>
                <w:rFonts w:ascii="Arial" w:eastAsia="標楷體" w:hAnsi="Arial" w:cs="Arial"/>
                <w:color w:val="000000"/>
              </w:rPr>
            </w:pPr>
          </w:p>
          <w:p w14:paraId="41FE463A" w14:textId="77777777" w:rsidR="00BD1B1B" w:rsidRPr="00816814" w:rsidRDefault="00BD1B1B">
            <w:pPr>
              <w:spacing w:line="420" w:lineRule="exact"/>
              <w:jc w:val="center"/>
              <w:rPr>
                <w:rFonts w:ascii="Arial" w:eastAsia="標楷體" w:hAnsi="Arial" w:cs="Arial"/>
                <w:color w:val="000000"/>
              </w:rPr>
            </w:pPr>
          </w:p>
          <w:p w14:paraId="52D8E3C7" w14:textId="77777777" w:rsidR="00BD1B1B" w:rsidRPr="00816814" w:rsidRDefault="00BD1B1B">
            <w:pPr>
              <w:spacing w:line="420" w:lineRule="exact"/>
              <w:jc w:val="center"/>
              <w:rPr>
                <w:rFonts w:ascii="Arial" w:eastAsia="標楷體" w:hAnsi="Arial" w:cs="Arial"/>
                <w:color w:val="000000"/>
              </w:rPr>
            </w:pPr>
          </w:p>
          <w:p w14:paraId="65A738C9" w14:textId="77777777" w:rsidR="00BD1B1B" w:rsidRPr="00816814" w:rsidRDefault="00BD1B1B">
            <w:pPr>
              <w:spacing w:line="420" w:lineRule="exact"/>
              <w:jc w:val="center"/>
              <w:rPr>
                <w:rFonts w:ascii="Arial" w:eastAsia="標楷體" w:hAnsi="Arial" w:cs="Arial"/>
                <w:color w:val="000000"/>
              </w:rPr>
            </w:pPr>
          </w:p>
          <w:p w14:paraId="5B3A5BA6" w14:textId="77777777" w:rsidR="00BD1B1B" w:rsidRDefault="00BD1B1B">
            <w:pPr>
              <w:spacing w:line="420" w:lineRule="exact"/>
              <w:jc w:val="center"/>
              <w:rPr>
                <w:rFonts w:ascii="Arial" w:eastAsia="標楷體" w:hAnsi="Arial" w:cs="Arial"/>
                <w:color w:val="000000"/>
              </w:rPr>
            </w:pPr>
          </w:p>
          <w:p w14:paraId="7C1D0D5C" w14:textId="77777777" w:rsidR="00C42239" w:rsidRPr="00816814" w:rsidRDefault="00C42239">
            <w:pPr>
              <w:spacing w:line="420" w:lineRule="exact"/>
              <w:jc w:val="center"/>
              <w:rPr>
                <w:rFonts w:ascii="Arial" w:eastAsia="標楷體" w:hAnsi="Arial" w:cs="Arial"/>
                <w:color w:val="000000"/>
              </w:rPr>
            </w:pPr>
          </w:p>
          <w:p w14:paraId="68DAC6F8"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預算管理制度</w:t>
            </w:r>
          </w:p>
        </w:tc>
        <w:tc>
          <w:tcPr>
            <w:tcW w:w="7920" w:type="dxa"/>
          </w:tcPr>
          <w:p w14:paraId="2C1005DE"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14:paraId="7DBDCD18"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預算管理權責單位應依公司次年度之業務計畫擬定預算編製方針，以做為各部門編製預算之依據。</w:t>
            </w:r>
          </w:p>
          <w:p w14:paraId="7571FB71"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各部門應依公司規定之期限將年度營收、費用、增置財產等相關預算送交預算管理權責單位審核。</w:t>
            </w:r>
          </w:p>
          <w:p w14:paraId="30C80348"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預算管理權責單位應就各部門所提之預算計畫評估其可行性，且考量公司整體財務結構、營運狀況，據以修訂及調整各部門之預算，並責成財務部門依此編訂綜合預算案，提交公司董事會核定。</w:t>
            </w:r>
          </w:p>
          <w:p w14:paraId="0432A3EC"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年度中各預算執行部門應依公司規定，按期就實際進度與原訂預算相互比較，如有重大差異，應分析其發生差異原因，作成差異分析報告。</w:t>
            </w:r>
          </w:p>
          <w:p w14:paraId="25C74225"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預算管理權責單位得隨時派員考核各部門執行預算之狀況，分析其效果，以作為改進經營之參考。</w:t>
            </w:r>
          </w:p>
          <w:p w14:paraId="68413BC3"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遇有特殊之企業內、外環境重大變動因素，足以影響公司年度預算目標之合理達成時，應修正年度預算，並送交預算管理權責單位按預算審核程序辦理，以符合實際需要。</w:t>
            </w:r>
          </w:p>
          <w:p w14:paraId="123A4B94" w14:textId="77777777" w:rsidR="00BD1B1B" w:rsidRPr="00816814" w:rsidRDefault="00BD1B1B">
            <w:pPr>
              <w:pStyle w:val="a4"/>
              <w:ind w:left="452" w:hanging="452"/>
              <w:rPr>
                <w:rFonts w:ascii="Arial" w:hAnsi="Arial" w:cs="Arial"/>
                <w:color w:val="000000"/>
              </w:rPr>
            </w:pPr>
            <w:r w:rsidRPr="00816814">
              <w:rPr>
                <w:rFonts w:ascii="Arial" w:cs="Arial"/>
                <w:color w:val="000000"/>
              </w:rPr>
              <w:t>二、控制重點：</w:t>
            </w:r>
          </w:p>
          <w:p w14:paraId="61722902" w14:textId="77777777"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各部門應依公司規定之期限將年度預算送交預算</w:t>
            </w:r>
            <w:r w:rsidR="00966DDD" w:rsidRPr="00816814">
              <w:rPr>
                <w:rFonts w:ascii="Arial" w:eastAsia="標楷體" w:cs="Arial"/>
                <w:color w:val="000000"/>
              </w:rPr>
              <w:t>管理</w:t>
            </w:r>
            <w:r w:rsidRPr="00816814">
              <w:rPr>
                <w:rFonts w:ascii="Arial" w:eastAsia="標楷體" w:cs="Arial"/>
                <w:color w:val="000000"/>
              </w:rPr>
              <w:t>權責單位審核。</w:t>
            </w:r>
          </w:p>
          <w:p w14:paraId="739C0D10"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lastRenderedPageBreak/>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預算管理權責單位編製完成之綜合預算案應提交董事會核定。</w:t>
            </w:r>
          </w:p>
          <w:p w14:paraId="44AE08C3"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年度中各預算執行部門應依公司規定，按期就實際進度與原訂預算相互比較，如有重大差異，應分析其發生差異原因，並作成差異分析報告。</w:t>
            </w:r>
          </w:p>
          <w:p w14:paraId="6392F4AF"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w:t>
            </w:r>
            <w:r w:rsidR="00C85A8F" w:rsidRPr="00816814">
              <w:rPr>
                <w:rFonts w:ascii="Arial" w:eastAsia="標楷體" w:cs="Arial"/>
                <w:color w:val="000000"/>
              </w:rPr>
              <w:t>之</w:t>
            </w:r>
            <w:r w:rsidRPr="00816814">
              <w:rPr>
                <w:rFonts w:ascii="Arial" w:eastAsia="標楷體" w:cs="Arial"/>
                <w:color w:val="000000"/>
              </w:rPr>
              <w:t>合理達成時，應修正年度預算，並送交預算管理權責單位按預算審核程序辦理。</w:t>
            </w:r>
          </w:p>
          <w:p w14:paraId="17C1C13B" w14:textId="77777777" w:rsidR="00BD1B1B" w:rsidRPr="00816814" w:rsidRDefault="00BD1B1B">
            <w:pPr>
              <w:pStyle w:val="a4"/>
              <w:ind w:left="851" w:hanging="397"/>
              <w:rPr>
                <w:rFonts w:ascii="Arial" w:hAnsi="Arial" w:cs="Arial"/>
                <w:color w:val="000000"/>
              </w:rPr>
            </w:pPr>
          </w:p>
          <w:p w14:paraId="7F1EBE3C" w14:textId="77777777" w:rsidR="00BD1B1B" w:rsidRPr="00816814" w:rsidRDefault="00BD1B1B">
            <w:pPr>
              <w:spacing w:line="420" w:lineRule="exact"/>
              <w:ind w:left="862" w:hanging="410"/>
              <w:rPr>
                <w:rFonts w:ascii="Arial" w:eastAsia="標楷體" w:hAnsi="Arial" w:cs="Arial"/>
                <w:color w:val="000000"/>
              </w:rPr>
            </w:pPr>
          </w:p>
          <w:p w14:paraId="597500C7" w14:textId="77777777" w:rsidR="00BD1B1B" w:rsidRPr="00816814" w:rsidRDefault="00BD1B1B">
            <w:pPr>
              <w:spacing w:line="420" w:lineRule="exact"/>
              <w:ind w:left="862" w:hanging="410"/>
              <w:rPr>
                <w:rFonts w:ascii="Arial" w:eastAsia="標楷體" w:hAnsi="Arial" w:cs="Arial"/>
                <w:color w:val="000000"/>
              </w:rPr>
            </w:pPr>
          </w:p>
          <w:p w14:paraId="78ABAB3B" w14:textId="77777777" w:rsidR="00BD1B1B" w:rsidRPr="00816814" w:rsidRDefault="00BD1B1B">
            <w:pPr>
              <w:spacing w:line="420" w:lineRule="exact"/>
              <w:ind w:left="862" w:hanging="410"/>
              <w:rPr>
                <w:rFonts w:ascii="Arial" w:eastAsia="標楷體" w:hAnsi="Arial" w:cs="Arial"/>
                <w:color w:val="000000"/>
              </w:rPr>
            </w:pPr>
          </w:p>
          <w:p w14:paraId="6CD4E793" w14:textId="77777777" w:rsidR="00BD1B1B" w:rsidRPr="00816814" w:rsidRDefault="00BD1B1B">
            <w:pPr>
              <w:spacing w:line="420" w:lineRule="exact"/>
              <w:ind w:left="862" w:hanging="410"/>
              <w:rPr>
                <w:rFonts w:ascii="Arial" w:eastAsia="標楷體" w:hAnsi="Arial" w:cs="Arial"/>
                <w:color w:val="000000"/>
              </w:rPr>
            </w:pPr>
          </w:p>
          <w:p w14:paraId="3EC4D708" w14:textId="77777777" w:rsidR="00BD1B1B" w:rsidRPr="00816814" w:rsidRDefault="00BD1B1B">
            <w:pPr>
              <w:spacing w:line="420" w:lineRule="exact"/>
              <w:ind w:left="862" w:hanging="410"/>
              <w:rPr>
                <w:rFonts w:ascii="Arial" w:eastAsia="標楷體" w:hAnsi="Arial" w:cs="Arial"/>
                <w:color w:val="000000"/>
              </w:rPr>
            </w:pPr>
          </w:p>
          <w:p w14:paraId="207A25A6" w14:textId="77777777" w:rsidR="00BD1B1B" w:rsidRPr="00816814" w:rsidRDefault="00BD1B1B">
            <w:pPr>
              <w:spacing w:line="420" w:lineRule="exact"/>
              <w:ind w:left="862" w:hanging="410"/>
              <w:rPr>
                <w:rFonts w:ascii="Arial" w:eastAsia="標楷體" w:hAnsi="Arial" w:cs="Arial"/>
                <w:color w:val="000000"/>
              </w:rPr>
            </w:pPr>
          </w:p>
          <w:p w14:paraId="09031FAF" w14:textId="77777777" w:rsidR="00BD1B1B" w:rsidRPr="00816814" w:rsidRDefault="00BD1B1B">
            <w:pPr>
              <w:spacing w:line="420" w:lineRule="exact"/>
              <w:ind w:left="862" w:hanging="410"/>
              <w:rPr>
                <w:rFonts w:ascii="Arial" w:eastAsia="標楷體" w:hAnsi="Arial" w:cs="Arial"/>
                <w:color w:val="000000"/>
              </w:rPr>
            </w:pPr>
          </w:p>
          <w:p w14:paraId="57E32FE6" w14:textId="77777777" w:rsidR="00BD1B1B" w:rsidRPr="00816814" w:rsidRDefault="00BD1B1B">
            <w:pPr>
              <w:spacing w:line="420" w:lineRule="exact"/>
              <w:ind w:left="862" w:hanging="410"/>
              <w:rPr>
                <w:rFonts w:ascii="Arial" w:eastAsia="標楷體" w:hAnsi="Arial" w:cs="Arial"/>
                <w:color w:val="000000"/>
              </w:rPr>
            </w:pPr>
          </w:p>
          <w:p w14:paraId="41B174A7" w14:textId="77777777" w:rsidR="00BD1B1B" w:rsidRPr="00816814" w:rsidRDefault="00BD1B1B">
            <w:pPr>
              <w:spacing w:line="420" w:lineRule="exact"/>
              <w:ind w:left="862" w:hanging="410"/>
              <w:rPr>
                <w:rFonts w:ascii="Arial" w:eastAsia="標楷體" w:hAnsi="Arial" w:cs="Arial"/>
                <w:color w:val="000000"/>
              </w:rPr>
            </w:pPr>
          </w:p>
        </w:tc>
        <w:tc>
          <w:tcPr>
            <w:tcW w:w="2670" w:type="dxa"/>
          </w:tcPr>
          <w:p w14:paraId="4FD50C4D" w14:textId="77777777"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14:paraId="3B45B373" w14:textId="77777777"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3</w:t>
            </w:r>
            <w:r w:rsidRPr="00816814">
              <w:rPr>
                <w:rFonts w:ascii="Arial" w:eastAsia="標楷體" w:hAnsi="Arial" w:cs="Arial"/>
                <w:color w:val="000000"/>
                <w:szCs w:val="24"/>
              </w:rPr>
              <w:t>款</w:t>
            </w:r>
          </w:p>
          <w:p w14:paraId="77027739" w14:textId="775F6864" w:rsidR="00BD1B1B" w:rsidRPr="00816814" w:rsidRDefault="00BD1B1B" w:rsidP="0027572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w:t>
            </w:r>
            <w:r w:rsidRPr="00816814">
              <w:rPr>
                <w:rFonts w:ascii="Arial" w:eastAsia="標楷體" w:hAnsi="Arial" w:cs="Arial"/>
                <w:color w:val="000000"/>
                <w:szCs w:val="24"/>
              </w:rPr>
              <w:t>自訂</w:t>
            </w:r>
            <w:r w:rsidRPr="00816814">
              <w:rPr>
                <w:rFonts w:ascii="Arial" w:eastAsia="標楷體" w:cs="Arial"/>
                <w:color w:val="000000"/>
              </w:rPr>
              <w:t>之預算管理規章</w:t>
            </w:r>
          </w:p>
        </w:tc>
      </w:tr>
    </w:tbl>
    <w:p w14:paraId="30C7C7B4" w14:textId="77777777" w:rsidR="00BD1B1B" w:rsidRPr="00CC37D0" w:rsidRDefault="00BD1B1B">
      <w:pPr>
        <w:spacing w:before="1920"/>
        <w:jc w:val="center"/>
        <w:rPr>
          <w:rFonts w:eastAsia="標楷體"/>
          <w:color w:val="000000"/>
          <w:sz w:val="40"/>
        </w:rPr>
      </w:pPr>
    </w:p>
    <w:p w14:paraId="7B4508DF" w14:textId="77777777" w:rsidR="00BD1B1B" w:rsidRPr="00CC37D0" w:rsidRDefault="00BD1B1B">
      <w:pPr>
        <w:spacing w:before="840"/>
        <w:jc w:val="center"/>
        <w:rPr>
          <w:rFonts w:eastAsia="標楷體"/>
          <w:color w:val="000000"/>
          <w:sz w:val="40"/>
        </w:rPr>
      </w:pPr>
    </w:p>
    <w:p w14:paraId="227253F7" w14:textId="77777777" w:rsidR="00BD1B1B" w:rsidRPr="00CC37D0" w:rsidRDefault="00BD1B1B">
      <w:pPr>
        <w:spacing w:before="480"/>
        <w:jc w:val="center"/>
        <w:rPr>
          <w:rFonts w:eastAsia="標楷體"/>
          <w:color w:val="000000"/>
          <w:sz w:val="40"/>
        </w:rPr>
      </w:pPr>
    </w:p>
    <w:p w14:paraId="170BF570" w14:textId="77777777"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四、財產管理：</w:t>
      </w:r>
      <w:r w:rsidRPr="00816814">
        <w:rPr>
          <w:rFonts w:ascii="Arial" w:eastAsia="標楷體" w:hAnsi="Arial" w:cs="Arial"/>
          <w:color w:val="000000"/>
          <w:sz w:val="40"/>
        </w:rPr>
        <w:t>CM-24000</w:t>
      </w:r>
    </w:p>
    <w:p w14:paraId="40D380D6" w14:textId="77777777"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49307B4E" w14:textId="77777777">
        <w:trPr>
          <w:tblHeader/>
        </w:trPr>
        <w:tc>
          <w:tcPr>
            <w:tcW w:w="1320" w:type="dxa"/>
          </w:tcPr>
          <w:p w14:paraId="0D025F99"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2F1A197F"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1750D75C"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13629D12"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050D9969" w14:textId="77777777">
        <w:trPr>
          <w:trHeight w:val="6933"/>
        </w:trPr>
        <w:tc>
          <w:tcPr>
            <w:tcW w:w="1320" w:type="dxa"/>
          </w:tcPr>
          <w:p w14:paraId="63F728EA" w14:textId="77777777"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14:paraId="1BE98116" w14:textId="77777777" w:rsidR="00BD1B1B" w:rsidRPr="00816814" w:rsidRDefault="00BD1B1B" w:rsidP="00816814">
            <w:pPr>
              <w:spacing w:line="420" w:lineRule="exact"/>
              <w:jc w:val="center"/>
              <w:rPr>
                <w:rFonts w:ascii="Arial" w:eastAsia="標楷體" w:hAnsi="Arial" w:cs="Arial"/>
                <w:color w:val="000000"/>
              </w:rPr>
            </w:pPr>
          </w:p>
          <w:p w14:paraId="6809E7EE" w14:textId="77777777" w:rsidR="00BD1B1B" w:rsidRPr="00816814" w:rsidRDefault="00BD1B1B" w:rsidP="00816814">
            <w:pPr>
              <w:spacing w:line="420" w:lineRule="exact"/>
              <w:jc w:val="center"/>
              <w:rPr>
                <w:rFonts w:ascii="Arial" w:eastAsia="標楷體" w:hAnsi="Arial" w:cs="Arial"/>
                <w:color w:val="000000"/>
              </w:rPr>
            </w:pPr>
          </w:p>
          <w:p w14:paraId="5F13857A" w14:textId="77777777" w:rsidR="00BD1B1B" w:rsidRPr="00816814" w:rsidRDefault="00BD1B1B" w:rsidP="00816814">
            <w:pPr>
              <w:spacing w:line="420" w:lineRule="exact"/>
              <w:jc w:val="center"/>
              <w:rPr>
                <w:rFonts w:ascii="Arial" w:eastAsia="標楷體" w:hAnsi="Arial" w:cs="Arial"/>
                <w:color w:val="000000"/>
              </w:rPr>
            </w:pPr>
          </w:p>
          <w:p w14:paraId="0AF4885E" w14:textId="77777777" w:rsidR="00BD1B1B" w:rsidRPr="00816814" w:rsidRDefault="00BD1B1B" w:rsidP="00816814">
            <w:pPr>
              <w:spacing w:line="420" w:lineRule="exact"/>
              <w:jc w:val="center"/>
              <w:rPr>
                <w:rFonts w:ascii="Arial" w:eastAsia="標楷體" w:hAnsi="Arial" w:cs="Arial"/>
                <w:color w:val="000000"/>
              </w:rPr>
            </w:pPr>
          </w:p>
          <w:p w14:paraId="622038F7" w14:textId="77777777" w:rsidR="00BD1B1B" w:rsidRPr="00816814" w:rsidRDefault="00BD1B1B" w:rsidP="00816814">
            <w:pPr>
              <w:spacing w:line="420" w:lineRule="exact"/>
              <w:jc w:val="center"/>
              <w:rPr>
                <w:rFonts w:ascii="Arial" w:eastAsia="標楷體" w:hAnsi="Arial" w:cs="Arial"/>
                <w:color w:val="000000"/>
              </w:rPr>
            </w:pPr>
          </w:p>
          <w:p w14:paraId="09364C20" w14:textId="77777777" w:rsidR="00BD1B1B" w:rsidRPr="00816814" w:rsidRDefault="00BD1B1B" w:rsidP="00816814">
            <w:pPr>
              <w:spacing w:line="420" w:lineRule="exact"/>
              <w:jc w:val="center"/>
              <w:rPr>
                <w:rFonts w:ascii="Arial" w:eastAsia="標楷體" w:hAnsi="Arial" w:cs="Arial"/>
                <w:color w:val="000000"/>
              </w:rPr>
            </w:pPr>
          </w:p>
          <w:p w14:paraId="03132CCA" w14:textId="77777777" w:rsidR="00BD1B1B" w:rsidRPr="00816814" w:rsidRDefault="00BD1B1B" w:rsidP="00816814">
            <w:pPr>
              <w:spacing w:line="420" w:lineRule="exact"/>
              <w:jc w:val="center"/>
              <w:rPr>
                <w:rFonts w:ascii="Arial" w:eastAsia="標楷體" w:hAnsi="Arial" w:cs="Arial"/>
                <w:color w:val="000000"/>
              </w:rPr>
            </w:pPr>
          </w:p>
          <w:p w14:paraId="11A9E799" w14:textId="77777777" w:rsidR="00BD1B1B" w:rsidRPr="00816814" w:rsidRDefault="00BD1B1B" w:rsidP="00816814">
            <w:pPr>
              <w:spacing w:line="420" w:lineRule="exact"/>
              <w:jc w:val="center"/>
              <w:rPr>
                <w:rFonts w:ascii="Arial" w:eastAsia="標楷體" w:hAnsi="Arial" w:cs="Arial"/>
                <w:color w:val="000000"/>
              </w:rPr>
            </w:pPr>
          </w:p>
          <w:p w14:paraId="3E26A47D" w14:textId="77777777" w:rsidR="00BD1B1B" w:rsidRPr="00816814" w:rsidRDefault="00BD1B1B" w:rsidP="00816814">
            <w:pPr>
              <w:spacing w:line="420" w:lineRule="exact"/>
              <w:jc w:val="center"/>
              <w:rPr>
                <w:rFonts w:ascii="Arial" w:eastAsia="標楷體" w:hAnsi="Arial" w:cs="Arial"/>
                <w:color w:val="000000"/>
              </w:rPr>
            </w:pPr>
          </w:p>
          <w:p w14:paraId="6B8119F6" w14:textId="77777777" w:rsidR="00BD1B1B" w:rsidRPr="00816814" w:rsidRDefault="00BD1B1B" w:rsidP="00816814">
            <w:pPr>
              <w:spacing w:line="420" w:lineRule="exact"/>
              <w:jc w:val="center"/>
              <w:rPr>
                <w:rFonts w:ascii="Arial" w:eastAsia="標楷體" w:hAnsi="Arial" w:cs="Arial"/>
                <w:color w:val="000000"/>
              </w:rPr>
            </w:pPr>
          </w:p>
          <w:p w14:paraId="52CDE84E" w14:textId="77777777" w:rsidR="00BD1B1B" w:rsidRPr="00816814" w:rsidRDefault="00BD1B1B" w:rsidP="00816814">
            <w:pPr>
              <w:spacing w:line="420" w:lineRule="exact"/>
              <w:jc w:val="center"/>
              <w:rPr>
                <w:rFonts w:ascii="Arial" w:eastAsia="標楷體" w:hAnsi="Arial" w:cs="Arial"/>
                <w:color w:val="000000"/>
              </w:rPr>
            </w:pPr>
          </w:p>
          <w:p w14:paraId="4055CE94" w14:textId="77777777" w:rsidR="00BD1B1B" w:rsidRPr="00816814" w:rsidRDefault="00BD1B1B" w:rsidP="00816814">
            <w:pPr>
              <w:spacing w:line="420" w:lineRule="exact"/>
              <w:jc w:val="center"/>
              <w:rPr>
                <w:rFonts w:ascii="Arial" w:eastAsia="標楷體" w:hAnsi="Arial" w:cs="Arial"/>
                <w:color w:val="000000"/>
              </w:rPr>
            </w:pPr>
          </w:p>
          <w:p w14:paraId="36E2E03A" w14:textId="77777777" w:rsidR="00BD1B1B" w:rsidRPr="00816814" w:rsidRDefault="00BD1B1B" w:rsidP="00816814">
            <w:pPr>
              <w:spacing w:line="420" w:lineRule="exact"/>
              <w:jc w:val="center"/>
              <w:rPr>
                <w:rFonts w:ascii="Arial" w:eastAsia="標楷體" w:hAnsi="Arial" w:cs="Arial"/>
                <w:color w:val="000000"/>
              </w:rPr>
            </w:pPr>
          </w:p>
          <w:p w14:paraId="38C0F074" w14:textId="77777777" w:rsidR="00BD1B1B" w:rsidRPr="00816814" w:rsidRDefault="00BD1B1B" w:rsidP="00816814">
            <w:pPr>
              <w:spacing w:line="420" w:lineRule="exact"/>
              <w:jc w:val="center"/>
              <w:rPr>
                <w:rFonts w:ascii="Arial" w:eastAsia="標楷體" w:hAnsi="Arial" w:cs="Arial"/>
                <w:color w:val="000000"/>
              </w:rPr>
            </w:pPr>
          </w:p>
          <w:p w14:paraId="5CD574BF" w14:textId="77777777" w:rsidR="00BD1B1B" w:rsidRPr="00816814" w:rsidRDefault="00BD1B1B" w:rsidP="00816814">
            <w:pPr>
              <w:spacing w:line="420" w:lineRule="exact"/>
              <w:jc w:val="center"/>
              <w:rPr>
                <w:rFonts w:ascii="Arial" w:eastAsia="標楷體" w:hAnsi="Arial" w:cs="Arial"/>
                <w:color w:val="000000"/>
              </w:rPr>
            </w:pPr>
          </w:p>
          <w:p w14:paraId="03EC9EBA" w14:textId="77777777" w:rsidR="00BD1B1B" w:rsidRPr="00816814" w:rsidRDefault="00BD1B1B" w:rsidP="00816814">
            <w:pPr>
              <w:spacing w:line="420" w:lineRule="exact"/>
              <w:jc w:val="center"/>
              <w:rPr>
                <w:rFonts w:ascii="Arial" w:eastAsia="標楷體" w:hAnsi="Arial" w:cs="Arial"/>
                <w:color w:val="000000"/>
              </w:rPr>
            </w:pPr>
          </w:p>
          <w:p w14:paraId="27920928" w14:textId="77777777" w:rsidR="00BD1B1B" w:rsidRPr="00816814" w:rsidRDefault="00BD1B1B" w:rsidP="00816814">
            <w:pPr>
              <w:spacing w:line="420" w:lineRule="exact"/>
              <w:jc w:val="center"/>
              <w:rPr>
                <w:rFonts w:ascii="Arial" w:eastAsia="標楷體" w:hAnsi="Arial" w:cs="Arial"/>
                <w:color w:val="000000"/>
              </w:rPr>
            </w:pPr>
          </w:p>
          <w:p w14:paraId="2876173A" w14:textId="77777777" w:rsidR="00BD1B1B" w:rsidRPr="00816814" w:rsidRDefault="00BD1B1B" w:rsidP="00816814">
            <w:pPr>
              <w:spacing w:line="420" w:lineRule="exact"/>
              <w:jc w:val="center"/>
              <w:rPr>
                <w:rFonts w:ascii="Arial" w:eastAsia="標楷體" w:hAnsi="Arial" w:cs="Arial"/>
                <w:color w:val="000000"/>
              </w:rPr>
            </w:pPr>
          </w:p>
          <w:p w14:paraId="5565E1CA" w14:textId="77777777" w:rsidR="00BD1B1B" w:rsidRPr="00816814" w:rsidRDefault="00BD1B1B" w:rsidP="00816814">
            <w:pPr>
              <w:spacing w:line="420" w:lineRule="exact"/>
              <w:jc w:val="center"/>
              <w:rPr>
                <w:rFonts w:ascii="Arial" w:eastAsia="標楷體" w:hAnsi="Arial" w:cs="Arial"/>
                <w:color w:val="000000"/>
              </w:rPr>
            </w:pPr>
          </w:p>
          <w:p w14:paraId="4093D46E" w14:textId="77777777"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14:paraId="024955D5" w14:textId="77777777" w:rsidR="00BD1B1B" w:rsidRPr="00816814" w:rsidRDefault="00BD1B1B" w:rsidP="00816814">
            <w:pPr>
              <w:spacing w:line="420" w:lineRule="exact"/>
              <w:jc w:val="center"/>
              <w:rPr>
                <w:rFonts w:ascii="Arial" w:eastAsia="標楷體" w:hAnsi="Arial" w:cs="Arial"/>
                <w:color w:val="000000"/>
              </w:rPr>
            </w:pPr>
          </w:p>
        </w:tc>
        <w:tc>
          <w:tcPr>
            <w:tcW w:w="1800" w:type="dxa"/>
          </w:tcPr>
          <w:p w14:paraId="526E85FF" w14:textId="77777777" w:rsidR="00BD1B1B" w:rsidRPr="00816814" w:rsidRDefault="00BD1B1B" w:rsidP="00816814">
            <w:pPr>
              <w:pStyle w:val="a3"/>
              <w:rPr>
                <w:rFonts w:ascii="Arial" w:hAnsi="Arial" w:cs="Arial"/>
                <w:color w:val="000000"/>
              </w:rPr>
            </w:pPr>
            <w:r w:rsidRPr="00816814">
              <w:rPr>
                <w:rFonts w:ascii="Arial" w:cs="Arial"/>
                <w:color w:val="000000"/>
              </w:rPr>
              <w:lastRenderedPageBreak/>
              <w:t>財產管理</w:t>
            </w:r>
          </w:p>
          <w:p w14:paraId="75177BA0" w14:textId="77777777" w:rsidR="00BD1B1B" w:rsidRPr="00816814" w:rsidRDefault="00BD1B1B" w:rsidP="00816814">
            <w:pPr>
              <w:spacing w:line="420" w:lineRule="exact"/>
              <w:jc w:val="center"/>
              <w:rPr>
                <w:rFonts w:ascii="Arial" w:eastAsia="標楷體" w:hAnsi="Arial" w:cs="Arial"/>
                <w:color w:val="000000"/>
              </w:rPr>
            </w:pPr>
          </w:p>
          <w:p w14:paraId="20EEA0DD" w14:textId="77777777" w:rsidR="00BD1B1B" w:rsidRPr="00816814" w:rsidRDefault="00BD1B1B" w:rsidP="00816814">
            <w:pPr>
              <w:spacing w:line="420" w:lineRule="exact"/>
              <w:jc w:val="center"/>
              <w:rPr>
                <w:rFonts w:ascii="Arial" w:eastAsia="標楷體" w:hAnsi="Arial" w:cs="Arial"/>
                <w:color w:val="000000"/>
              </w:rPr>
            </w:pPr>
          </w:p>
          <w:p w14:paraId="7D9DFBF3" w14:textId="77777777" w:rsidR="00BD1B1B" w:rsidRPr="00816814" w:rsidRDefault="00BD1B1B" w:rsidP="00816814">
            <w:pPr>
              <w:spacing w:line="420" w:lineRule="exact"/>
              <w:jc w:val="center"/>
              <w:rPr>
                <w:rFonts w:ascii="Arial" w:eastAsia="標楷體" w:hAnsi="Arial" w:cs="Arial"/>
                <w:color w:val="000000"/>
              </w:rPr>
            </w:pPr>
          </w:p>
          <w:p w14:paraId="30D785ED" w14:textId="77777777" w:rsidR="00BD1B1B" w:rsidRPr="00816814" w:rsidRDefault="00BD1B1B" w:rsidP="00816814">
            <w:pPr>
              <w:spacing w:line="420" w:lineRule="exact"/>
              <w:jc w:val="center"/>
              <w:rPr>
                <w:rFonts w:ascii="Arial" w:eastAsia="標楷體" w:hAnsi="Arial" w:cs="Arial"/>
                <w:color w:val="000000"/>
              </w:rPr>
            </w:pPr>
          </w:p>
          <w:p w14:paraId="57399742" w14:textId="77777777" w:rsidR="00BD1B1B" w:rsidRPr="00816814" w:rsidRDefault="00BD1B1B" w:rsidP="00816814">
            <w:pPr>
              <w:spacing w:line="420" w:lineRule="exact"/>
              <w:jc w:val="center"/>
              <w:rPr>
                <w:rFonts w:ascii="Arial" w:eastAsia="標楷體" w:hAnsi="Arial" w:cs="Arial"/>
                <w:color w:val="000000"/>
              </w:rPr>
            </w:pPr>
          </w:p>
          <w:p w14:paraId="576CA7BA" w14:textId="77777777" w:rsidR="00BD1B1B" w:rsidRPr="00816814" w:rsidRDefault="00BD1B1B" w:rsidP="00816814">
            <w:pPr>
              <w:spacing w:line="420" w:lineRule="exact"/>
              <w:jc w:val="center"/>
              <w:rPr>
                <w:rFonts w:ascii="Arial" w:eastAsia="標楷體" w:hAnsi="Arial" w:cs="Arial"/>
                <w:color w:val="000000"/>
              </w:rPr>
            </w:pPr>
          </w:p>
          <w:p w14:paraId="7E6B61DC" w14:textId="77777777" w:rsidR="00BD1B1B" w:rsidRPr="00816814" w:rsidRDefault="00BD1B1B" w:rsidP="00816814">
            <w:pPr>
              <w:spacing w:line="420" w:lineRule="exact"/>
              <w:jc w:val="center"/>
              <w:rPr>
                <w:rFonts w:ascii="Arial" w:eastAsia="標楷體" w:hAnsi="Arial" w:cs="Arial"/>
                <w:color w:val="000000"/>
              </w:rPr>
            </w:pPr>
          </w:p>
          <w:p w14:paraId="78962636" w14:textId="77777777" w:rsidR="00BD1B1B" w:rsidRPr="00816814" w:rsidRDefault="00BD1B1B" w:rsidP="00816814">
            <w:pPr>
              <w:spacing w:line="420" w:lineRule="exact"/>
              <w:jc w:val="center"/>
              <w:rPr>
                <w:rFonts w:ascii="Arial" w:eastAsia="標楷體" w:hAnsi="Arial" w:cs="Arial"/>
                <w:color w:val="000000"/>
              </w:rPr>
            </w:pPr>
          </w:p>
          <w:p w14:paraId="3344D809" w14:textId="77777777" w:rsidR="00BD1B1B" w:rsidRPr="00816814" w:rsidRDefault="00BD1B1B" w:rsidP="00816814">
            <w:pPr>
              <w:spacing w:line="420" w:lineRule="exact"/>
              <w:jc w:val="center"/>
              <w:rPr>
                <w:rFonts w:ascii="Arial" w:eastAsia="標楷體" w:hAnsi="Arial" w:cs="Arial"/>
                <w:color w:val="000000"/>
              </w:rPr>
            </w:pPr>
          </w:p>
          <w:p w14:paraId="732092D4" w14:textId="77777777" w:rsidR="00BD1B1B" w:rsidRPr="00816814" w:rsidRDefault="00BD1B1B" w:rsidP="00816814">
            <w:pPr>
              <w:spacing w:line="420" w:lineRule="exact"/>
              <w:jc w:val="center"/>
              <w:rPr>
                <w:rFonts w:ascii="Arial" w:eastAsia="標楷體" w:hAnsi="Arial" w:cs="Arial"/>
                <w:color w:val="000000"/>
              </w:rPr>
            </w:pPr>
          </w:p>
          <w:p w14:paraId="43ADCCBF" w14:textId="77777777" w:rsidR="00BD1B1B" w:rsidRPr="00816814" w:rsidRDefault="00BD1B1B" w:rsidP="00816814">
            <w:pPr>
              <w:spacing w:line="420" w:lineRule="exact"/>
              <w:jc w:val="center"/>
              <w:rPr>
                <w:rFonts w:ascii="Arial" w:eastAsia="標楷體" w:hAnsi="Arial" w:cs="Arial"/>
                <w:color w:val="000000"/>
              </w:rPr>
            </w:pPr>
          </w:p>
          <w:p w14:paraId="7D948D6E" w14:textId="77777777" w:rsidR="00BD1B1B" w:rsidRPr="00816814" w:rsidRDefault="00BD1B1B" w:rsidP="00816814">
            <w:pPr>
              <w:spacing w:line="420" w:lineRule="exact"/>
              <w:jc w:val="center"/>
              <w:rPr>
                <w:rFonts w:ascii="Arial" w:eastAsia="標楷體" w:hAnsi="Arial" w:cs="Arial"/>
                <w:color w:val="000000"/>
              </w:rPr>
            </w:pPr>
          </w:p>
          <w:p w14:paraId="4702B131" w14:textId="77777777" w:rsidR="00BD1B1B" w:rsidRPr="00816814" w:rsidRDefault="00BD1B1B" w:rsidP="00816814">
            <w:pPr>
              <w:spacing w:line="420" w:lineRule="exact"/>
              <w:jc w:val="center"/>
              <w:rPr>
                <w:rFonts w:ascii="Arial" w:eastAsia="標楷體" w:hAnsi="Arial" w:cs="Arial"/>
                <w:color w:val="000000"/>
              </w:rPr>
            </w:pPr>
          </w:p>
          <w:p w14:paraId="4D5484EF" w14:textId="77777777" w:rsidR="00BD1B1B" w:rsidRPr="00816814" w:rsidRDefault="00BD1B1B" w:rsidP="00816814">
            <w:pPr>
              <w:spacing w:line="420" w:lineRule="exact"/>
              <w:jc w:val="center"/>
              <w:rPr>
                <w:rFonts w:ascii="Arial" w:eastAsia="標楷體" w:hAnsi="Arial" w:cs="Arial"/>
                <w:color w:val="000000"/>
              </w:rPr>
            </w:pPr>
          </w:p>
          <w:p w14:paraId="3E7CA063" w14:textId="77777777" w:rsidR="00BD1B1B" w:rsidRPr="00816814" w:rsidRDefault="00BD1B1B" w:rsidP="00816814">
            <w:pPr>
              <w:spacing w:line="420" w:lineRule="exact"/>
              <w:jc w:val="center"/>
              <w:rPr>
                <w:rFonts w:ascii="Arial" w:eastAsia="標楷體" w:hAnsi="Arial" w:cs="Arial"/>
                <w:color w:val="000000"/>
              </w:rPr>
            </w:pPr>
          </w:p>
          <w:p w14:paraId="4E21CE74" w14:textId="77777777" w:rsidR="00BD1B1B" w:rsidRPr="00816814" w:rsidRDefault="00BD1B1B" w:rsidP="00816814">
            <w:pPr>
              <w:spacing w:line="420" w:lineRule="exact"/>
              <w:jc w:val="center"/>
              <w:rPr>
                <w:rFonts w:ascii="Arial" w:eastAsia="標楷體" w:hAnsi="Arial" w:cs="Arial"/>
                <w:color w:val="000000"/>
              </w:rPr>
            </w:pPr>
          </w:p>
          <w:p w14:paraId="01FA25D7" w14:textId="77777777" w:rsidR="00BD1B1B" w:rsidRPr="00816814" w:rsidRDefault="00BD1B1B" w:rsidP="00816814">
            <w:pPr>
              <w:spacing w:line="420" w:lineRule="exact"/>
              <w:jc w:val="center"/>
              <w:rPr>
                <w:rFonts w:ascii="Arial" w:eastAsia="標楷體" w:hAnsi="Arial" w:cs="Arial"/>
                <w:color w:val="000000"/>
              </w:rPr>
            </w:pPr>
          </w:p>
          <w:p w14:paraId="748A5995" w14:textId="77777777" w:rsidR="00BD1B1B" w:rsidRPr="00816814" w:rsidRDefault="00BD1B1B" w:rsidP="00816814">
            <w:pPr>
              <w:spacing w:line="420" w:lineRule="exact"/>
              <w:jc w:val="center"/>
              <w:rPr>
                <w:rFonts w:ascii="Arial" w:eastAsia="標楷體" w:hAnsi="Arial" w:cs="Arial"/>
                <w:color w:val="000000"/>
              </w:rPr>
            </w:pPr>
          </w:p>
          <w:p w14:paraId="7A9B96F9" w14:textId="77777777" w:rsidR="00BD1B1B" w:rsidRPr="00816814" w:rsidRDefault="00BD1B1B" w:rsidP="00816814">
            <w:pPr>
              <w:spacing w:line="420" w:lineRule="exact"/>
              <w:jc w:val="center"/>
              <w:rPr>
                <w:rFonts w:ascii="Arial" w:eastAsia="標楷體" w:hAnsi="Arial" w:cs="Arial"/>
                <w:color w:val="000000"/>
              </w:rPr>
            </w:pPr>
          </w:p>
          <w:p w14:paraId="3DFBCA50" w14:textId="77777777"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財產管理</w:t>
            </w:r>
          </w:p>
        </w:tc>
        <w:tc>
          <w:tcPr>
            <w:tcW w:w="7920" w:type="dxa"/>
          </w:tcPr>
          <w:p w14:paraId="7F8D42A3" w14:textId="77777777" w:rsidR="00BD1B1B" w:rsidRPr="00816814" w:rsidRDefault="00BD1B1B" w:rsidP="00747C1C">
            <w:pPr>
              <w:spacing w:line="420" w:lineRule="exact"/>
              <w:jc w:val="both"/>
              <w:rPr>
                <w:rFonts w:ascii="Arial" w:eastAsia="標楷體" w:hAnsi="Arial" w:cs="Arial"/>
                <w:color w:val="000000"/>
              </w:rPr>
            </w:pPr>
            <w:r w:rsidRPr="00816814">
              <w:rPr>
                <w:rFonts w:ascii="Arial" w:eastAsia="標楷體" w:cs="Arial"/>
                <w:color w:val="000000"/>
              </w:rPr>
              <w:lastRenderedPageBreak/>
              <w:t>一、作業程序：</w:t>
            </w:r>
          </w:p>
          <w:p w14:paraId="694276C6" w14:textId="77777777" w:rsidR="00BD1B1B" w:rsidRPr="00816814" w:rsidRDefault="00BD1B1B" w:rsidP="00747C1C">
            <w:pPr>
              <w:spacing w:line="430" w:lineRule="exact"/>
              <w:ind w:leftChars="100" w:left="240"/>
              <w:jc w:val="both"/>
              <w:rPr>
                <w:rFonts w:ascii="Arial" w:eastAsia="標楷體" w:hAnsi="Arial" w:cs="Arial"/>
                <w:color w:val="000000"/>
              </w:rPr>
            </w:pPr>
            <w:r w:rsidRPr="00816814">
              <w:rPr>
                <w:rFonts w:ascii="Arial" w:eastAsia="標楷體" w:cs="Arial"/>
                <w:color w:val="000000"/>
              </w:rPr>
              <w:t>財產管理作業應依公司自訂財產管理規章之規定辦理，其內容至少應包括下列重點：</w:t>
            </w:r>
          </w:p>
          <w:p w14:paraId="35D38B08"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hAnsi="Arial"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財產之定義：定義管理規章中所規範之財產，其內容至少應涵蓋有價證券、土地、建築物及設備等。</w:t>
            </w:r>
          </w:p>
          <w:p w14:paraId="0F898A7A"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權責單位：規範管理規章中各作業程序之權責單位，如採購、驗收及保管等作業之權責單位。</w:t>
            </w:r>
          </w:p>
          <w:p w14:paraId="2A921242"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財產取得或增添程序：含預算審核、授權、請購、採購及驗收等作業。</w:t>
            </w:r>
          </w:p>
          <w:p w14:paraId="40D340B3"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財產登記帳卡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填製作業：含帳卡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之填製、財產之標記、所有權狀及帳卡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之保管等作業。</w:t>
            </w:r>
          </w:p>
          <w:p w14:paraId="0365DAE3"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財產之移管或借出程序。</w:t>
            </w:r>
          </w:p>
          <w:p w14:paraId="758AF15B"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財產之請修、報廢、處置、人為損壞及遺失處理程序。</w:t>
            </w:r>
          </w:p>
          <w:p w14:paraId="6E5A276B" w14:textId="77777777" w:rsidR="00BD1B1B" w:rsidRPr="00816814" w:rsidRDefault="00BD1B1B" w:rsidP="00747C1C">
            <w:pPr>
              <w:spacing w:line="44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財產盤點程序：含盤點程序、盤點表單及結果之處理程序。</w:t>
            </w:r>
          </w:p>
          <w:p w14:paraId="0CD0F955" w14:textId="77777777" w:rsidR="00BD1B1B" w:rsidRPr="00816814" w:rsidRDefault="00BD1B1B" w:rsidP="00747C1C">
            <w:pPr>
              <w:spacing w:line="430" w:lineRule="exact"/>
              <w:ind w:left="731" w:hanging="731"/>
              <w:jc w:val="both"/>
              <w:rPr>
                <w:rFonts w:ascii="Arial" w:eastAsia="標楷體" w:hAnsi="Arial" w:cs="Arial"/>
                <w:color w:val="000000"/>
              </w:rPr>
            </w:pPr>
            <w:r w:rsidRPr="00816814">
              <w:rPr>
                <w:rFonts w:ascii="Arial" w:eastAsia="標楷體" w:cs="Arial"/>
                <w:color w:val="000000"/>
              </w:rPr>
              <w:t>二、控制重點：</w:t>
            </w:r>
          </w:p>
          <w:p w14:paraId="47F9D6BE" w14:textId="77777777" w:rsidR="00BD1B1B" w:rsidRPr="00816814" w:rsidRDefault="00BD1B1B" w:rsidP="00747C1C">
            <w:pPr>
              <w:spacing w:line="43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財產之取得或增添，應依公司規定程序辦理，且所定程序至少應包含預算審核、授權、請購、採購及驗收等作業。</w:t>
            </w:r>
          </w:p>
          <w:p w14:paraId="56B01EF3" w14:textId="77777777" w:rsidR="00BD1B1B" w:rsidRPr="00816814" w:rsidRDefault="00BD1B1B" w:rsidP="00747C1C">
            <w:pPr>
              <w:spacing w:line="43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財產之登記</w:t>
            </w:r>
            <w:r w:rsidR="00FF5D8B" w:rsidRPr="00816814">
              <w:rPr>
                <w:rFonts w:ascii="Arial" w:eastAsia="標楷體" w:cs="Arial"/>
                <w:color w:val="000000"/>
              </w:rPr>
              <w:t>，應</w:t>
            </w:r>
            <w:r w:rsidRPr="00816814">
              <w:rPr>
                <w:rFonts w:ascii="Arial" w:eastAsia="標楷體" w:cs="Arial"/>
                <w:color w:val="000000"/>
              </w:rPr>
              <w:t>依公司規定歸類編號、標記並納入財產帳卡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w:t>
            </w:r>
          </w:p>
          <w:p w14:paraId="3DA027A5" w14:textId="77777777" w:rsidR="00BD1B1B" w:rsidRPr="00816814" w:rsidRDefault="00BD1B1B" w:rsidP="00747C1C">
            <w:pPr>
              <w:spacing w:line="43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財產之移管或借出，應依公司規定程序辦理。</w:t>
            </w:r>
          </w:p>
          <w:p w14:paraId="441DB6D7" w14:textId="77777777" w:rsidR="00BD1B1B" w:rsidRPr="00816814" w:rsidRDefault="00BD1B1B" w:rsidP="00747C1C">
            <w:pPr>
              <w:spacing w:line="430" w:lineRule="exact"/>
              <w:ind w:left="890" w:hanging="391"/>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四</w:t>
            </w:r>
            <w:r w:rsidRPr="00816814">
              <w:rPr>
                <w:rFonts w:ascii="Arial" w:hAnsi="Arial" w:cs="Arial"/>
                <w:color w:val="000000"/>
              </w:rPr>
              <w:t>)</w:t>
            </w:r>
            <w:r w:rsidRPr="00816814">
              <w:rPr>
                <w:rFonts w:ascii="Arial" w:eastAsia="標楷體" w:cs="Arial"/>
                <w:color w:val="000000"/>
              </w:rPr>
              <w:t>財產之請修、報廢、處置、人為損壞及遺失，應依公司規定程序辦理。</w:t>
            </w:r>
          </w:p>
          <w:p w14:paraId="42FC1E09" w14:textId="77777777" w:rsidR="00BD1B1B" w:rsidRPr="00816814" w:rsidRDefault="00BD1B1B" w:rsidP="00747C1C">
            <w:pPr>
              <w:spacing w:line="430" w:lineRule="exact"/>
              <w:ind w:left="890" w:hanging="391"/>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財產之盤點，應依公司規定程序辦理，且每年至少執行乙次盤點作業。</w:t>
            </w:r>
          </w:p>
        </w:tc>
        <w:tc>
          <w:tcPr>
            <w:tcW w:w="2670" w:type="dxa"/>
          </w:tcPr>
          <w:p w14:paraId="5D19277E" w14:textId="77777777"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14:paraId="290D0004" w14:textId="77777777"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4</w:t>
            </w:r>
            <w:r w:rsidRPr="00816814">
              <w:rPr>
                <w:rFonts w:ascii="Arial" w:eastAsia="標楷體" w:hAnsi="Arial" w:cs="Arial"/>
                <w:color w:val="000000"/>
                <w:szCs w:val="24"/>
              </w:rPr>
              <w:t>款</w:t>
            </w:r>
          </w:p>
          <w:p w14:paraId="3E98C014" w14:textId="2234CCDA" w:rsidR="00BD1B1B" w:rsidRPr="00816814" w:rsidRDefault="00BD1B1B" w:rsidP="0027572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公司自訂之財產管理規章</w:t>
            </w:r>
          </w:p>
        </w:tc>
      </w:tr>
    </w:tbl>
    <w:p w14:paraId="75C2F1F6" w14:textId="77777777" w:rsidR="00BD1B1B" w:rsidRPr="00CC37D0" w:rsidRDefault="00BD1B1B">
      <w:pPr>
        <w:spacing w:before="1920"/>
        <w:jc w:val="center"/>
        <w:rPr>
          <w:rFonts w:eastAsia="標楷體"/>
          <w:color w:val="000000"/>
          <w:sz w:val="40"/>
        </w:rPr>
      </w:pPr>
    </w:p>
    <w:p w14:paraId="52C959A3" w14:textId="77777777" w:rsidR="00BD1B1B" w:rsidRPr="00CC37D0" w:rsidRDefault="00BD1B1B">
      <w:pPr>
        <w:spacing w:before="840"/>
        <w:jc w:val="center"/>
        <w:rPr>
          <w:rFonts w:eastAsia="標楷體"/>
          <w:color w:val="000000"/>
          <w:sz w:val="40"/>
        </w:rPr>
      </w:pPr>
    </w:p>
    <w:p w14:paraId="11809204" w14:textId="77777777" w:rsidR="00BD1B1B" w:rsidRPr="00CC37D0" w:rsidRDefault="00BD1B1B">
      <w:pPr>
        <w:spacing w:before="480"/>
        <w:jc w:val="center"/>
        <w:rPr>
          <w:rFonts w:eastAsia="標楷體"/>
          <w:color w:val="000000"/>
          <w:sz w:val="40"/>
        </w:rPr>
      </w:pPr>
    </w:p>
    <w:p w14:paraId="0C6E6817" w14:textId="77777777"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五、背書保證作業：</w:t>
      </w:r>
      <w:r w:rsidRPr="00816814">
        <w:rPr>
          <w:rFonts w:ascii="Arial" w:eastAsia="標楷體" w:hAnsi="Arial" w:cs="Arial"/>
          <w:color w:val="000000"/>
          <w:sz w:val="40"/>
        </w:rPr>
        <w:t>CM-25000</w:t>
      </w:r>
    </w:p>
    <w:p w14:paraId="029BFC85" w14:textId="77777777"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32E1C54B" w14:textId="77777777">
        <w:trPr>
          <w:tblHeader/>
        </w:trPr>
        <w:tc>
          <w:tcPr>
            <w:tcW w:w="1320" w:type="dxa"/>
          </w:tcPr>
          <w:p w14:paraId="35333CB4"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09AC9CB0"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3E03C782"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32098937"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6296804D" w14:textId="77777777">
        <w:tc>
          <w:tcPr>
            <w:tcW w:w="1320" w:type="dxa"/>
          </w:tcPr>
          <w:p w14:paraId="1A5A9E92"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CM-25000</w:t>
            </w:r>
          </w:p>
          <w:p w14:paraId="21821617" w14:textId="77777777" w:rsidR="00BD1B1B" w:rsidRPr="00816814" w:rsidRDefault="00BD1B1B">
            <w:pPr>
              <w:spacing w:line="420" w:lineRule="exact"/>
              <w:rPr>
                <w:rFonts w:ascii="Arial" w:eastAsia="標楷體" w:hAnsi="Arial" w:cs="Arial"/>
                <w:color w:val="000000"/>
              </w:rPr>
            </w:pPr>
          </w:p>
          <w:p w14:paraId="16963C09" w14:textId="77777777" w:rsidR="00BD1B1B" w:rsidRPr="00816814" w:rsidRDefault="00BD1B1B">
            <w:pPr>
              <w:spacing w:line="420" w:lineRule="exact"/>
              <w:rPr>
                <w:rFonts w:ascii="Arial" w:eastAsia="標楷體" w:hAnsi="Arial" w:cs="Arial"/>
                <w:color w:val="000000"/>
              </w:rPr>
            </w:pPr>
          </w:p>
          <w:p w14:paraId="1C89EA48" w14:textId="77777777" w:rsidR="00BD1B1B" w:rsidRPr="00816814" w:rsidRDefault="00BD1B1B">
            <w:pPr>
              <w:spacing w:line="420" w:lineRule="exact"/>
              <w:rPr>
                <w:rFonts w:ascii="Arial" w:eastAsia="標楷體" w:hAnsi="Arial" w:cs="Arial"/>
                <w:color w:val="000000"/>
              </w:rPr>
            </w:pPr>
          </w:p>
          <w:p w14:paraId="71ED8ACB" w14:textId="77777777" w:rsidR="00BD1B1B" w:rsidRPr="00816814" w:rsidRDefault="00BD1B1B">
            <w:pPr>
              <w:spacing w:line="420" w:lineRule="exact"/>
              <w:rPr>
                <w:rFonts w:ascii="Arial" w:eastAsia="標楷體" w:hAnsi="Arial" w:cs="Arial"/>
                <w:color w:val="000000"/>
              </w:rPr>
            </w:pPr>
          </w:p>
          <w:p w14:paraId="40F28841" w14:textId="77777777" w:rsidR="00BD1B1B" w:rsidRPr="00816814" w:rsidRDefault="00BD1B1B">
            <w:pPr>
              <w:spacing w:line="420" w:lineRule="exact"/>
              <w:rPr>
                <w:rFonts w:ascii="Arial" w:eastAsia="標楷體" w:hAnsi="Arial" w:cs="Arial"/>
                <w:color w:val="000000"/>
              </w:rPr>
            </w:pPr>
          </w:p>
          <w:p w14:paraId="3361FEDB" w14:textId="77777777" w:rsidR="00BD1B1B" w:rsidRPr="00816814" w:rsidRDefault="00BD1B1B">
            <w:pPr>
              <w:spacing w:line="420" w:lineRule="exact"/>
              <w:rPr>
                <w:rFonts w:ascii="Arial" w:eastAsia="標楷體" w:hAnsi="Arial" w:cs="Arial"/>
                <w:color w:val="000000"/>
              </w:rPr>
            </w:pPr>
          </w:p>
          <w:p w14:paraId="517AD7D9" w14:textId="77777777" w:rsidR="00BD1B1B" w:rsidRPr="00816814" w:rsidRDefault="00BD1B1B">
            <w:pPr>
              <w:spacing w:line="420" w:lineRule="exact"/>
              <w:rPr>
                <w:rFonts w:ascii="Arial" w:eastAsia="標楷體" w:hAnsi="Arial" w:cs="Arial"/>
                <w:color w:val="000000"/>
              </w:rPr>
            </w:pPr>
          </w:p>
          <w:p w14:paraId="70B773D3" w14:textId="77777777" w:rsidR="00BD1B1B" w:rsidRPr="00816814" w:rsidRDefault="00BD1B1B">
            <w:pPr>
              <w:spacing w:line="420" w:lineRule="exact"/>
              <w:rPr>
                <w:rFonts w:ascii="Arial" w:eastAsia="標楷體" w:hAnsi="Arial" w:cs="Arial"/>
                <w:color w:val="000000"/>
              </w:rPr>
            </w:pPr>
          </w:p>
          <w:p w14:paraId="48E3573E" w14:textId="77777777" w:rsidR="00BD1B1B" w:rsidRPr="00816814" w:rsidRDefault="00BD1B1B">
            <w:pPr>
              <w:spacing w:line="420" w:lineRule="exact"/>
              <w:rPr>
                <w:rFonts w:ascii="Arial" w:eastAsia="標楷體" w:hAnsi="Arial" w:cs="Arial"/>
                <w:color w:val="000000"/>
              </w:rPr>
            </w:pPr>
          </w:p>
          <w:p w14:paraId="5496CD73" w14:textId="77777777" w:rsidR="00BD1B1B" w:rsidRPr="00816814" w:rsidRDefault="00BD1B1B">
            <w:pPr>
              <w:spacing w:line="420" w:lineRule="exact"/>
              <w:rPr>
                <w:rFonts w:ascii="Arial" w:eastAsia="標楷體" w:hAnsi="Arial" w:cs="Arial"/>
                <w:color w:val="000000"/>
              </w:rPr>
            </w:pPr>
          </w:p>
          <w:p w14:paraId="38548C25" w14:textId="77777777" w:rsidR="00BD1B1B" w:rsidRPr="00816814" w:rsidRDefault="00BD1B1B">
            <w:pPr>
              <w:spacing w:line="420" w:lineRule="exact"/>
              <w:rPr>
                <w:rFonts w:ascii="Arial" w:eastAsia="標楷體" w:hAnsi="Arial" w:cs="Arial"/>
                <w:color w:val="000000"/>
              </w:rPr>
            </w:pPr>
          </w:p>
          <w:p w14:paraId="1E913957" w14:textId="77777777" w:rsidR="00BD1B1B" w:rsidRPr="00816814" w:rsidRDefault="00BD1B1B">
            <w:pPr>
              <w:spacing w:line="420" w:lineRule="exact"/>
              <w:rPr>
                <w:rFonts w:ascii="Arial" w:eastAsia="標楷體" w:hAnsi="Arial" w:cs="Arial"/>
                <w:color w:val="000000"/>
              </w:rPr>
            </w:pPr>
          </w:p>
          <w:p w14:paraId="44518689" w14:textId="77777777" w:rsidR="00BD1B1B" w:rsidRPr="00816814" w:rsidRDefault="00BD1B1B">
            <w:pPr>
              <w:spacing w:line="420" w:lineRule="exact"/>
              <w:rPr>
                <w:rFonts w:ascii="Arial" w:eastAsia="標楷體" w:hAnsi="Arial" w:cs="Arial"/>
                <w:color w:val="000000"/>
              </w:rPr>
            </w:pPr>
          </w:p>
          <w:p w14:paraId="06A31E00" w14:textId="77777777" w:rsidR="00BD1B1B" w:rsidRPr="00816814" w:rsidRDefault="00BD1B1B">
            <w:pPr>
              <w:spacing w:line="420" w:lineRule="exact"/>
              <w:rPr>
                <w:rFonts w:ascii="Arial" w:eastAsia="標楷體" w:hAnsi="Arial" w:cs="Arial"/>
                <w:color w:val="000000"/>
              </w:rPr>
            </w:pPr>
          </w:p>
          <w:p w14:paraId="3AC28C84" w14:textId="77777777" w:rsidR="00BD1B1B" w:rsidRPr="00816814" w:rsidRDefault="00BD1B1B">
            <w:pPr>
              <w:spacing w:line="420" w:lineRule="exact"/>
              <w:rPr>
                <w:rFonts w:ascii="Arial" w:eastAsia="標楷體" w:hAnsi="Arial" w:cs="Arial"/>
                <w:color w:val="000000"/>
              </w:rPr>
            </w:pPr>
          </w:p>
          <w:p w14:paraId="5495655D" w14:textId="77777777" w:rsidR="00BD1B1B" w:rsidRPr="00816814" w:rsidRDefault="00BD1B1B">
            <w:pPr>
              <w:spacing w:line="420" w:lineRule="exact"/>
              <w:jc w:val="center"/>
              <w:rPr>
                <w:rFonts w:ascii="Arial" w:eastAsia="標楷體" w:hAnsi="Arial" w:cs="Arial"/>
                <w:color w:val="000000"/>
              </w:rPr>
            </w:pPr>
          </w:p>
        </w:tc>
        <w:tc>
          <w:tcPr>
            <w:tcW w:w="1800" w:type="dxa"/>
          </w:tcPr>
          <w:p w14:paraId="025E9095" w14:textId="77777777" w:rsidR="00BD1B1B" w:rsidRPr="00816814" w:rsidRDefault="00BD1B1B">
            <w:pPr>
              <w:pStyle w:val="a3"/>
              <w:rPr>
                <w:rFonts w:ascii="Arial" w:hAnsi="Arial" w:cs="Arial"/>
                <w:color w:val="000000"/>
              </w:rPr>
            </w:pPr>
            <w:r w:rsidRPr="00816814">
              <w:rPr>
                <w:rFonts w:ascii="Arial" w:cs="Arial"/>
                <w:color w:val="000000"/>
              </w:rPr>
              <w:t>背書保證作業</w:t>
            </w:r>
          </w:p>
          <w:p w14:paraId="00DD57E9" w14:textId="77777777" w:rsidR="00BD1B1B" w:rsidRPr="00816814" w:rsidRDefault="00BD1B1B">
            <w:pPr>
              <w:spacing w:line="420" w:lineRule="exact"/>
              <w:jc w:val="center"/>
              <w:rPr>
                <w:rFonts w:ascii="Arial" w:eastAsia="標楷體" w:hAnsi="Arial" w:cs="Arial"/>
                <w:color w:val="000000"/>
              </w:rPr>
            </w:pPr>
          </w:p>
          <w:p w14:paraId="46822677" w14:textId="77777777" w:rsidR="00BD1B1B" w:rsidRPr="00816814" w:rsidRDefault="00BD1B1B">
            <w:pPr>
              <w:spacing w:line="420" w:lineRule="exact"/>
              <w:jc w:val="center"/>
              <w:rPr>
                <w:rFonts w:ascii="Arial" w:eastAsia="標楷體" w:hAnsi="Arial" w:cs="Arial"/>
                <w:color w:val="000000"/>
              </w:rPr>
            </w:pPr>
          </w:p>
          <w:p w14:paraId="0A0A8323" w14:textId="77777777" w:rsidR="00BD1B1B" w:rsidRPr="00816814" w:rsidRDefault="00BD1B1B">
            <w:pPr>
              <w:spacing w:line="420" w:lineRule="exact"/>
              <w:jc w:val="center"/>
              <w:rPr>
                <w:rFonts w:ascii="Arial" w:eastAsia="標楷體" w:hAnsi="Arial" w:cs="Arial"/>
                <w:color w:val="000000"/>
              </w:rPr>
            </w:pPr>
          </w:p>
          <w:p w14:paraId="50558944" w14:textId="77777777" w:rsidR="00BD1B1B" w:rsidRPr="00816814" w:rsidRDefault="00BD1B1B">
            <w:pPr>
              <w:spacing w:line="420" w:lineRule="exact"/>
              <w:jc w:val="center"/>
              <w:rPr>
                <w:rFonts w:ascii="Arial" w:eastAsia="標楷體" w:hAnsi="Arial" w:cs="Arial"/>
                <w:color w:val="000000"/>
              </w:rPr>
            </w:pPr>
          </w:p>
          <w:p w14:paraId="7C7FCE57" w14:textId="77777777" w:rsidR="00BD1B1B" w:rsidRPr="00816814" w:rsidRDefault="00BD1B1B">
            <w:pPr>
              <w:spacing w:line="420" w:lineRule="exact"/>
              <w:jc w:val="center"/>
              <w:rPr>
                <w:rFonts w:ascii="Arial" w:eastAsia="標楷體" w:hAnsi="Arial" w:cs="Arial"/>
                <w:color w:val="000000"/>
              </w:rPr>
            </w:pPr>
          </w:p>
          <w:p w14:paraId="4E1BDB3D" w14:textId="77777777" w:rsidR="00BD1B1B" w:rsidRPr="00816814" w:rsidRDefault="00BD1B1B">
            <w:pPr>
              <w:spacing w:line="420" w:lineRule="exact"/>
              <w:jc w:val="center"/>
              <w:rPr>
                <w:rFonts w:ascii="Arial" w:eastAsia="標楷體" w:hAnsi="Arial" w:cs="Arial"/>
                <w:color w:val="000000"/>
              </w:rPr>
            </w:pPr>
          </w:p>
          <w:p w14:paraId="1DB681EA" w14:textId="77777777" w:rsidR="00BD1B1B" w:rsidRPr="00816814" w:rsidRDefault="00BD1B1B">
            <w:pPr>
              <w:spacing w:line="420" w:lineRule="exact"/>
              <w:jc w:val="center"/>
              <w:rPr>
                <w:rFonts w:ascii="Arial" w:eastAsia="標楷體" w:hAnsi="Arial" w:cs="Arial"/>
                <w:color w:val="000000"/>
              </w:rPr>
            </w:pPr>
          </w:p>
          <w:p w14:paraId="7DA29DCF" w14:textId="77777777" w:rsidR="00BD1B1B" w:rsidRPr="00816814" w:rsidRDefault="00BD1B1B">
            <w:pPr>
              <w:spacing w:line="420" w:lineRule="exact"/>
              <w:jc w:val="center"/>
              <w:rPr>
                <w:rFonts w:ascii="Arial" w:eastAsia="標楷體" w:hAnsi="Arial" w:cs="Arial"/>
                <w:color w:val="000000"/>
              </w:rPr>
            </w:pPr>
          </w:p>
          <w:p w14:paraId="628D0A0E" w14:textId="77777777" w:rsidR="00BD1B1B" w:rsidRPr="00816814" w:rsidRDefault="00BD1B1B">
            <w:pPr>
              <w:spacing w:line="420" w:lineRule="exact"/>
              <w:jc w:val="center"/>
              <w:rPr>
                <w:rFonts w:ascii="Arial" w:eastAsia="標楷體" w:hAnsi="Arial" w:cs="Arial"/>
                <w:color w:val="000000"/>
              </w:rPr>
            </w:pPr>
          </w:p>
          <w:p w14:paraId="57C79EAA" w14:textId="77777777" w:rsidR="00BD1B1B" w:rsidRPr="00816814" w:rsidRDefault="00BD1B1B">
            <w:pPr>
              <w:spacing w:line="420" w:lineRule="exact"/>
              <w:jc w:val="center"/>
              <w:rPr>
                <w:rFonts w:ascii="Arial" w:eastAsia="標楷體" w:hAnsi="Arial" w:cs="Arial"/>
                <w:color w:val="000000"/>
              </w:rPr>
            </w:pPr>
          </w:p>
          <w:p w14:paraId="201EC8F6" w14:textId="77777777" w:rsidR="00BD1B1B" w:rsidRPr="00816814" w:rsidRDefault="00BD1B1B">
            <w:pPr>
              <w:spacing w:line="420" w:lineRule="exact"/>
              <w:jc w:val="center"/>
              <w:rPr>
                <w:rFonts w:ascii="Arial" w:eastAsia="標楷體" w:hAnsi="Arial" w:cs="Arial"/>
                <w:color w:val="000000"/>
              </w:rPr>
            </w:pPr>
          </w:p>
          <w:p w14:paraId="581039BE" w14:textId="77777777" w:rsidR="00BD1B1B" w:rsidRPr="00816814" w:rsidRDefault="00BD1B1B">
            <w:pPr>
              <w:spacing w:line="420" w:lineRule="exact"/>
              <w:jc w:val="center"/>
              <w:rPr>
                <w:rFonts w:ascii="Arial" w:eastAsia="標楷體" w:hAnsi="Arial" w:cs="Arial"/>
                <w:color w:val="000000"/>
              </w:rPr>
            </w:pPr>
          </w:p>
          <w:p w14:paraId="01840698" w14:textId="77777777" w:rsidR="00BD1B1B" w:rsidRPr="00816814" w:rsidRDefault="00BD1B1B">
            <w:pPr>
              <w:spacing w:line="420" w:lineRule="exact"/>
              <w:jc w:val="center"/>
              <w:rPr>
                <w:rFonts w:ascii="Arial" w:eastAsia="標楷體" w:hAnsi="Arial" w:cs="Arial"/>
                <w:color w:val="000000"/>
              </w:rPr>
            </w:pPr>
          </w:p>
          <w:p w14:paraId="40FD9D28" w14:textId="77777777" w:rsidR="00BD1B1B" w:rsidRPr="00816814" w:rsidRDefault="00BD1B1B">
            <w:pPr>
              <w:spacing w:line="420" w:lineRule="exact"/>
              <w:jc w:val="center"/>
              <w:rPr>
                <w:rFonts w:ascii="Arial" w:eastAsia="標楷體" w:hAnsi="Arial" w:cs="Arial"/>
                <w:color w:val="000000"/>
              </w:rPr>
            </w:pPr>
          </w:p>
          <w:p w14:paraId="5C82DA40" w14:textId="77777777" w:rsidR="00BD1B1B" w:rsidRPr="00816814" w:rsidRDefault="00BD1B1B">
            <w:pPr>
              <w:spacing w:line="420" w:lineRule="exact"/>
              <w:jc w:val="center"/>
              <w:rPr>
                <w:rFonts w:ascii="Arial" w:eastAsia="標楷體" w:hAnsi="Arial" w:cs="Arial"/>
                <w:color w:val="000000"/>
              </w:rPr>
            </w:pPr>
          </w:p>
          <w:p w14:paraId="22FBC2F0" w14:textId="77777777" w:rsidR="00BD1B1B" w:rsidRPr="00816814" w:rsidRDefault="00BD1B1B">
            <w:pPr>
              <w:spacing w:line="420" w:lineRule="exact"/>
              <w:jc w:val="center"/>
              <w:rPr>
                <w:rFonts w:ascii="Arial" w:eastAsia="標楷體" w:hAnsi="Arial" w:cs="Arial"/>
                <w:color w:val="000000"/>
              </w:rPr>
            </w:pPr>
          </w:p>
        </w:tc>
        <w:tc>
          <w:tcPr>
            <w:tcW w:w="7920" w:type="dxa"/>
          </w:tcPr>
          <w:p w14:paraId="2F722411"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作業程序及控制重點：</w:t>
            </w:r>
          </w:p>
          <w:p w14:paraId="48DE6077" w14:textId="77777777" w:rsidR="00BD1B1B" w:rsidRPr="00816814" w:rsidRDefault="00BD1B1B" w:rsidP="00816814">
            <w:pPr>
              <w:pStyle w:val="20"/>
              <w:ind w:left="470" w:hanging="470"/>
              <w:rPr>
                <w:rFonts w:ascii="Arial" w:hAnsi="Arial" w:cs="Arial"/>
                <w:color w:val="000000"/>
              </w:rPr>
            </w:pPr>
            <w:r w:rsidRPr="00816814">
              <w:rPr>
                <w:rFonts w:ascii="Arial" w:cs="Arial"/>
                <w:color w:val="000000"/>
              </w:rPr>
              <w:t>一、除依法律規定或經主管機關核准者外，不得為任何保證人、票據轉讓之背書或提供財產供他人設定擔保。</w:t>
            </w:r>
          </w:p>
          <w:p w14:paraId="1627893A" w14:textId="77777777"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14:paraId="05C8414D" w14:textId="77777777"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三、期貨顧問事業如為公開發行公司，且依法律規定或經主管機關核准得為他人背書或提供保證者，應依「公開發行公司資金貸與及背書保證處理準則」之規定辦理：</w:t>
            </w:r>
          </w:p>
          <w:p w14:paraId="6E7DE888"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Arial" w:cs="Arial"/>
                <w:color w:val="000000"/>
              </w:rPr>
              <w:t>應依上</w:t>
            </w:r>
            <w:r w:rsidRPr="00816814">
              <w:rPr>
                <w:rFonts w:ascii="Arial" w:eastAsia="標楷體" w:cs="Arial"/>
                <w:color w:val="000000"/>
              </w:rPr>
              <w:t>開</w:t>
            </w:r>
            <w:r w:rsidR="00BE419E" w:rsidRPr="00816814">
              <w:rPr>
                <w:rFonts w:ascii="Arial" w:eastAsia="標楷體" w:cs="Arial"/>
                <w:color w:val="000000"/>
              </w:rPr>
              <w:t>處理</w:t>
            </w:r>
            <w:r w:rsidRPr="00816814">
              <w:rPr>
                <w:rFonts w:ascii="Arial" w:eastAsia="標楷體" w:cs="Arial"/>
                <w:color w:val="000000"/>
              </w:rPr>
              <w:t>準則之規定訂定背書保證作業程序；該作業程序應報經董事會通過後，送各監察人並提報股東會同意，如有董事表示異議且有紀錄或書面聲明者，公司應將其異議併送各監察人及提報股東會討論，修正時亦同。已設置獨立董事者，將背書保證作業程序提報董事會討論時，應充分考量各獨立董事之意見，並將其同意或反對之明確意見及反對之理由列入董事會</w:t>
            </w:r>
            <w:r w:rsidR="006B75F6" w:rsidRPr="00816814">
              <w:rPr>
                <w:rFonts w:ascii="Arial" w:eastAsia="標楷體" w:cs="Arial"/>
                <w:color w:val="000000"/>
              </w:rPr>
              <w:t>議事</w:t>
            </w:r>
            <w:r w:rsidRPr="00816814">
              <w:rPr>
                <w:rFonts w:ascii="Arial" w:eastAsia="標楷體" w:cs="Arial"/>
                <w:color w:val="000000"/>
              </w:rPr>
              <w:t>錄。</w:t>
            </w:r>
          </w:p>
          <w:p w14:paraId="6F4EA722"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背書保證作業程序之項目應符合上開處理準則第十二條之規定。</w:t>
            </w:r>
          </w:p>
          <w:p w14:paraId="376EBBC3"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應於每月十日前公告申報公司及子公司上月份背書保證餘額。</w:t>
            </w:r>
          </w:p>
          <w:p w14:paraId="2E25FDC9" w14:textId="77777777"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背書保證餘額</w:t>
            </w:r>
            <w:r w:rsidRPr="00816814">
              <w:rPr>
                <w:rFonts w:ascii="Arial" w:eastAsia="標楷體" w:hAnsi="Arial" w:cs="Arial"/>
                <w:color w:val="000000"/>
              </w:rPr>
              <w:t>達上開</w:t>
            </w:r>
            <w:r w:rsidRPr="00816814">
              <w:rPr>
                <w:rFonts w:ascii="Arial" w:eastAsia="標楷體" w:hAnsi="新細明體" w:cs="Arial"/>
                <w:color w:val="000000"/>
              </w:rPr>
              <w:t>處理準則第二十五條第一項所定</w:t>
            </w:r>
            <w:r w:rsidRPr="00816814">
              <w:rPr>
                <w:rFonts w:ascii="Arial" w:eastAsia="標楷體" w:hAnsi="Arial" w:cs="Arial"/>
                <w:color w:val="000000"/>
              </w:rPr>
              <w:t>標準之一者，應於事實發生之日起二日內公告申報</w:t>
            </w:r>
            <w:r w:rsidRPr="00816814">
              <w:rPr>
                <w:rFonts w:ascii="Arial" w:eastAsia="標楷體" w:hAnsi="新細明體" w:cs="Arial"/>
                <w:color w:val="000000"/>
              </w:rPr>
              <w:t>。</w:t>
            </w:r>
          </w:p>
        </w:tc>
        <w:tc>
          <w:tcPr>
            <w:tcW w:w="2670" w:type="dxa"/>
          </w:tcPr>
          <w:p w14:paraId="0285C89D"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一、法令規章：</w:t>
            </w:r>
          </w:p>
          <w:p w14:paraId="616DD22D"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5</w:t>
            </w:r>
            <w:r w:rsidRPr="00816814">
              <w:rPr>
                <w:rFonts w:ascii="Arial" w:eastAsia="標楷體" w:hAnsi="Arial" w:cs="Arial"/>
                <w:color w:val="000000"/>
                <w:szCs w:val="24"/>
              </w:rPr>
              <w:t>款</w:t>
            </w:r>
          </w:p>
          <w:p w14:paraId="4D24E975" w14:textId="77777777"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w:t>
            </w:r>
            <w:r w:rsidRPr="00816814">
              <w:rPr>
                <w:rFonts w:ascii="Arial" w:eastAsia="標楷體" w:hAnsi="Arial" w:cs="Arial"/>
                <w:color w:val="000000"/>
                <w:szCs w:val="24"/>
              </w:rPr>
              <w:t>法第</w:t>
            </w:r>
            <w:r w:rsidRPr="00816814">
              <w:rPr>
                <w:rFonts w:ascii="Arial" w:eastAsia="標楷體" w:hAnsi="Arial" w:cs="Arial"/>
                <w:color w:val="000000"/>
                <w:szCs w:val="24"/>
              </w:rPr>
              <w:t>16</w:t>
            </w:r>
            <w:r w:rsidRPr="00816814">
              <w:rPr>
                <w:rFonts w:ascii="Arial" w:eastAsia="標楷體" w:hAnsi="Arial" w:cs="Arial"/>
                <w:color w:val="000000"/>
                <w:szCs w:val="24"/>
              </w:rPr>
              <w:t>條</w:t>
            </w:r>
          </w:p>
          <w:p w14:paraId="1C1D0792" w14:textId="77777777"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三</w:t>
            </w:r>
            <w:r w:rsidRPr="00816814">
              <w:rPr>
                <w:rFonts w:ascii="Arial" w:eastAsia="標楷體" w:hAnsi="Arial" w:cs="Arial"/>
                <w:color w:val="000000"/>
                <w:szCs w:val="24"/>
              </w:rPr>
              <w:t>)</w:t>
            </w:r>
            <w:r w:rsidRPr="00816814">
              <w:rPr>
                <w:rFonts w:ascii="Arial" w:eastAsia="標楷體" w:hAnsi="Arial" w:cs="Arial"/>
                <w:color w:val="000000"/>
                <w:szCs w:val="24"/>
              </w:rPr>
              <w:t>公司章程</w:t>
            </w:r>
          </w:p>
          <w:p w14:paraId="20B82C41" w14:textId="77777777"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四</w:t>
            </w:r>
            <w:r w:rsidRPr="00816814">
              <w:rPr>
                <w:rFonts w:ascii="Arial" w:eastAsia="標楷體" w:hAnsi="Arial" w:cs="Arial"/>
                <w:color w:val="000000"/>
                <w:szCs w:val="24"/>
              </w:rPr>
              <w:t>)</w:t>
            </w:r>
            <w:r w:rsidRPr="00816814">
              <w:rPr>
                <w:rFonts w:ascii="Arial" w:eastAsia="標楷體" w:hAnsi="Arial" w:cs="Arial"/>
                <w:color w:val="000000"/>
                <w:szCs w:val="24"/>
              </w:rPr>
              <w:t>公開發行公司資金貸與及背書保證處理準則</w:t>
            </w:r>
          </w:p>
          <w:p w14:paraId="548686A3"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color w:val="000000"/>
                <w:szCs w:val="24"/>
              </w:rPr>
              <w:t>五</w:t>
            </w:r>
            <w:r w:rsidRPr="00816814">
              <w:rPr>
                <w:rFonts w:ascii="Arial" w:eastAsia="標楷體" w:hAnsi="Arial" w:cs="Arial"/>
                <w:color w:val="000000"/>
                <w:szCs w:val="24"/>
              </w:rPr>
              <w:t>)</w:t>
            </w:r>
            <w:r w:rsidRPr="00816814">
              <w:rPr>
                <w:rFonts w:ascii="Arial" w:eastAsia="標楷體" w:hAnsi="Arial" w:cs="Arial"/>
                <w:color w:val="000000"/>
                <w:szCs w:val="24"/>
              </w:rPr>
              <w:t>公司</w:t>
            </w:r>
            <w:r w:rsidRPr="00816814">
              <w:rPr>
                <w:rFonts w:ascii="Arial" w:eastAsia="標楷體" w:cs="Arial"/>
                <w:color w:val="000000"/>
              </w:rPr>
              <w:t>自訂之背書保證作業程序</w:t>
            </w:r>
          </w:p>
          <w:p w14:paraId="2CDE3BA6"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14:paraId="64A32A31" w14:textId="77777777" w:rsidR="00BD1B1B" w:rsidRPr="00816814" w:rsidRDefault="00BD1B1B"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color w:val="000000"/>
              </w:rPr>
              <w:t>背書保證事項備查紀錄</w:t>
            </w:r>
          </w:p>
        </w:tc>
      </w:tr>
    </w:tbl>
    <w:p w14:paraId="42C4F665" w14:textId="77777777" w:rsidR="00BD1B1B" w:rsidRPr="00CC37D0" w:rsidRDefault="00BD1B1B">
      <w:pPr>
        <w:spacing w:before="1920"/>
        <w:jc w:val="center"/>
        <w:rPr>
          <w:rFonts w:eastAsia="標楷體"/>
          <w:color w:val="000000"/>
          <w:sz w:val="40"/>
        </w:rPr>
      </w:pPr>
    </w:p>
    <w:p w14:paraId="192D542A" w14:textId="77777777" w:rsidR="00BD1B1B" w:rsidRPr="00CC37D0" w:rsidRDefault="00BD1B1B">
      <w:pPr>
        <w:spacing w:before="1440"/>
        <w:jc w:val="center"/>
        <w:rPr>
          <w:rFonts w:eastAsia="標楷體"/>
          <w:color w:val="000000"/>
          <w:sz w:val="40"/>
        </w:rPr>
      </w:pPr>
    </w:p>
    <w:p w14:paraId="7B029011" w14:textId="77777777" w:rsidR="00BD1B1B" w:rsidRPr="00816814" w:rsidRDefault="00BD1B1B">
      <w:pPr>
        <w:spacing w:before="240"/>
        <w:ind w:firstLine="601"/>
        <w:jc w:val="center"/>
        <w:rPr>
          <w:rFonts w:ascii="Arial" w:eastAsia="標楷體" w:hAnsi="Arial" w:cs="Arial"/>
          <w:color w:val="000000"/>
          <w:sz w:val="40"/>
        </w:rPr>
      </w:pPr>
      <w:r w:rsidRPr="00816814">
        <w:rPr>
          <w:rFonts w:ascii="Arial" w:eastAsia="標楷體" w:cs="Arial"/>
          <w:color w:val="000000"/>
          <w:sz w:val="40"/>
        </w:rPr>
        <w:t>六、負債承諾及或有事項管理：</w:t>
      </w:r>
      <w:r w:rsidRPr="00816814">
        <w:rPr>
          <w:rFonts w:ascii="Arial" w:eastAsia="標楷體" w:hAnsi="Arial" w:cs="Arial"/>
          <w:color w:val="000000"/>
          <w:sz w:val="40"/>
        </w:rPr>
        <w:t>CM-26000</w:t>
      </w:r>
    </w:p>
    <w:p w14:paraId="2C5DE0F3" w14:textId="77777777" w:rsidR="00BD1B1B" w:rsidRPr="00CC37D0" w:rsidRDefault="00BD1B1B">
      <w:pPr>
        <w:spacing w:before="360"/>
        <w:ind w:firstLine="3960"/>
        <w:rPr>
          <w:rFonts w:eastAsia="標楷體"/>
          <w:color w:val="000000"/>
          <w:sz w:val="40"/>
        </w:rPr>
      </w:pPr>
    </w:p>
    <w:p w14:paraId="288B9F06" w14:textId="77777777"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626332A3" w14:textId="77777777">
        <w:trPr>
          <w:tblHeader/>
        </w:trPr>
        <w:tc>
          <w:tcPr>
            <w:tcW w:w="1320" w:type="dxa"/>
          </w:tcPr>
          <w:p w14:paraId="0F606D5E"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01506DDE"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05939267"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0964281A"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04783392" w14:textId="77777777">
        <w:trPr>
          <w:trHeight w:val="8190"/>
        </w:trPr>
        <w:tc>
          <w:tcPr>
            <w:tcW w:w="1320" w:type="dxa"/>
          </w:tcPr>
          <w:p w14:paraId="129A72D6"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CM-26000</w:t>
            </w:r>
          </w:p>
          <w:p w14:paraId="4A343CB4" w14:textId="77777777" w:rsidR="00BD1B1B" w:rsidRPr="00816814" w:rsidRDefault="00BD1B1B">
            <w:pPr>
              <w:spacing w:line="420" w:lineRule="exact"/>
              <w:rPr>
                <w:rFonts w:ascii="Arial" w:eastAsia="標楷體" w:hAnsi="Arial" w:cs="Arial"/>
                <w:color w:val="000000"/>
              </w:rPr>
            </w:pPr>
          </w:p>
          <w:p w14:paraId="5109B1BC" w14:textId="77777777" w:rsidR="00BD1B1B" w:rsidRPr="00816814" w:rsidRDefault="00BD1B1B">
            <w:pPr>
              <w:spacing w:line="420" w:lineRule="exact"/>
              <w:rPr>
                <w:rFonts w:ascii="Arial" w:eastAsia="標楷體" w:hAnsi="Arial" w:cs="Arial"/>
                <w:color w:val="000000"/>
              </w:rPr>
            </w:pPr>
          </w:p>
          <w:p w14:paraId="7BF46C29" w14:textId="77777777" w:rsidR="00BD1B1B" w:rsidRPr="00816814" w:rsidRDefault="00BD1B1B">
            <w:pPr>
              <w:spacing w:line="420" w:lineRule="exact"/>
              <w:rPr>
                <w:rFonts w:ascii="Arial" w:eastAsia="標楷體" w:hAnsi="Arial" w:cs="Arial"/>
                <w:color w:val="000000"/>
              </w:rPr>
            </w:pPr>
          </w:p>
          <w:p w14:paraId="6AE64C31" w14:textId="77777777" w:rsidR="00BD1B1B" w:rsidRPr="00816814" w:rsidRDefault="00BD1B1B">
            <w:pPr>
              <w:spacing w:line="420" w:lineRule="exact"/>
              <w:rPr>
                <w:rFonts w:ascii="Arial" w:eastAsia="標楷體" w:hAnsi="Arial" w:cs="Arial"/>
                <w:color w:val="000000"/>
              </w:rPr>
            </w:pPr>
          </w:p>
          <w:p w14:paraId="2005D1D7" w14:textId="77777777" w:rsidR="00BD1B1B" w:rsidRPr="00816814" w:rsidRDefault="00BD1B1B">
            <w:pPr>
              <w:spacing w:line="420" w:lineRule="exact"/>
              <w:rPr>
                <w:rFonts w:ascii="Arial" w:eastAsia="標楷體" w:hAnsi="Arial" w:cs="Arial"/>
                <w:color w:val="000000"/>
              </w:rPr>
            </w:pPr>
          </w:p>
          <w:p w14:paraId="1A4FD716" w14:textId="77777777" w:rsidR="00BD1B1B" w:rsidRPr="00816814" w:rsidRDefault="00BD1B1B">
            <w:pPr>
              <w:spacing w:line="420" w:lineRule="exact"/>
              <w:rPr>
                <w:rFonts w:ascii="Arial" w:eastAsia="標楷體" w:hAnsi="Arial" w:cs="Arial"/>
                <w:color w:val="000000"/>
              </w:rPr>
            </w:pPr>
          </w:p>
          <w:p w14:paraId="03FB2064" w14:textId="77777777" w:rsidR="00BD1B1B" w:rsidRPr="00816814" w:rsidRDefault="00BD1B1B">
            <w:pPr>
              <w:spacing w:line="420" w:lineRule="exact"/>
              <w:rPr>
                <w:rFonts w:ascii="Arial" w:eastAsia="標楷體" w:hAnsi="Arial" w:cs="Arial"/>
                <w:color w:val="000000"/>
              </w:rPr>
            </w:pPr>
          </w:p>
          <w:p w14:paraId="5416550C" w14:textId="77777777" w:rsidR="00BD1B1B" w:rsidRPr="00816814" w:rsidRDefault="00BD1B1B">
            <w:pPr>
              <w:spacing w:line="420" w:lineRule="exact"/>
              <w:rPr>
                <w:rFonts w:ascii="Arial" w:eastAsia="標楷體" w:hAnsi="Arial" w:cs="Arial"/>
                <w:color w:val="000000"/>
              </w:rPr>
            </w:pPr>
          </w:p>
          <w:p w14:paraId="77C99A74" w14:textId="77777777" w:rsidR="00BD1B1B" w:rsidRPr="00816814" w:rsidRDefault="00BD1B1B">
            <w:pPr>
              <w:spacing w:line="420" w:lineRule="exact"/>
              <w:rPr>
                <w:rFonts w:ascii="Arial" w:eastAsia="標楷體" w:hAnsi="Arial" w:cs="Arial"/>
                <w:color w:val="000000"/>
              </w:rPr>
            </w:pPr>
          </w:p>
          <w:p w14:paraId="0C373FF7" w14:textId="77777777" w:rsidR="00BD1B1B" w:rsidRPr="00816814" w:rsidRDefault="00BD1B1B">
            <w:pPr>
              <w:spacing w:line="420" w:lineRule="exact"/>
              <w:rPr>
                <w:rFonts w:ascii="Arial" w:eastAsia="標楷體" w:hAnsi="Arial" w:cs="Arial"/>
                <w:color w:val="000000"/>
              </w:rPr>
            </w:pPr>
          </w:p>
          <w:p w14:paraId="3E9DA8E4" w14:textId="77777777" w:rsidR="00BD1B1B" w:rsidRPr="00816814" w:rsidRDefault="00BD1B1B">
            <w:pPr>
              <w:spacing w:line="420" w:lineRule="exact"/>
              <w:rPr>
                <w:rFonts w:ascii="Arial" w:eastAsia="標楷體" w:hAnsi="Arial" w:cs="Arial"/>
                <w:color w:val="000000"/>
              </w:rPr>
            </w:pPr>
          </w:p>
          <w:p w14:paraId="41651B94" w14:textId="77777777" w:rsidR="00BD1B1B" w:rsidRPr="00816814" w:rsidRDefault="00BD1B1B">
            <w:pPr>
              <w:spacing w:line="420" w:lineRule="exact"/>
              <w:rPr>
                <w:rFonts w:ascii="Arial" w:eastAsia="標楷體" w:hAnsi="Arial" w:cs="Arial"/>
                <w:color w:val="000000"/>
              </w:rPr>
            </w:pPr>
          </w:p>
          <w:p w14:paraId="5EDFD40E" w14:textId="77777777" w:rsidR="00BD1B1B" w:rsidRPr="00816814" w:rsidRDefault="00BD1B1B">
            <w:pPr>
              <w:spacing w:line="420" w:lineRule="exact"/>
              <w:rPr>
                <w:rFonts w:ascii="Arial" w:eastAsia="標楷體" w:hAnsi="Arial" w:cs="Arial"/>
                <w:color w:val="000000"/>
              </w:rPr>
            </w:pPr>
          </w:p>
          <w:p w14:paraId="4BD70E61" w14:textId="77777777" w:rsidR="00BD1B1B" w:rsidRPr="00816814" w:rsidRDefault="00BD1B1B">
            <w:pPr>
              <w:spacing w:line="420" w:lineRule="exact"/>
              <w:rPr>
                <w:rFonts w:ascii="Arial" w:eastAsia="標楷體" w:hAnsi="Arial" w:cs="Arial"/>
                <w:color w:val="000000"/>
              </w:rPr>
            </w:pPr>
          </w:p>
          <w:p w14:paraId="144F6B4B" w14:textId="77777777" w:rsidR="00BD1B1B" w:rsidRPr="00816814" w:rsidRDefault="00BD1B1B">
            <w:pPr>
              <w:spacing w:line="420" w:lineRule="exact"/>
              <w:rPr>
                <w:rFonts w:ascii="Arial" w:eastAsia="標楷體" w:hAnsi="Arial" w:cs="Arial"/>
                <w:color w:val="000000"/>
              </w:rPr>
            </w:pPr>
          </w:p>
          <w:p w14:paraId="45D3DDBC" w14:textId="77777777" w:rsidR="00BD1B1B" w:rsidRPr="00816814" w:rsidRDefault="00BD1B1B">
            <w:pPr>
              <w:spacing w:line="420" w:lineRule="exact"/>
              <w:rPr>
                <w:rFonts w:ascii="Arial" w:eastAsia="標楷體" w:hAnsi="Arial" w:cs="Arial"/>
                <w:color w:val="000000"/>
              </w:rPr>
            </w:pPr>
          </w:p>
          <w:p w14:paraId="6BEE45B1" w14:textId="77777777" w:rsidR="00BD1B1B" w:rsidRPr="00816814" w:rsidRDefault="00BD1B1B">
            <w:pPr>
              <w:spacing w:line="420" w:lineRule="exact"/>
              <w:rPr>
                <w:rFonts w:ascii="Arial" w:eastAsia="標楷體" w:hAnsi="Arial" w:cs="Arial"/>
                <w:color w:val="000000"/>
              </w:rPr>
            </w:pPr>
          </w:p>
          <w:p w14:paraId="2EF493AF" w14:textId="77777777" w:rsidR="00BD1B1B" w:rsidRDefault="00BD1B1B">
            <w:pPr>
              <w:spacing w:line="420" w:lineRule="exact"/>
              <w:rPr>
                <w:rFonts w:ascii="Arial" w:eastAsia="標楷體" w:hAnsi="Arial" w:cs="Arial"/>
                <w:color w:val="000000"/>
              </w:rPr>
            </w:pPr>
          </w:p>
          <w:p w14:paraId="77FD91C9" w14:textId="77777777" w:rsidR="00C42239" w:rsidRPr="00816814" w:rsidRDefault="00C42239">
            <w:pPr>
              <w:spacing w:line="420" w:lineRule="exact"/>
              <w:rPr>
                <w:rFonts w:ascii="Arial" w:eastAsia="標楷體" w:hAnsi="Arial" w:cs="Arial"/>
                <w:color w:val="000000"/>
              </w:rPr>
            </w:pPr>
          </w:p>
          <w:p w14:paraId="77D26821" w14:textId="77777777"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CM-26000</w:t>
            </w:r>
          </w:p>
          <w:p w14:paraId="5DF1A5BC" w14:textId="77777777" w:rsidR="00BD1B1B" w:rsidRPr="00816814" w:rsidRDefault="00BD1B1B">
            <w:pPr>
              <w:spacing w:line="420" w:lineRule="exact"/>
              <w:jc w:val="center"/>
              <w:rPr>
                <w:rFonts w:ascii="Arial" w:eastAsia="標楷體" w:hAnsi="Arial" w:cs="Arial"/>
                <w:color w:val="000000"/>
              </w:rPr>
            </w:pPr>
          </w:p>
        </w:tc>
        <w:tc>
          <w:tcPr>
            <w:tcW w:w="1800" w:type="dxa"/>
          </w:tcPr>
          <w:p w14:paraId="1A6FFEEE"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負債承諾及或有事項管理</w:t>
            </w:r>
          </w:p>
          <w:p w14:paraId="5593BDF0" w14:textId="77777777" w:rsidR="00BD1B1B" w:rsidRPr="00816814" w:rsidRDefault="00BD1B1B">
            <w:pPr>
              <w:spacing w:line="420" w:lineRule="exact"/>
              <w:jc w:val="center"/>
              <w:rPr>
                <w:rFonts w:ascii="Arial" w:eastAsia="標楷體" w:hAnsi="Arial" w:cs="Arial"/>
                <w:color w:val="000000"/>
              </w:rPr>
            </w:pPr>
          </w:p>
          <w:p w14:paraId="1FEA72FC" w14:textId="77777777" w:rsidR="00BD1B1B" w:rsidRPr="00816814" w:rsidRDefault="00BD1B1B">
            <w:pPr>
              <w:spacing w:line="420" w:lineRule="exact"/>
              <w:jc w:val="center"/>
              <w:rPr>
                <w:rFonts w:ascii="Arial" w:eastAsia="標楷體" w:hAnsi="Arial" w:cs="Arial"/>
                <w:color w:val="000000"/>
              </w:rPr>
            </w:pPr>
          </w:p>
          <w:p w14:paraId="0049FC60" w14:textId="77777777" w:rsidR="00BD1B1B" w:rsidRPr="00816814" w:rsidRDefault="00BD1B1B">
            <w:pPr>
              <w:spacing w:line="420" w:lineRule="exact"/>
              <w:jc w:val="center"/>
              <w:rPr>
                <w:rFonts w:ascii="Arial" w:eastAsia="標楷體" w:hAnsi="Arial" w:cs="Arial"/>
                <w:color w:val="000000"/>
              </w:rPr>
            </w:pPr>
          </w:p>
          <w:p w14:paraId="3163A5A6" w14:textId="77777777" w:rsidR="00BD1B1B" w:rsidRPr="00816814" w:rsidRDefault="00BD1B1B">
            <w:pPr>
              <w:spacing w:line="420" w:lineRule="exact"/>
              <w:jc w:val="center"/>
              <w:rPr>
                <w:rFonts w:ascii="Arial" w:eastAsia="標楷體" w:hAnsi="Arial" w:cs="Arial"/>
                <w:color w:val="000000"/>
              </w:rPr>
            </w:pPr>
          </w:p>
          <w:p w14:paraId="56D6A2AD" w14:textId="77777777" w:rsidR="00BD1B1B" w:rsidRPr="00816814" w:rsidRDefault="00BD1B1B">
            <w:pPr>
              <w:spacing w:line="420" w:lineRule="exact"/>
              <w:jc w:val="center"/>
              <w:rPr>
                <w:rFonts w:ascii="Arial" w:eastAsia="標楷體" w:hAnsi="Arial" w:cs="Arial"/>
                <w:color w:val="000000"/>
              </w:rPr>
            </w:pPr>
          </w:p>
          <w:p w14:paraId="032BB91E" w14:textId="77777777" w:rsidR="00BD1B1B" w:rsidRPr="00816814" w:rsidRDefault="00BD1B1B">
            <w:pPr>
              <w:spacing w:line="420" w:lineRule="exact"/>
              <w:jc w:val="center"/>
              <w:rPr>
                <w:rFonts w:ascii="Arial" w:eastAsia="標楷體" w:hAnsi="Arial" w:cs="Arial"/>
                <w:color w:val="000000"/>
              </w:rPr>
            </w:pPr>
          </w:p>
          <w:p w14:paraId="3F696773" w14:textId="77777777" w:rsidR="00BD1B1B" w:rsidRPr="00816814" w:rsidRDefault="00BD1B1B">
            <w:pPr>
              <w:spacing w:line="420" w:lineRule="exact"/>
              <w:jc w:val="center"/>
              <w:rPr>
                <w:rFonts w:ascii="Arial" w:eastAsia="標楷體" w:hAnsi="Arial" w:cs="Arial"/>
                <w:color w:val="000000"/>
              </w:rPr>
            </w:pPr>
          </w:p>
          <w:p w14:paraId="49B27F6B" w14:textId="77777777" w:rsidR="00BD1B1B" w:rsidRPr="00816814" w:rsidRDefault="00BD1B1B">
            <w:pPr>
              <w:spacing w:line="420" w:lineRule="exact"/>
              <w:jc w:val="center"/>
              <w:rPr>
                <w:rFonts w:ascii="Arial" w:eastAsia="標楷體" w:hAnsi="Arial" w:cs="Arial"/>
                <w:color w:val="000000"/>
              </w:rPr>
            </w:pPr>
          </w:p>
          <w:p w14:paraId="5FCF1824" w14:textId="77777777" w:rsidR="00BD1B1B" w:rsidRPr="00816814" w:rsidRDefault="00BD1B1B">
            <w:pPr>
              <w:spacing w:line="420" w:lineRule="exact"/>
              <w:jc w:val="center"/>
              <w:rPr>
                <w:rFonts w:ascii="Arial" w:eastAsia="標楷體" w:hAnsi="Arial" w:cs="Arial"/>
                <w:color w:val="000000"/>
              </w:rPr>
            </w:pPr>
          </w:p>
          <w:p w14:paraId="26DE08FA" w14:textId="77777777" w:rsidR="00BD1B1B" w:rsidRPr="00816814" w:rsidRDefault="00BD1B1B">
            <w:pPr>
              <w:spacing w:line="420" w:lineRule="exact"/>
              <w:jc w:val="center"/>
              <w:rPr>
                <w:rFonts w:ascii="Arial" w:eastAsia="標楷體" w:hAnsi="Arial" w:cs="Arial"/>
                <w:color w:val="000000"/>
              </w:rPr>
            </w:pPr>
          </w:p>
          <w:p w14:paraId="2F0B27E0" w14:textId="77777777" w:rsidR="00BD1B1B" w:rsidRPr="00816814" w:rsidRDefault="00BD1B1B">
            <w:pPr>
              <w:spacing w:line="420" w:lineRule="exact"/>
              <w:jc w:val="center"/>
              <w:rPr>
                <w:rFonts w:ascii="Arial" w:eastAsia="標楷體" w:hAnsi="Arial" w:cs="Arial"/>
                <w:color w:val="000000"/>
              </w:rPr>
            </w:pPr>
          </w:p>
          <w:p w14:paraId="5A059A09" w14:textId="77777777" w:rsidR="00BD1B1B" w:rsidRPr="00816814" w:rsidRDefault="00BD1B1B">
            <w:pPr>
              <w:spacing w:line="420" w:lineRule="exact"/>
              <w:jc w:val="center"/>
              <w:rPr>
                <w:rFonts w:ascii="Arial" w:eastAsia="標楷體" w:hAnsi="Arial" w:cs="Arial"/>
                <w:color w:val="000000"/>
              </w:rPr>
            </w:pPr>
          </w:p>
          <w:p w14:paraId="23F3270F" w14:textId="77777777" w:rsidR="00BD1B1B" w:rsidRPr="00816814" w:rsidRDefault="00BD1B1B">
            <w:pPr>
              <w:spacing w:line="420" w:lineRule="exact"/>
              <w:jc w:val="center"/>
              <w:rPr>
                <w:rFonts w:ascii="Arial" w:eastAsia="標楷體" w:hAnsi="Arial" w:cs="Arial"/>
                <w:color w:val="000000"/>
              </w:rPr>
            </w:pPr>
          </w:p>
          <w:p w14:paraId="422E317B" w14:textId="77777777" w:rsidR="00BD1B1B" w:rsidRPr="00816814" w:rsidRDefault="00BD1B1B">
            <w:pPr>
              <w:spacing w:line="420" w:lineRule="exact"/>
              <w:jc w:val="center"/>
              <w:rPr>
                <w:rFonts w:ascii="Arial" w:eastAsia="標楷體" w:hAnsi="Arial" w:cs="Arial"/>
                <w:color w:val="000000"/>
              </w:rPr>
            </w:pPr>
          </w:p>
          <w:p w14:paraId="012D1D05" w14:textId="77777777" w:rsidR="00BD1B1B" w:rsidRPr="00816814" w:rsidRDefault="00BD1B1B">
            <w:pPr>
              <w:spacing w:line="420" w:lineRule="exact"/>
              <w:jc w:val="center"/>
              <w:rPr>
                <w:rFonts w:ascii="Arial" w:eastAsia="標楷體" w:hAnsi="Arial" w:cs="Arial"/>
                <w:color w:val="000000"/>
              </w:rPr>
            </w:pPr>
          </w:p>
          <w:p w14:paraId="3ABEFA6B" w14:textId="77777777" w:rsidR="00BD1B1B" w:rsidRPr="00816814" w:rsidRDefault="00BD1B1B">
            <w:pPr>
              <w:spacing w:line="420" w:lineRule="exact"/>
              <w:jc w:val="center"/>
              <w:rPr>
                <w:rFonts w:ascii="Arial" w:eastAsia="標楷體" w:hAnsi="Arial" w:cs="Arial"/>
                <w:color w:val="000000"/>
              </w:rPr>
            </w:pPr>
          </w:p>
          <w:p w14:paraId="4B99BE27" w14:textId="77777777" w:rsidR="00BD1B1B" w:rsidRDefault="00BD1B1B">
            <w:pPr>
              <w:spacing w:line="420" w:lineRule="exact"/>
              <w:jc w:val="center"/>
              <w:rPr>
                <w:rFonts w:ascii="Arial" w:eastAsia="標楷體" w:hAnsi="Arial" w:cs="Arial"/>
                <w:color w:val="000000"/>
              </w:rPr>
            </w:pPr>
          </w:p>
          <w:p w14:paraId="725A922E" w14:textId="77777777" w:rsidR="00C42239" w:rsidRPr="00816814" w:rsidRDefault="00C42239">
            <w:pPr>
              <w:spacing w:line="420" w:lineRule="exact"/>
              <w:jc w:val="center"/>
              <w:rPr>
                <w:rFonts w:ascii="Arial" w:eastAsia="標楷體" w:hAnsi="Arial" w:cs="Arial"/>
                <w:color w:val="000000"/>
              </w:rPr>
            </w:pPr>
          </w:p>
          <w:p w14:paraId="5617B835" w14:textId="4CC6C18A" w:rsidR="00BD1B1B" w:rsidRPr="00816814" w:rsidRDefault="00BD1B1B" w:rsidP="00747C1C">
            <w:pPr>
              <w:pStyle w:val="21"/>
              <w:spacing w:line="420" w:lineRule="exact"/>
              <w:rPr>
                <w:rFonts w:ascii="Arial" w:hAnsi="Arial" w:cs="Arial"/>
                <w:color w:val="000000"/>
              </w:rPr>
            </w:pPr>
            <w:r w:rsidRPr="00816814">
              <w:rPr>
                <w:rFonts w:ascii="Arial" w:hAnsi="Times New Roman" w:cs="Arial"/>
                <w:color w:val="000000"/>
                <w:szCs w:val="20"/>
              </w:rPr>
              <w:lastRenderedPageBreak/>
              <w:t>負債承諾及或有事項管理</w:t>
            </w:r>
          </w:p>
        </w:tc>
        <w:tc>
          <w:tcPr>
            <w:tcW w:w="7920" w:type="dxa"/>
          </w:tcPr>
          <w:p w14:paraId="6702B5F9"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14:paraId="6E0C00CC" w14:textId="77777777" w:rsidR="00BD1B1B" w:rsidRPr="00816814" w:rsidRDefault="00BD1B1B" w:rsidP="00747C1C">
            <w:pPr>
              <w:spacing w:line="40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14:paraId="5D878F2A" w14:textId="77777777" w:rsidR="00BD1B1B" w:rsidRPr="00816814" w:rsidRDefault="00BD1B1B" w:rsidP="00747C1C">
            <w:pPr>
              <w:spacing w:line="40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決算日前已存在之事實或狀況，若認為其可能對公司已產生利得或損失，惟其確切結果有賴於未來不確定事項之發生或不發生者，宜將上開事實或狀況予以建檔控管、追蹤。</w:t>
            </w:r>
          </w:p>
          <w:p w14:paraId="348C1E3E" w14:textId="77777777" w:rsidR="00BD1B1B" w:rsidRPr="00816814" w:rsidRDefault="00BD1B1B" w:rsidP="00747C1C">
            <w:pPr>
              <w:spacing w:line="40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借款合約、租賃合約、保證合約及其他重要合約宜分別予以建檔管理。</w:t>
            </w:r>
          </w:p>
          <w:p w14:paraId="7E70FE25" w14:textId="77777777" w:rsidR="00BD1B1B" w:rsidRPr="00816814" w:rsidRDefault="00BD1B1B" w:rsidP="00747C1C">
            <w:pPr>
              <w:spacing w:line="40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董事會及股東會議事錄宜予以建檔。</w:t>
            </w:r>
          </w:p>
          <w:p w14:paraId="4FD2D889" w14:textId="77777777" w:rsidR="00BD1B1B" w:rsidRPr="00816814" w:rsidRDefault="00BD1B1B" w:rsidP="00747C1C">
            <w:pPr>
              <w:spacing w:line="40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14:paraId="66C9ECCA" w14:textId="77777777" w:rsidR="00BD1B1B" w:rsidRPr="00816814" w:rsidRDefault="00BD1B1B" w:rsidP="00747C1C">
            <w:pPr>
              <w:spacing w:line="40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對於負債承諾及或有事項之會計處理，應依一般公認會計原則予以妥適分類、記錄及揭露。</w:t>
            </w:r>
          </w:p>
          <w:p w14:paraId="6B8DE63C" w14:textId="77777777" w:rsidR="00BD1B1B" w:rsidRPr="00816814" w:rsidRDefault="00BD1B1B" w:rsidP="00747C1C">
            <w:pPr>
              <w:spacing w:line="40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增設分支機構或增加業務時，提出會計師核閱之財務報告揭露事項應依規定辦理。</w:t>
            </w:r>
          </w:p>
          <w:p w14:paraId="02048FA2" w14:textId="77777777" w:rsidR="00BD1B1B" w:rsidRPr="00816814" w:rsidRDefault="00BD1B1B">
            <w:pPr>
              <w:spacing w:line="420" w:lineRule="exact"/>
              <w:ind w:left="452" w:hanging="452"/>
              <w:rPr>
                <w:rFonts w:ascii="Arial" w:eastAsia="標楷體" w:hAnsi="Arial" w:cs="Arial"/>
                <w:color w:val="000000"/>
              </w:rPr>
            </w:pPr>
            <w:r w:rsidRPr="00816814">
              <w:rPr>
                <w:rFonts w:ascii="Arial" w:eastAsia="標楷體" w:cs="Arial"/>
                <w:color w:val="000000"/>
              </w:rPr>
              <w:t>二、控制重點：</w:t>
            </w:r>
          </w:p>
          <w:p w14:paraId="0406F965"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借款合約、租賃合約、保證合約及其他重要合約宜分別予以建檔管理。</w:t>
            </w:r>
          </w:p>
          <w:p w14:paraId="1A9A4C5F" w14:textId="77777777"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lastRenderedPageBreak/>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董事會及股東會議事錄宜予以建檔。</w:t>
            </w:r>
          </w:p>
          <w:p w14:paraId="2C709738" w14:textId="77777777" w:rsidR="00BD1B1B" w:rsidRPr="00816814" w:rsidRDefault="00BD1B1B" w:rsidP="00747C1C">
            <w:pPr>
              <w:spacing w:line="420" w:lineRule="exact"/>
              <w:ind w:left="873" w:hanging="375"/>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14:paraId="76660B35" w14:textId="77777777" w:rsidR="00BD1B1B" w:rsidRPr="00816814" w:rsidRDefault="00BD1B1B"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對於負債承諾及或有事項之會計處理</w:t>
            </w:r>
            <w:r w:rsidR="00A207C1" w:rsidRPr="00816814">
              <w:rPr>
                <w:rFonts w:ascii="Arial" w:eastAsia="標楷體" w:cs="Arial"/>
                <w:color w:val="000000"/>
              </w:rPr>
              <w:t>，</w:t>
            </w:r>
            <w:r w:rsidRPr="00816814">
              <w:rPr>
                <w:rFonts w:ascii="Arial" w:eastAsia="標楷體" w:cs="Arial"/>
                <w:color w:val="000000"/>
              </w:rPr>
              <w:t>應依一般公認會計原則予以妥適分類、記錄及</w:t>
            </w:r>
            <w:r w:rsidRPr="00170530">
              <w:rPr>
                <w:rFonts w:ascii="標楷體" w:eastAsia="標楷體" w:hAnsi="標楷體" w:cs="Arial"/>
                <w:color w:val="000000"/>
              </w:rPr>
              <w:t>揭露</w:t>
            </w:r>
            <w:r w:rsidRPr="00816814">
              <w:rPr>
                <w:rFonts w:ascii="Arial" w:cs="Arial"/>
                <w:color w:val="000000"/>
              </w:rPr>
              <w:t>。</w:t>
            </w:r>
          </w:p>
        </w:tc>
        <w:tc>
          <w:tcPr>
            <w:tcW w:w="2670" w:type="dxa"/>
          </w:tcPr>
          <w:p w14:paraId="43C8D9DE"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法令規章：</w:t>
            </w:r>
          </w:p>
          <w:p w14:paraId="0B5AE135" w14:textId="77777777"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6</w:t>
            </w:r>
            <w:r w:rsidRPr="00816814">
              <w:rPr>
                <w:rFonts w:ascii="Arial" w:eastAsia="標楷體" w:hAnsi="Arial" w:cs="Arial"/>
                <w:color w:val="000000"/>
                <w:szCs w:val="24"/>
              </w:rPr>
              <w:t>款</w:t>
            </w:r>
          </w:p>
          <w:p w14:paraId="387E73A3" w14:textId="77777777"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color w:val="000000"/>
              </w:rPr>
              <w:t>二、一般公</w:t>
            </w:r>
            <w:r w:rsidRPr="00816814">
              <w:rPr>
                <w:rFonts w:ascii="Arial" w:eastAsia="標楷體" w:hAnsi="Arial" w:cs="Arial"/>
                <w:color w:val="000000"/>
                <w:szCs w:val="24"/>
              </w:rPr>
              <w:t>認審計準則</w:t>
            </w:r>
          </w:p>
          <w:p w14:paraId="662715B2" w14:textId="77777777"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szCs w:val="24"/>
              </w:rPr>
              <w:t>三、一般公</w:t>
            </w:r>
            <w:r w:rsidRPr="00816814">
              <w:rPr>
                <w:rFonts w:ascii="Arial" w:eastAsia="標楷體" w:cs="Arial"/>
                <w:color w:val="000000"/>
              </w:rPr>
              <w:t>認會計原則</w:t>
            </w:r>
          </w:p>
        </w:tc>
      </w:tr>
    </w:tbl>
    <w:p w14:paraId="125F1CB7" w14:textId="77777777" w:rsidR="00BD1B1B" w:rsidRPr="00CC37D0" w:rsidRDefault="00BD1B1B">
      <w:pPr>
        <w:spacing w:before="1920"/>
        <w:jc w:val="center"/>
        <w:rPr>
          <w:rFonts w:eastAsia="標楷體"/>
          <w:color w:val="000000"/>
          <w:sz w:val="40"/>
        </w:rPr>
      </w:pPr>
    </w:p>
    <w:p w14:paraId="65DD668E" w14:textId="77777777" w:rsidR="00BD1B1B" w:rsidRPr="00CC37D0" w:rsidRDefault="00BD1B1B">
      <w:pPr>
        <w:spacing w:before="840"/>
        <w:jc w:val="center"/>
        <w:rPr>
          <w:rFonts w:eastAsia="標楷體"/>
          <w:color w:val="000000"/>
          <w:sz w:val="40"/>
        </w:rPr>
      </w:pPr>
    </w:p>
    <w:p w14:paraId="79B439C3" w14:textId="77777777" w:rsidR="00BD1B1B" w:rsidRPr="00CC37D0" w:rsidRDefault="00BD1B1B">
      <w:pPr>
        <w:jc w:val="center"/>
        <w:rPr>
          <w:rFonts w:eastAsia="標楷體"/>
          <w:color w:val="000000"/>
          <w:sz w:val="40"/>
        </w:rPr>
      </w:pPr>
    </w:p>
    <w:p w14:paraId="6099575E" w14:textId="6F17C6B5" w:rsidR="00BD1B1B" w:rsidRPr="00CC37D0" w:rsidRDefault="00BD1B1B" w:rsidP="00747C1C">
      <w:pPr>
        <w:spacing w:before="360"/>
        <w:ind w:firstLine="600"/>
        <w:jc w:val="center"/>
        <w:rPr>
          <w:rFonts w:eastAsia="標楷體"/>
          <w:color w:val="000000"/>
          <w:sz w:val="40"/>
        </w:rPr>
      </w:pPr>
      <w:r w:rsidRPr="00816814">
        <w:rPr>
          <w:rFonts w:ascii="Arial" w:eastAsia="標楷體" w:cs="Arial"/>
          <w:color w:val="000000"/>
          <w:sz w:val="40"/>
        </w:rPr>
        <w:t>七、職務授權及代理人制度：</w:t>
      </w:r>
      <w:r w:rsidRPr="00816814">
        <w:rPr>
          <w:rFonts w:ascii="Arial" w:eastAsia="標楷體" w:hAnsi="Arial" w:cs="Arial"/>
          <w:color w:val="000000"/>
          <w:sz w:val="40"/>
        </w:rPr>
        <w:t>CM-27000</w:t>
      </w:r>
    </w:p>
    <w:p w14:paraId="75B98CB5" w14:textId="77777777"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55A5C047" w14:textId="77777777">
        <w:trPr>
          <w:tblHeader/>
        </w:trPr>
        <w:tc>
          <w:tcPr>
            <w:tcW w:w="1320" w:type="dxa"/>
          </w:tcPr>
          <w:p w14:paraId="6A57FA9B"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4C35FA14"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4DC7AF13"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009455A1"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0A19D6AA" w14:textId="77777777">
        <w:trPr>
          <w:trHeight w:val="8011"/>
        </w:trPr>
        <w:tc>
          <w:tcPr>
            <w:tcW w:w="1320" w:type="dxa"/>
          </w:tcPr>
          <w:p w14:paraId="52CE45E0" w14:textId="77777777"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CM-27000</w:t>
            </w:r>
          </w:p>
          <w:p w14:paraId="4E5B7EC3" w14:textId="77777777" w:rsidR="00BD1B1B" w:rsidRPr="00816814" w:rsidRDefault="00BD1B1B">
            <w:pPr>
              <w:spacing w:line="420" w:lineRule="exact"/>
              <w:rPr>
                <w:rFonts w:ascii="Arial" w:eastAsia="標楷體" w:hAnsi="Arial" w:cs="Arial"/>
                <w:color w:val="000000"/>
              </w:rPr>
            </w:pPr>
          </w:p>
          <w:p w14:paraId="271AD742" w14:textId="77777777" w:rsidR="00BD1B1B" w:rsidRPr="00816814" w:rsidRDefault="00BD1B1B">
            <w:pPr>
              <w:spacing w:line="420" w:lineRule="exact"/>
              <w:rPr>
                <w:rFonts w:ascii="Arial" w:eastAsia="標楷體" w:hAnsi="Arial" w:cs="Arial"/>
                <w:color w:val="000000"/>
              </w:rPr>
            </w:pPr>
          </w:p>
          <w:p w14:paraId="4BC0BF57" w14:textId="77777777" w:rsidR="00BD1B1B" w:rsidRPr="00816814" w:rsidRDefault="00BD1B1B">
            <w:pPr>
              <w:spacing w:line="420" w:lineRule="exact"/>
              <w:rPr>
                <w:rFonts w:ascii="Arial" w:eastAsia="標楷體" w:hAnsi="Arial" w:cs="Arial"/>
                <w:color w:val="000000"/>
              </w:rPr>
            </w:pPr>
          </w:p>
          <w:p w14:paraId="3C794792" w14:textId="77777777" w:rsidR="00BD1B1B" w:rsidRPr="00816814" w:rsidRDefault="00BD1B1B">
            <w:pPr>
              <w:spacing w:line="420" w:lineRule="exact"/>
              <w:rPr>
                <w:rFonts w:ascii="Arial" w:eastAsia="標楷體" w:hAnsi="Arial" w:cs="Arial"/>
                <w:color w:val="000000"/>
              </w:rPr>
            </w:pPr>
          </w:p>
          <w:p w14:paraId="13BB7326" w14:textId="77777777" w:rsidR="00BD1B1B" w:rsidRPr="00816814" w:rsidRDefault="00BD1B1B">
            <w:pPr>
              <w:spacing w:line="420" w:lineRule="exact"/>
              <w:rPr>
                <w:rFonts w:ascii="Arial" w:eastAsia="標楷體" w:hAnsi="Arial" w:cs="Arial"/>
                <w:color w:val="000000"/>
              </w:rPr>
            </w:pPr>
          </w:p>
          <w:p w14:paraId="193D3ABF" w14:textId="77777777" w:rsidR="00BD1B1B" w:rsidRPr="00816814" w:rsidRDefault="00BD1B1B">
            <w:pPr>
              <w:spacing w:line="420" w:lineRule="exact"/>
              <w:rPr>
                <w:rFonts w:ascii="Arial" w:eastAsia="標楷體" w:hAnsi="Arial" w:cs="Arial"/>
                <w:color w:val="000000"/>
              </w:rPr>
            </w:pPr>
          </w:p>
          <w:p w14:paraId="5D035EDE" w14:textId="77777777" w:rsidR="00BD1B1B" w:rsidRPr="00816814" w:rsidRDefault="00BD1B1B">
            <w:pPr>
              <w:spacing w:line="420" w:lineRule="exact"/>
              <w:rPr>
                <w:rFonts w:ascii="Arial" w:eastAsia="標楷體" w:hAnsi="Arial" w:cs="Arial"/>
                <w:color w:val="000000"/>
              </w:rPr>
            </w:pPr>
          </w:p>
          <w:p w14:paraId="655B4E4D" w14:textId="77777777" w:rsidR="00BD1B1B" w:rsidRPr="00816814" w:rsidRDefault="00BD1B1B">
            <w:pPr>
              <w:spacing w:line="420" w:lineRule="exact"/>
              <w:rPr>
                <w:rFonts w:ascii="Arial" w:eastAsia="標楷體" w:hAnsi="Arial" w:cs="Arial"/>
                <w:color w:val="000000"/>
              </w:rPr>
            </w:pPr>
          </w:p>
          <w:p w14:paraId="7AD7D023" w14:textId="77777777" w:rsidR="00BD1B1B" w:rsidRPr="00816814" w:rsidRDefault="00BD1B1B">
            <w:pPr>
              <w:spacing w:line="420" w:lineRule="exact"/>
              <w:rPr>
                <w:rFonts w:ascii="Arial" w:eastAsia="標楷體" w:hAnsi="Arial" w:cs="Arial"/>
                <w:color w:val="000000"/>
              </w:rPr>
            </w:pPr>
          </w:p>
          <w:p w14:paraId="4458CBB2" w14:textId="77777777" w:rsidR="00BD1B1B" w:rsidRPr="00816814" w:rsidRDefault="00BD1B1B">
            <w:pPr>
              <w:spacing w:line="420" w:lineRule="exact"/>
              <w:rPr>
                <w:rFonts w:ascii="Arial" w:eastAsia="標楷體" w:hAnsi="Arial" w:cs="Arial"/>
                <w:color w:val="000000"/>
              </w:rPr>
            </w:pPr>
          </w:p>
          <w:p w14:paraId="1D8B449B" w14:textId="77777777" w:rsidR="00BD1B1B" w:rsidRPr="00816814" w:rsidRDefault="00BD1B1B">
            <w:pPr>
              <w:spacing w:line="420" w:lineRule="exact"/>
              <w:rPr>
                <w:rFonts w:ascii="Arial" w:eastAsia="標楷體" w:hAnsi="Arial" w:cs="Arial"/>
                <w:color w:val="000000"/>
              </w:rPr>
            </w:pPr>
          </w:p>
          <w:p w14:paraId="02D3B917" w14:textId="77777777" w:rsidR="00BD1B1B" w:rsidRPr="00816814" w:rsidRDefault="00BD1B1B">
            <w:pPr>
              <w:spacing w:line="420" w:lineRule="exact"/>
              <w:rPr>
                <w:rFonts w:ascii="Arial" w:eastAsia="標楷體" w:hAnsi="Arial" w:cs="Arial"/>
                <w:color w:val="000000"/>
              </w:rPr>
            </w:pPr>
          </w:p>
          <w:p w14:paraId="0F706579" w14:textId="77777777" w:rsidR="00BD1B1B" w:rsidRDefault="00BD1B1B">
            <w:pPr>
              <w:spacing w:line="420" w:lineRule="exact"/>
              <w:rPr>
                <w:rFonts w:ascii="Arial" w:eastAsia="標楷體" w:hAnsi="Arial" w:cs="Arial"/>
                <w:color w:val="000000"/>
              </w:rPr>
            </w:pPr>
          </w:p>
          <w:p w14:paraId="65F19CB0" w14:textId="77777777" w:rsidR="00DE6CC0" w:rsidRDefault="00DE6CC0">
            <w:pPr>
              <w:spacing w:line="420" w:lineRule="exact"/>
              <w:rPr>
                <w:rFonts w:ascii="Arial" w:eastAsia="標楷體" w:hAnsi="Arial" w:cs="Arial"/>
                <w:color w:val="000000"/>
              </w:rPr>
            </w:pPr>
          </w:p>
          <w:p w14:paraId="0114F298" w14:textId="77777777" w:rsidR="00DE6CC0" w:rsidRDefault="00DE6CC0">
            <w:pPr>
              <w:spacing w:line="420" w:lineRule="exact"/>
              <w:rPr>
                <w:rFonts w:ascii="Arial" w:eastAsia="標楷體" w:hAnsi="Arial" w:cs="Arial"/>
                <w:color w:val="000000"/>
              </w:rPr>
            </w:pPr>
          </w:p>
          <w:p w14:paraId="1BAB5EDA" w14:textId="77777777" w:rsidR="00DE6CC0" w:rsidRDefault="00DE6CC0">
            <w:pPr>
              <w:spacing w:line="420" w:lineRule="exact"/>
              <w:rPr>
                <w:rFonts w:ascii="Arial" w:eastAsia="標楷體" w:hAnsi="Arial" w:cs="Arial"/>
                <w:color w:val="000000"/>
              </w:rPr>
            </w:pPr>
          </w:p>
          <w:p w14:paraId="18629C6D" w14:textId="77777777" w:rsidR="00DE6CC0" w:rsidRDefault="00DE6CC0">
            <w:pPr>
              <w:spacing w:line="420" w:lineRule="exact"/>
              <w:rPr>
                <w:rFonts w:ascii="Arial" w:eastAsia="標楷體" w:hAnsi="Arial" w:cs="Arial"/>
                <w:color w:val="000000"/>
              </w:rPr>
            </w:pPr>
          </w:p>
          <w:p w14:paraId="1A17CEAA" w14:textId="77777777" w:rsidR="00DE6CC0" w:rsidRDefault="00DE6CC0">
            <w:pPr>
              <w:spacing w:line="420" w:lineRule="exact"/>
              <w:rPr>
                <w:rFonts w:ascii="Arial" w:eastAsia="標楷體" w:hAnsi="Arial" w:cs="Arial"/>
                <w:color w:val="000000"/>
              </w:rPr>
            </w:pPr>
          </w:p>
          <w:p w14:paraId="50A9620A" w14:textId="77777777" w:rsidR="00C42239" w:rsidRPr="00816814" w:rsidRDefault="00C42239">
            <w:pPr>
              <w:spacing w:line="420" w:lineRule="exact"/>
              <w:rPr>
                <w:rFonts w:ascii="Arial" w:eastAsia="標楷體" w:hAnsi="Arial" w:cs="Arial"/>
                <w:color w:val="000000"/>
              </w:rPr>
            </w:pPr>
          </w:p>
          <w:p w14:paraId="1E600F69" w14:textId="77777777" w:rsidR="00DE6CC0" w:rsidRPr="00816814" w:rsidRDefault="00DE6CC0" w:rsidP="00DE6CC0">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CM-27000</w:t>
            </w:r>
          </w:p>
          <w:p w14:paraId="663C0174" w14:textId="77777777" w:rsidR="00BD1B1B" w:rsidRPr="00816814" w:rsidRDefault="00BD1B1B">
            <w:pPr>
              <w:spacing w:line="420" w:lineRule="exact"/>
              <w:jc w:val="center"/>
              <w:rPr>
                <w:rFonts w:ascii="Arial" w:eastAsia="標楷體" w:hAnsi="Arial" w:cs="Arial"/>
                <w:color w:val="000000"/>
              </w:rPr>
            </w:pPr>
          </w:p>
        </w:tc>
        <w:tc>
          <w:tcPr>
            <w:tcW w:w="1800" w:type="dxa"/>
          </w:tcPr>
          <w:p w14:paraId="27109A38" w14:textId="77777777" w:rsidR="00BD1B1B" w:rsidRPr="00816814" w:rsidRDefault="00BD1B1B">
            <w:pPr>
              <w:pStyle w:val="a3"/>
              <w:jc w:val="both"/>
              <w:rPr>
                <w:rFonts w:ascii="Arial" w:hAnsi="Arial" w:cs="Arial"/>
                <w:color w:val="000000"/>
              </w:rPr>
            </w:pPr>
            <w:r w:rsidRPr="00816814">
              <w:rPr>
                <w:rFonts w:ascii="Arial" w:cs="Arial"/>
                <w:color w:val="000000"/>
              </w:rPr>
              <w:lastRenderedPageBreak/>
              <w:t>職務授權及代理人制度</w:t>
            </w:r>
          </w:p>
          <w:p w14:paraId="42F914AF" w14:textId="77777777" w:rsidR="00BD1B1B" w:rsidRPr="00816814" w:rsidRDefault="00BD1B1B">
            <w:pPr>
              <w:spacing w:line="420" w:lineRule="exact"/>
              <w:jc w:val="center"/>
              <w:rPr>
                <w:rFonts w:ascii="Arial" w:eastAsia="標楷體" w:hAnsi="Arial" w:cs="Arial"/>
                <w:color w:val="000000"/>
              </w:rPr>
            </w:pPr>
          </w:p>
          <w:p w14:paraId="689B5C35" w14:textId="77777777" w:rsidR="00BD1B1B" w:rsidRPr="00816814" w:rsidRDefault="00BD1B1B">
            <w:pPr>
              <w:spacing w:line="420" w:lineRule="exact"/>
              <w:jc w:val="center"/>
              <w:rPr>
                <w:rFonts w:ascii="Arial" w:eastAsia="標楷體" w:hAnsi="Arial" w:cs="Arial"/>
                <w:color w:val="000000"/>
              </w:rPr>
            </w:pPr>
          </w:p>
          <w:p w14:paraId="2B2D46E8" w14:textId="77777777" w:rsidR="00BD1B1B" w:rsidRPr="00816814" w:rsidRDefault="00BD1B1B">
            <w:pPr>
              <w:spacing w:line="420" w:lineRule="exact"/>
              <w:jc w:val="center"/>
              <w:rPr>
                <w:rFonts w:ascii="Arial" w:eastAsia="標楷體" w:hAnsi="Arial" w:cs="Arial"/>
                <w:color w:val="000000"/>
              </w:rPr>
            </w:pPr>
          </w:p>
          <w:p w14:paraId="0305EA1B" w14:textId="77777777" w:rsidR="00BD1B1B" w:rsidRPr="00816814" w:rsidRDefault="00BD1B1B">
            <w:pPr>
              <w:spacing w:line="420" w:lineRule="exact"/>
              <w:jc w:val="center"/>
              <w:rPr>
                <w:rFonts w:ascii="Arial" w:eastAsia="標楷體" w:hAnsi="Arial" w:cs="Arial"/>
                <w:color w:val="000000"/>
              </w:rPr>
            </w:pPr>
          </w:p>
          <w:p w14:paraId="14F2CDA7" w14:textId="77777777" w:rsidR="00BD1B1B" w:rsidRPr="00816814" w:rsidRDefault="00BD1B1B">
            <w:pPr>
              <w:spacing w:line="420" w:lineRule="exact"/>
              <w:jc w:val="center"/>
              <w:rPr>
                <w:rFonts w:ascii="Arial" w:eastAsia="標楷體" w:hAnsi="Arial" w:cs="Arial"/>
                <w:color w:val="000000"/>
              </w:rPr>
            </w:pPr>
          </w:p>
          <w:p w14:paraId="41C829DB" w14:textId="77777777" w:rsidR="00BD1B1B" w:rsidRPr="00816814" w:rsidRDefault="00BD1B1B">
            <w:pPr>
              <w:spacing w:line="420" w:lineRule="exact"/>
              <w:jc w:val="center"/>
              <w:rPr>
                <w:rFonts w:ascii="Arial" w:eastAsia="標楷體" w:hAnsi="Arial" w:cs="Arial"/>
                <w:color w:val="000000"/>
              </w:rPr>
            </w:pPr>
          </w:p>
          <w:p w14:paraId="36FA8B27" w14:textId="77777777" w:rsidR="00BD1B1B" w:rsidRPr="00816814" w:rsidRDefault="00BD1B1B">
            <w:pPr>
              <w:spacing w:line="420" w:lineRule="exact"/>
              <w:jc w:val="center"/>
              <w:rPr>
                <w:rFonts w:ascii="Arial" w:eastAsia="標楷體" w:hAnsi="Arial" w:cs="Arial"/>
                <w:color w:val="000000"/>
              </w:rPr>
            </w:pPr>
          </w:p>
          <w:p w14:paraId="44B933C8" w14:textId="77777777" w:rsidR="00BD1B1B" w:rsidRPr="00816814" w:rsidRDefault="00BD1B1B">
            <w:pPr>
              <w:spacing w:line="420" w:lineRule="exact"/>
              <w:jc w:val="center"/>
              <w:rPr>
                <w:rFonts w:ascii="Arial" w:eastAsia="標楷體" w:hAnsi="Arial" w:cs="Arial"/>
                <w:color w:val="000000"/>
              </w:rPr>
            </w:pPr>
          </w:p>
          <w:p w14:paraId="1004469E" w14:textId="77777777" w:rsidR="00BD1B1B" w:rsidRPr="00816814" w:rsidRDefault="00BD1B1B">
            <w:pPr>
              <w:spacing w:line="420" w:lineRule="exact"/>
              <w:jc w:val="center"/>
              <w:rPr>
                <w:rFonts w:ascii="Arial" w:eastAsia="標楷體" w:hAnsi="Arial" w:cs="Arial"/>
                <w:color w:val="000000"/>
              </w:rPr>
            </w:pPr>
          </w:p>
          <w:p w14:paraId="0F15CF67" w14:textId="77777777" w:rsidR="00BD1B1B" w:rsidRDefault="00BD1B1B">
            <w:pPr>
              <w:spacing w:line="420" w:lineRule="exact"/>
              <w:jc w:val="center"/>
              <w:rPr>
                <w:rFonts w:ascii="Arial" w:eastAsia="標楷體" w:hAnsi="Arial" w:cs="Arial"/>
                <w:color w:val="000000"/>
              </w:rPr>
            </w:pPr>
          </w:p>
          <w:p w14:paraId="52C25824" w14:textId="77777777" w:rsidR="00DE6CC0" w:rsidRDefault="00DE6CC0">
            <w:pPr>
              <w:spacing w:line="420" w:lineRule="exact"/>
              <w:jc w:val="center"/>
              <w:rPr>
                <w:rFonts w:ascii="Arial" w:eastAsia="標楷體" w:hAnsi="Arial" w:cs="Arial"/>
                <w:color w:val="000000"/>
              </w:rPr>
            </w:pPr>
          </w:p>
          <w:p w14:paraId="04BC3FFD" w14:textId="77777777" w:rsidR="00DE6CC0" w:rsidRDefault="00DE6CC0">
            <w:pPr>
              <w:spacing w:line="420" w:lineRule="exact"/>
              <w:jc w:val="center"/>
              <w:rPr>
                <w:rFonts w:ascii="Arial" w:eastAsia="標楷體" w:hAnsi="Arial" w:cs="Arial"/>
                <w:color w:val="000000"/>
              </w:rPr>
            </w:pPr>
          </w:p>
          <w:p w14:paraId="44EF7765" w14:textId="77777777" w:rsidR="00DE6CC0" w:rsidRPr="00816814" w:rsidRDefault="00DE6CC0">
            <w:pPr>
              <w:spacing w:line="420" w:lineRule="exact"/>
              <w:jc w:val="center"/>
              <w:rPr>
                <w:rFonts w:ascii="Arial" w:eastAsia="標楷體" w:hAnsi="Arial" w:cs="Arial"/>
                <w:color w:val="000000"/>
              </w:rPr>
            </w:pPr>
          </w:p>
          <w:p w14:paraId="31C43728" w14:textId="77777777" w:rsidR="00BD1B1B" w:rsidRPr="00816814" w:rsidRDefault="00BD1B1B">
            <w:pPr>
              <w:spacing w:line="420" w:lineRule="exact"/>
              <w:jc w:val="center"/>
              <w:rPr>
                <w:rFonts w:ascii="Arial" w:eastAsia="標楷體" w:hAnsi="Arial" w:cs="Arial"/>
                <w:color w:val="000000"/>
              </w:rPr>
            </w:pPr>
          </w:p>
          <w:p w14:paraId="4F84CEB9" w14:textId="77777777" w:rsidR="00BD1B1B" w:rsidRPr="00816814" w:rsidRDefault="00BD1B1B">
            <w:pPr>
              <w:spacing w:line="420" w:lineRule="exact"/>
              <w:jc w:val="center"/>
              <w:rPr>
                <w:rFonts w:ascii="Arial" w:eastAsia="標楷體" w:hAnsi="Arial" w:cs="Arial"/>
                <w:color w:val="000000"/>
              </w:rPr>
            </w:pPr>
          </w:p>
          <w:p w14:paraId="34FB7D34" w14:textId="77777777" w:rsidR="00BD1B1B" w:rsidRPr="00816814" w:rsidRDefault="00BD1B1B">
            <w:pPr>
              <w:spacing w:line="420" w:lineRule="exact"/>
              <w:jc w:val="center"/>
              <w:rPr>
                <w:rFonts w:ascii="Arial" w:eastAsia="標楷體" w:hAnsi="Arial" w:cs="Arial"/>
                <w:color w:val="000000"/>
              </w:rPr>
            </w:pPr>
          </w:p>
          <w:p w14:paraId="2EFF003E" w14:textId="77777777" w:rsidR="00BD1B1B" w:rsidRDefault="00BD1B1B">
            <w:pPr>
              <w:spacing w:line="420" w:lineRule="exact"/>
              <w:jc w:val="center"/>
              <w:rPr>
                <w:rFonts w:ascii="Arial" w:eastAsia="標楷體" w:hAnsi="Arial" w:cs="Arial"/>
                <w:color w:val="000000"/>
              </w:rPr>
            </w:pPr>
          </w:p>
          <w:p w14:paraId="2F261899" w14:textId="77777777" w:rsidR="00C42239" w:rsidRPr="00816814" w:rsidRDefault="00C42239">
            <w:pPr>
              <w:spacing w:line="420" w:lineRule="exact"/>
              <w:jc w:val="center"/>
              <w:rPr>
                <w:rFonts w:ascii="Arial" w:eastAsia="標楷體" w:hAnsi="Arial" w:cs="Arial"/>
                <w:color w:val="000000"/>
              </w:rPr>
            </w:pPr>
          </w:p>
          <w:p w14:paraId="07B927E3" w14:textId="77777777" w:rsidR="00BD1B1B" w:rsidRPr="00DE6CC0" w:rsidRDefault="00DE6CC0" w:rsidP="00DE6CC0">
            <w:pPr>
              <w:spacing w:line="420" w:lineRule="exact"/>
              <w:jc w:val="both"/>
              <w:rPr>
                <w:rFonts w:ascii="標楷體" w:eastAsia="標楷體" w:hAnsi="標楷體" w:cs="Arial"/>
                <w:color w:val="000000"/>
              </w:rPr>
            </w:pPr>
            <w:r w:rsidRPr="00DE6CC0">
              <w:rPr>
                <w:rFonts w:ascii="標楷體" w:eastAsia="標楷體" w:hAnsi="標楷體" w:cs="Arial"/>
                <w:color w:val="000000"/>
              </w:rPr>
              <w:lastRenderedPageBreak/>
              <w:t>職務授權及代理人制度</w:t>
            </w:r>
          </w:p>
        </w:tc>
        <w:tc>
          <w:tcPr>
            <w:tcW w:w="7920" w:type="dxa"/>
          </w:tcPr>
          <w:p w14:paraId="653BEF60"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14:paraId="475B33C1" w14:textId="77777777" w:rsidR="00BD1B1B" w:rsidRPr="00816814" w:rsidRDefault="00BD1B1B" w:rsidP="00747C1C">
            <w:pPr>
              <w:spacing w:line="40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各級人員之任免應依公司法、期貨相關法規及公司規章之規定；各層級人員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p>
          <w:p w14:paraId="10DD52F3" w14:textId="77777777" w:rsidR="00BD1B1B" w:rsidRPr="00816814" w:rsidRDefault="00BD1B1B" w:rsidP="00747C1C">
            <w:pPr>
              <w:spacing w:line="40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應訂定分層負責辦法，並宜訂定各項工作或職務之說明書或作業手冊，明定各項職務之作業內容，以作為公司人員職務、權責劃分之依據。</w:t>
            </w:r>
          </w:p>
          <w:p w14:paraId="15C3F3F8" w14:textId="77777777" w:rsidR="00BD1B1B" w:rsidRPr="00816814" w:rsidRDefault="00BD1B1B" w:rsidP="00747C1C">
            <w:pPr>
              <w:spacing w:line="40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業務處理應就業務性質，按組織層級負責、承辦；重要業務、表單宜另由他人覆核。</w:t>
            </w:r>
          </w:p>
          <w:p w14:paraId="197333B5" w14:textId="77777777" w:rsidR="00BD1B1B" w:rsidRPr="00816814" w:rsidRDefault="00BD1B1B" w:rsidP="00747C1C">
            <w:pPr>
              <w:spacing w:line="40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各層級人員依分層負責原則、或依主管授權範圍，對其從事事項應負有完全責任；主管並負有監督之責。</w:t>
            </w:r>
          </w:p>
          <w:p w14:paraId="73936C96" w14:textId="77777777" w:rsidR="00BD1B1B" w:rsidRPr="00816814" w:rsidRDefault="00BD1B1B" w:rsidP="00747C1C">
            <w:pPr>
              <w:spacing w:line="40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公司財務運用及經營管理決策之分層負責，應依公司內部控制制度之相關規定辦理。</w:t>
            </w:r>
          </w:p>
          <w:p w14:paraId="79B99B6B" w14:textId="77777777" w:rsidR="00BD1B1B" w:rsidRPr="00816814" w:rsidRDefault="00BD1B1B" w:rsidP="00747C1C">
            <w:pPr>
              <w:spacing w:line="400" w:lineRule="exact"/>
              <w:ind w:left="890" w:hanging="391"/>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業務員執行業務應依期貨管理相關法令及公司內部管理規章辦理。</w:t>
            </w:r>
          </w:p>
          <w:p w14:paraId="10FD1978" w14:textId="0D086E3B" w:rsidR="00C42239" w:rsidRPr="00816814" w:rsidRDefault="00BD1B1B" w:rsidP="00747C1C">
            <w:pPr>
              <w:spacing w:line="400" w:lineRule="exact"/>
              <w:ind w:left="890" w:hanging="391"/>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業務員之任免，應依「期貨顧問事業管理規則」之規定；業務員如需代理時，代理人應由與被代理人相當資格條件之人員擔任。</w:t>
            </w:r>
          </w:p>
          <w:p w14:paraId="78061D07"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14:paraId="1D9493CD" w14:textId="77777777" w:rsidR="00BD1B1B" w:rsidRPr="00816814" w:rsidRDefault="00BD1B1B"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標楷體" w:cs="Arial"/>
                <w:color w:val="000000"/>
              </w:rPr>
              <w:t>各級人員之任免，應</w:t>
            </w:r>
            <w:r w:rsidRPr="00816814">
              <w:rPr>
                <w:rFonts w:ascii="Arial" w:eastAsia="標楷體" w:cs="Arial"/>
                <w:color w:val="000000"/>
              </w:rPr>
              <w:t>依公司法、期貨</w:t>
            </w:r>
            <w:r w:rsidRPr="00816814">
              <w:rPr>
                <w:rFonts w:ascii="Arial" w:eastAsia="標楷體" w:hAnsi="標楷體" w:cs="Arial"/>
                <w:color w:val="000000"/>
              </w:rPr>
              <w:t>相關法規及公司規章之規定；</w:t>
            </w:r>
            <w:r w:rsidRPr="00816814">
              <w:rPr>
                <w:rFonts w:ascii="Arial" w:eastAsia="標楷體" w:cs="Arial"/>
                <w:color w:val="000000"/>
              </w:rPr>
              <w:t>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r w:rsidRPr="00816814">
              <w:rPr>
                <w:rFonts w:ascii="Arial" w:eastAsia="標楷體" w:hAnsi="標楷體" w:cs="Arial"/>
                <w:color w:val="000000"/>
              </w:rPr>
              <w:t>。</w:t>
            </w:r>
          </w:p>
          <w:p w14:paraId="67F6E108" w14:textId="77777777" w:rsidR="00BD1B1B" w:rsidRPr="00DE6CC0" w:rsidRDefault="00BD1B1B" w:rsidP="00DE6CC0">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二</w:t>
            </w:r>
            <w:r w:rsidRPr="00816814">
              <w:rPr>
                <w:rFonts w:ascii="Arial" w:hAnsi="Arial" w:cs="Arial"/>
                <w:color w:val="000000"/>
              </w:rPr>
              <w:t>)</w:t>
            </w:r>
            <w:r w:rsidRPr="00816814">
              <w:rPr>
                <w:rFonts w:ascii="Arial" w:eastAsia="標楷體" w:hAnsi="標楷體" w:cs="Arial"/>
                <w:color w:val="000000"/>
              </w:rPr>
              <w:t>應</w:t>
            </w:r>
            <w:r w:rsidRPr="00DE6CC0">
              <w:rPr>
                <w:rFonts w:ascii="Arial" w:eastAsia="標楷體" w:cs="Arial"/>
                <w:color w:val="000000"/>
              </w:rPr>
              <w:t>訂定分層負責辦法，並宜訂定各項工作或職務之說明書或作業手冊，</w:t>
            </w:r>
            <w:r w:rsidRPr="00816814">
              <w:rPr>
                <w:rFonts w:ascii="Arial" w:eastAsia="標楷體" w:cs="Arial"/>
                <w:color w:val="000000"/>
              </w:rPr>
              <w:t>明定各項職務之作業內容，</w:t>
            </w:r>
            <w:r w:rsidRPr="00DE6CC0">
              <w:rPr>
                <w:rFonts w:ascii="Arial" w:eastAsia="標楷體" w:cs="Arial"/>
                <w:color w:val="000000"/>
              </w:rPr>
              <w:t>以作為公司人員職務、權責劃分之依據。</w:t>
            </w:r>
          </w:p>
          <w:p w14:paraId="0523EDA4" w14:textId="77777777"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lastRenderedPageBreak/>
              <w:t>(</w:t>
            </w:r>
            <w:r w:rsidRPr="00DE6CC0">
              <w:rPr>
                <w:rFonts w:ascii="Arial" w:eastAsia="標楷體" w:cs="Arial"/>
                <w:color w:val="000000"/>
              </w:rPr>
              <w:t>三</w:t>
            </w:r>
            <w:r w:rsidRPr="00DE6CC0">
              <w:rPr>
                <w:rFonts w:ascii="Arial" w:eastAsia="標楷體" w:cs="Arial"/>
                <w:color w:val="000000"/>
              </w:rPr>
              <w:t>)</w:t>
            </w:r>
            <w:r w:rsidRPr="00816814">
              <w:rPr>
                <w:rFonts w:ascii="Arial" w:eastAsia="標楷體" w:cs="Arial"/>
                <w:color w:val="000000"/>
              </w:rPr>
              <w:t>業務處理應就業務性質，按組織層級負責、承辦；</w:t>
            </w:r>
            <w:r w:rsidRPr="00DE6CC0">
              <w:rPr>
                <w:rFonts w:ascii="Arial" w:eastAsia="標楷體" w:cs="Arial"/>
                <w:color w:val="000000"/>
              </w:rPr>
              <w:t>重要業務、表單宜另由他人</w:t>
            </w:r>
            <w:r w:rsidRPr="00816814">
              <w:rPr>
                <w:rFonts w:ascii="Arial" w:eastAsia="標楷體" w:cs="Arial"/>
                <w:color w:val="000000"/>
              </w:rPr>
              <w:t>覆</w:t>
            </w:r>
            <w:r w:rsidRPr="00DE6CC0">
              <w:rPr>
                <w:rFonts w:ascii="Arial" w:eastAsia="標楷體" w:cs="Arial"/>
                <w:color w:val="000000"/>
              </w:rPr>
              <w:t>核。</w:t>
            </w:r>
          </w:p>
          <w:p w14:paraId="4E60581C" w14:textId="77777777"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四</w:t>
            </w:r>
            <w:r w:rsidRPr="00DE6CC0">
              <w:rPr>
                <w:rFonts w:ascii="Arial" w:eastAsia="標楷體" w:cs="Arial"/>
                <w:color w:val="000000"/>
              </w:rPr>
              <w:t>)</w:t>
            </w:r>
            <w:r w:rsidRPr="00816814">
              <w:rPr>
                <w:rFonts w:ascii="Arial" w:eastAsia="標楷體" w:cs="Arial"/>
                <w:color w:val="000000"/>
              </w:rPr>
              <w:t>公司</w:t>
            </w:r>
            <w:r w:rsidRPr="00DE6CC0">
              <w:rPr>
                <w:rFonts w:ascii="Arial" w:eastAsia="標楷體" w:cs="Arial"/>
                <w:color w:val="000000"/>
              </w:rPr>
              <w:t>財務運用及經營管理決策</w:t>
            </w:r>
            <w:r w:rsidRPr="00816814">
              <w:rPr>
                <w:rFonts w:ascii="Arial" w:eastAsia="標楷體" w:cs="Arial"/>
                <w:color w:val="000000"/>
              </w:rPr>
              <w:t>之分層負責</w:t>
            </w:r>
            <w:r w:rsidRPr="00DE6CC0">
              <w:rPr>
                <w:rFonts w:ascii="Arial" w:eastAsia="標楷體" w:cs="Arial"/>
                <w:color w:val="000000"/>
              </w:rPr>
              <w:t>，應依</w:t>
            </w:r>
            <w:r w:rsidR="005118FF" w:rsidRPr="00816814">
              <w:rPr>
                <w:rFonts w:ascii="Arial" w:eastAsia="標楷體" w:cs="Arial"/>
                <w:color w:val="000000"/>
              </w:rPr>
              <w:t>公司</w:t>
            </w:r>
            <w:r w:rsidRPr="00DE6CC0">
              <w:rPr>
                <w:rFonts w:ascii="Arial" w:eastAsia="標楷體" w:cs="Arial"/>
                <w:color w:val="000000"/>
              </w:rPr>
              <w:t>內部控制制度之相關規定辦理。</w:t>
            </w:r>
          </w:p>
          <w:p w14:paraId="61211877" w14:textId="77777777" w:rsidR="00BD1B1B" w:rsidRPr="00816814" w:rsidRDefault="00BD1B1B"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color w:val="000000"/>
              </w:rPr>
              <w:t>五</w:t>
            </w:r>
            <w:r w:rsidRPr="00DE6CC0">
              <w:rPr>
                <w:rFonts w:ascii="Arial" w:eastAsia="標楷體" w:cs="Arial"/>
                <w:color w:val="000000"/>
              </w:rPr>
              <w:t>)</w:t>
            </w:r>
            <w:r w:rsidRPr="00816814">
              <w:rPr>
                <w:rFonts w:ascii="Arial" w:eastAsia="標楷體" w:cs="Arial"/>
                <w:color w:val="000000"/>
              </w:rPr>
              <w:t>業務員如需代理時，代理人</w:t>
            </w:r>
            <w:r w:rsidRPr="00816814">
              <w:rPr>
                <w:rFonts w:ascii="Arial" w:eastAsia="標楷體" w:hAnsi="標楷體" w:cs="Arial"/>
                <w:color w:val="000000"/>
              </w:rPr>
              <w:t>應</w:t>
            </w:r>
            <w:r w:rsidRPr="00816814">
              <w:rPr>
                <w:rFonts w:ascii="Arial" w:eastAsia="標楷體" w:cs="Arial"/>
                <w:color w:val="000000"/>
              </w:rPr>
              <w:t>由與被代理人相當資格條件之人員擔任。</w:t>
            </w:r>
          </w:p>
        </w:tc>
        <w:tc>
          <w:tcPr>
            <w:tcW w:w="2670" w:type="dxa"/>
          </w:tcPr>
          <w:p w14:paraId="4DB47575" w14:textId="77777777"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一、法令規章：</w:t>
            </w:r>
          </w:p>
          <w:p w14:paraId="1F0AD662" w14:textId="77777777"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7</w:t>
            </w:r>
            <w:r w:rsidRPr="00816814">
              <w:rPr>
                <w:rFonts w:ascii="Arial" w:eastAsia="標楷體" w:hAnsi="Arial" w:cs="Arial"/>
                <w:color w:val="000000"/>
                <w:szCs w:val="24"/>
              </w:rPr>
              <w:t>款</w:t>
            </w:r>
          </w:p>
          <w:p w14:paraId="7DCF2F03" w14:textId="77777777"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期貨顧問事業管理規則第</w:t>
            </w:r>
            <w:r w:rsidRPr="00816814">
              <w:rPr>
                <w:rFonts w:ascii="Arial" w:eastAsia="標楷體" w:hAnsi="Arial" w:cs="Arial"/>
                <w:color w:val="000000"/>
              </w:rPr>
              <w:t>19</w:t>
            </w:r>
            <w:r w:rsidRPr="00816814">
              <w:rPr>
                <w:rFonts w:ascii="Arial" w:eastAsia="標楷體" w:cs="Arial"/>
                <w:color w:val="000000"/>
              </w:rPr>
              <w:t>條至第</w:t>
            </w:r>
            <w:r w:rsidRPr="00816814">
              <w:rPr>
                <w:rFonts w:ascii="Arial" w:eastAsia="標楷體" w:hAnsi="Arial" w:cs="Arial"/>
                <w:color w:val="000000"/>
              </w:rPr>
              <w:t>26</w:t>
            </w:r>
            <w:r w:rsidRPr="00816814">
              <w:rPr>
                <w:rFonts w:ascii="Arial" w:eastAsia="標楷體" w:cs="Arial"/>
                <w:color w:val="000000"/>
              </w:rPr>
              <w:t>條、第</w:t>
            </w:r>
            <w:r w:rsidRPr="00816814">
              <w:rPr>
                <w:rFonts w:ascii="Arial" w:eastAsia="標楷體" w:hAnsi="Arial" w:cs="Arial"/>
                <w:color w:val="000000"/>
              </w:rPr>
              <w:t>27</w:t>
            </w:r>
            <w:r w:rsidRPr="00816814">
              <w:rPr>
                <w:rFonts w:ascii="Arial" w:eastAsia="標楷體" w:cs="Arial"/>
                <w:color w:val="000000"/>
              </w:rPr>
              <w:t>條</w:t>
            </w:r>
            <w:r w:rsidR="00816814">
              <w:rPr>
                <w:rFonts w:ascii="Arial" w:eastAsia="標楷體" w:cs="Arial" w:hint="eastAsia"/>
                <w:color w:val="000000"/>
              </w:rPr>
              <w:t>(</w:t>
            </w:r>
            <w:r w:rsidRPr="00816814">
              <w:rPr>
                <w:rFonts w:ascii="Arial" w:eastAsia="標楷體" w:hAnsi="Arial" w:cs="Arial"/>
                <w:color w:val="000000"/>
                <w:szCs w:val="24"/>
              </w:rPr>
              <w:t>期貨商</w:t>
            </w:r>
            <w:r w:rsidRPr="00816814">
              <w:rPr>
                <w:rFonts w:ascii="Arial" w:eastAsia="標楷體" w:hAnsi="Arial" w:cs="Arial"/>
                <w:color w:val="000000"/>
              </w:rPr>
              <w:t>負責人及業務員管理規則</w:t>
            </w:r>
            <w:r w:rsidRPr="00816814">
              <w:rPr>
                <w:rFonts w:ascii="Arial" w:eastAsia="標楷體" w:cs="Arial"/>
                <w:color w:val="000000"/>
              </w:rPr>
              <w:t>第</w:t>
            </w:r>
            <w:r w:rsidRPr="00816814">
              <w:rPr>
                <w:rFonts w:ascii="Arial" w:eastAsia="標楷體" w:hAnsi="Arial" w:cs="Arial"/>
                <w:color w:val="000000"/>
              </w:rPr>
              <w:t>10</w:t>
            </w:r>
            <w:r w:rsidRPr="00816814">
              <w:rPr>
                <w:rFonts w:ascii="Arial" w:eastAsia="標楷體" w:cs="Arial"/>
                <w:color w:val="000000"/>
              </w:rPr>
              <w:t>條至第</w:t>
            </w:r>
            <w:r w:rsidRPr="00816814">
              <w:rPr>
                <w:rFonts w:ascii="Arial" w:eastAsia="標楷體" w:hAnsi="Arial" w:cs="Arial"/>
                <w:color w:val="000000"/>
              </w:rPr>
              <w:t>15</w:t>
            </w:r>
            <w:r w:rsidRPr="00816814">
              <w:rPr>
                <w:rFonts w:ascii="Arial" w:eastAsia="標楷體" w:cs="Arial"/>
                <w:color w:val="000000"/>
              </w:rPr>
              <w:t>條及</w:t>
            </w:r>
            <w:r w:rsidRPr="00816814">
              <w:rPr>
                <w:rFonts w:ascii="Arial" w:eastAsia="標楷體" w:hAnsi="Arial" w:cs="Arial"/>
                <w:color w:val="000000"/>
              </w:rPr>
              <w:t>第</w:t>
            </w:r>
            <w:r w:rsidRPr="00816814">
              <w:rPr>
                <w:rFonts w:ascii="Arial" w:eastAsia="標楷體" w:hAnsi="Arial" w:cs="Arial"/>
                <w:color w:val="000000"/>
              </w:rPr>
              <w:t>18</w:t>
            </w:r>
            <w:r w:rsidRPr="00816814">
              <w:rPr>
                <w:rFonts w:ascii="Arial" w:eastAsia="標楷體" w:hAnsi="Arial" w:cs="Arial"/>
                <w:color w:val="000000"/>
              </w:rPr>
              <w:t>條，於期貨顧問事業準用之</w:t>
            </w:r>
            <w:r w:rsidR="00816814">
              <w:rPr>
                <w:rFonts w:ascii="Arial" w:eastAsia="標楷體" w:cs="Arial" w:hint="eastAsia"/>
                <w:color w:val="000000"/>
              </w:rPr>
              <w:t>)</w:t>
            </w:r>
          </w:p>
          <w:p w14:paraId="39F6393E" w14:textId="77777777"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14:paraId="35FEC6B5" w14:textId="77777777" w:rsidR="00BD1B1B" w:rsidRPr="00816814" w:rsidRDefault="00BD1B1B" w:rsidP="00860352">
            <w:pPr>
              <w:spacing w:line="420" w:lineRule="exact"/>
              <w:ind w:firstLine="476"/>
              <w:jc w:val="both"/>
              <w:rPr>
                <w:rFonts w:ascii="Arial" w:eastAsia="標楷體" w:hAnsi="Arial" w:cs="Arial"/>
                <w:color w:val="000000"/>
              </w:rPr>
            </w:pPr>
            <w:r w:rsidRPr="00816814">
              <w:rPr>
                <w:rFonts w:ascii="Arial" w:eastAsia="標楷體" w:cs="Arial"/>
                <w:color w:val="000000"/>
              </w:rPr>
              <w:t>職務說明書</w:t>
            </w:r>
          </w:p>
        </w:tc>
      </w:tr>
    </w:tbl>
    <w:p w14:paraId="1C4CE11F" w14:textId="77777777" w:rsidR="00BD1B1B" w:rsidRPr="00CC37D0" w:rsidRDefault="00BD1B1B">
      <w:pPr>
        <w:spacing w:before="1920"/>
        <w:jc w:val="center"/>
        <w:rPr>
          <w:rFonts w:eastAsia="標楷體"/>
          <w:color w:val="000000"/>
          <w:sz w:val="40"/>
        </w:rPr>
      </w:pPr>
    </w:p>
    <w:p w14:paraId="4C651FED" w14:textId="77777777" w:rsidR="00BD1B1B" w:rsidRPr="00CC37D0" w:rsidRDefault="00BD1B1B">
      <w:pPr>
        <w:spacing w:before="1200"/>
        <w:jc w:val="center"/>
        <w:rPr>
          <w:rFonts w:eastAsia="標楷體"/>
          <w:color w:val="000000"/>
          <w:sz w:val="40"/>
        </w:rPr>
      </w:pPr>
    </w:p>
    <w:p w14:paraId="5E86B3BE" w14:textId="77777777" w:rsidR="00BD1B1B" w:rsidRPr="00DE6CC0" w:rsidRDefault="00BD1B1B">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color w:val="000000"/>
          <w:sz w:val="40"/>
          <w:szCs w:val="40"/>
        </w:rPr>
        <w:t>財務及非財務資訊之管理</w:t>
      </w:r>
      <w:r w:rsidRPr="00DE6CC0">
        <w:rPr>
          <w:rFonts w:ascii="Arial" w:eastAsia="標楷體" w:hAnsi="標楷體" w:cs="Arial"/>
          <w:color w:val="000000"/>
          <w:sz w:val="40"/>
        </w:rPr>
        <w:t>：</w:t>
      </w:r>
      <w:r w:rsidRPr="00DE6CC0">
        <w:rPr>
          <w:rFonts w:ascii="Arial" w:eastAsia="標楷體" w:hAnsi="Arial" w:cs="Arial"/>
          <w:color w:val="000000"/>
          <w:sz w:val="40"/>
        </w:rPr>
        <w:t>CM-28000</w:t>
      </w:r>
    </w:p>
    <w:p w14:paraId="70AA6865" w14:textId="77777777" w:rsidR="00BD1B1B" w:rsidRPr="00CC37D0" w:rsidRDefault="00BD1B1B">
      <w:pPr>
        <w:spacing w:before="360"/>
        <w:ind w:firstLine="4320"/>
        <w:rPr>
          <w:rFonts w:eastAsia="標楷體"/>
          <w:color w:val="000000"/>
          <w:sz w:val="40"/>
        </w:rPr>
      </w:pPr>
    </w:p>
    <w:p w14:paraId="5473EBDE" w14:textId="77777777"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14:paraId="0390D094" w14:textId="77777777">
        <w:trPr>
          <w:tblHeader/>
        </w:trPr>
        <w:tc>
          <w:tcPr>
            <w:tcW w:w="1320" w:type="dxa"/>
          </w:tcPr>
          <w:p w14:paraId="7E2C832E"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0CB16C42"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14:paraId="0D92CCDD"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14:paraId="53C9E631"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47651423" w14:textId="77777777">
        <w:tc>
          <w:tcPr>
            <w:tcW w:w="1320" w:type="dxa"/>
          </w:tcPr>
          <w:p w14:paraId="659E6B05" w14:textId="77777777"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14:paraId="097C93EF" w14:textId="77777777" w:rsidR="00BD1B1B" w:rsidRPr="00974BCE" w:rsidRDefault="00BD1B1B">
            <w:pPr>
              <w:spacing w:line="420" w:lineRule="exact"/>
              <w:rPr>
                <w:rFonts w:ascii="Arial" w:eastAsia="標楷體" w:hAnsi="Arial" w:cs="Arial"/>
                <w:color w:val="000000"/>
              </w:rPr>
            </w:pPr>
          </w:p>
          <w:p w14:paraId="0B43E7A2" w14:textId="77777777" w:rsidR="00BD1B1B" w:rsidRPr="00974BCE" w:rsidRDefault="00BD1B1B">
            <w:pPr>
              <w:spacing w:line="420" w:lineRule="exact"/>
              <w:rPr>
                <w:rFonts w:ascii="Arial" w:eastAsia="標楷體" w:hAnsi="Arial" w:cs="Arial"/>
                <w:color w:val="000000"/>
              </w:rPr>
            </w:pPr>
          </w:p>
          <w:p w14:paraId="4719E0FB" w14:textId="77777777" w:rsidR="00BD1B1B" w:rsidRPr="00974BCE" w:rsidRDefault="00BD1B1B">
            <w:pPr>
              <w:spacing w:line="420" w:lineRule="exact"/>
              <w:rPr>
                <w:rFonts w:ascii="Arial" w:eastAsia="標楷體" w:hAnsi="Arial" w:cs="Arial"/>
                <w:color w:val="000000"/>
              </w:rPr>
            </w:pPr>
          </w:p>
          <w:p w14:paraId="46D8E0B0" w14:textId="77777777" w:rsidR="00BD1B1B" w:rsidRPr="00974BCE" w:rsidRDefault="00BD1B1B">
            <w:pPr>
              <w:spacing w:line="420" w:lineRule="exact"/>
              <w:rPr>
                <w:rFonts w:ascii="Arial" w:eastAsia="標楷體" w:hAnsi="Arial" w:cs="Arial"/>
                <w:color w:val="000000"/>
              </w:rPr>
            </w:pPr>
          </w:p>
          <w:p w14:paraId="0930A22C" w14:textId="77777777" w:rsidR="00BD1B1B" w:rsidRPr="00974BCE" w:rsidRDefault="00BD1B1B">
            <w:pPr>
              <w:spacing w:line="420" w:lineRule="exact"/>
              <w:rPr>
                <w:rFonts w:ascii="Arial" w:eastAsia="標楷體" w:hAnsi="Arial" w:cs="Arial"/>
                <w:color w:val="000000"/>
              </w:rPr>
            </w:pPr>
          </w:p>
          <w:p w14:paraId="29CA2A7B" w14:textId="77777777" w:rsidR="00BD1B1B" w:rsidRPr="00974BCE" w:rsidRDefault="00BD1B1B">
            <w:pPr>
              <w:spacing w:line="420" w:lineRule="exact"/>
              <w:rPr>
                <w:rFonts w:ascii="Arial" w:eastAsia="標楷體" w:hAnsi="Arial" w:cs="Arial"/>
                <w:color w:val="000000"/>
              </w:rPr>
            </w:pPr>
          </w:p>
          <w:p w14:paraId="4BCC88E0" w14:textId="77777777" w:rsidR="00BD1B1B" w:rsidRPr="00974BCE" w:rsidRDefault="00BD1B1B">
            <w:pPr>
              <w:spacing w:line="420" w:lineRule="exact"/>
              <w:rPr>
                <w:rFonts w:ascii="Arial" w:eastAsia="標楷體" w:hAnsi="Arial" w:cs="Arial"/>
                <w:color w:val="000000"/>
              </w:rPr>
            </w:pPr>
          </w:p>
          <w:p w14:paraId="00ABCB33" w14:textId="77777777" w:rsidR="00BD1B1B" w:rsidRPr="00974BCE" w:rsidRDefault="00BD1B1B">
            <w:pPr>
              <w:spacing w:line="420" w:lineRule="exact"/>
              <w:rPr>
                <w:rFonts w:ascii="Arial" w:eastAsia="標楷體" w:hAnsi="Arial" w:cs="Arial"/>
                <w:color w:val="000000"/>
              </w:rPr>
            </w:pPr>
          </w:p>
          <w:p w14:paraId="599F247D" w14:textId="77777777" w:rsidR="00BD1B1B" w:rsidRPr="00974BCE" w:rsidRDefault="00BD1B1B">
            <w:pPr>
              <w:spacing w:line="420" w:lineRule="exact"/>
              <w:rPr>
                <w:rFonts w:ascii="Arial" w:eastAsia="標楷體" w:hAnsi="Arial" w:cs="Arial"/>
                <w:color w:val="000000"/>
              </w:rPr>
            </w:pPr>
          </w:p>
          <w:p w14:paraId="4947BBC2" w14:textId="77777777" w:rsidR="00BD1B1B" w:rsidRPr="00974BCE" w:rsidRDefault="00BD1B1B">
            <w:pPr>
              <w:spacing w:line="420" w:lineRule="exact"/>
              <w:rPr>
                <w:rFonts w:ascii="Arial" w:eastAsia="標楷體" w:hAnsi="Arial" w:cs="Arial"/>
                <w:color w:val="000000"/>
              </w:rPr>
            </w:pPr>
          </w:p>
          <w:p w14:paraId="5FFAD971" w14:textId="77777777" w:rsidR="00BD1B1B" w:rsidRPr="00974BCE" w:rsidRDefault="00BD1B1B">
            <w:pPr>
              <w:spacing w:line="420" w:lineRule="exact"/>
              <w:rPr>
                <w:rFonts w:ascii="Arial" w:eastAsia="標楷體" w:hAnsi="Arial" w:cs="Arial"/>
                <w:color w:val="000000"/>
              </w:rPr>
            </w:pPr>
          </w:p>
          <w:p w14:paraId="3574A755" w14:textId="77777777" w:rsidR="00BD1B1B" w:rsidRPr="00974BCE" w:rsidRDefault="00BD1B1B">
            <w:pPr>
              <w:spacing w:line="420" w:lineRule="exact"/>
              <w:rPr>
                <w:rFonts w:ascii="Arial" w:eastAsia="標楷體" w:hAnsi="Arial" w:cs="Arial"/>
                <w:color w:val="000000"/>
              </w:rPr>
            </w:pPr>
          </w:p>
          <w:p w14:paraId="57443534" w14:textId="77777777" w:rsidR="00BD1B1B" w:rsidRPr="00974BCE" w:rsidRDefault="00BD1B1B">
            <w:pPr>
              <w:spacing w:line="420" w:lineRule="exact"/>
              <w:rPr>
                <w:rFonts w:ascii="Arial" w:eastAsia="標楷體" w:hAnsi="Arial" w:cs="Arial"/>
                <w:color w:val="000000"/>
              </w:rPr>
            </w:pPr>
          </w:p>
          <w:p w14:paraId="6EB9F71C" w14:textId="77777777" w:rsidR="00BD1B1B" w:rsidRPr="00974BCE" w:rsidRDefault="00BD1B1B">
            <w:pPr>
              <w:spacing w:line="420" w:lineRule="exact"/>
              <w:rPr>
                <w:rFonts w:ascii="Arial" w:eastAsia="標楷體" w:hAnsi="Arial" w:cs="Arial"/>
                <w:color w:val="000000"/>
              </w:rPr>
            </w:pPr>
          </w:p>
          <w:p w14:paraId="6F49EA99" w14:textId="77777777" w:rsidR="00BD1B1B" w:rsidRPr="00974BCE" w:rsidRDefault="00BD1B1B">
            <w:pPr>
              <w:spacing w:line="420" w:lineRule="exact"/>
              <w:rPr>
                <w:rFonts w:ascii="Arial" w:eastAsia="標楷體" w:hAnsi="Arial" w:cs="Arial"/>
                <w:color w:val="000000"/>
              </w:rPr>
            </w:pPr>
          </w:p>
          <w:p w14:paraId="01B9F27C" w14:textId="77777777" w:rsidR="00BD1B1B" w:rsidRPr="00974BCE" w:rsidRDefault="00BD1B1B">
            <w:pPr>
              <w:spacing w:line="420" w:lineRule="exact"/>
              <w:jc w:val="center"/>
              <w:rPr>
                <w:rFonts w:ascii="Arial" w:eastAsia="標楷體" w:hAnsi="Arial" w:cs="Arial"/>
                <w:color w:val="000000"/>
              </w:rPr>
            </w:pPr>
          </w:p>
          <w:p w14:paraId="55983F1C" w14:textId="77777777" w:rsidR="00BD1B1B" w:rsidRPr="00974BCE" w:rsidRDefault="00BD1B1B">
            <w:pPr>
              <w:spacing w:line="420" w:lineRule="exact"/>
              <w:jc w:val="center"/>
              <w:rPr>
                <w:rFonts w:ascii="Arial" w:eastAsia="標楷體" w:hAnsi="Arial" w:cs="Arial"/>
                <w:color w:val="000000"/>
              </w:rPr>
            </w:pPr>
          </w:p>
          <w:p w14:paraId="4CB9FAA0" w14:textId="77777777" w:rsidR="00BD1B1B" w:rsidRDefault="00BD1B1B">
            <w:pPr>
              <w:spacing w:line="420" w:lineRule="exact"/>
              <w:jc w:val="center"/>
              <w:rPr>
                <w:rFonts w:ascii="Arial" w:eastAsia="標楷體" w:hAnsi="Arial" w:cs="Arial"/>
                <w:color w:val="000000"/>
              </w:rPr>
            </w:pPr>
          </w:p>
          <w:p w14:paraId="61B5186F" w14:textId="77777777" w:rsidR="00411DDD" w:rsidRDefault="00411DDD">
            <w:pPr>
              <w:spacing w:line="420" w:lineRule="exact"/>
              <w:jc w:val="center"/>
              <w:rPr>
                <w:rFonts w:ascii="Arial" w:eastAsia="標楷體" w:hAnsi="Arial" w:cs="Arial"/>
                <w:color w:val="000000"/>
              </w:rPr>
            </w:pPr>
          </w:p>
          <w:p w14:paraId="15D0BAB9" w14:textId="77777777"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p w14:paraId="03980295" w14:textId="77777777" w:rsidR="00BD1B1B" w:rsidRPr="00974BCE" w:rsidRDefault="00BD1B1B">
            <w:pPr>
              <w:spacing w:line="420" w:lineRule="exact"/>
              <w:jc w:val="center"/>
              <w:rPr>
                <w:rFonts w:ascii="Arial" w:eastAsia="標楷體" w:hAnsi="Arial" w:cs="Arial"/>
                <w:color w:val="000000"/>
              </w:rPr>
            </w:pPr>
          </w:p>
          <w:p w14:paraId="79A7CA85" w14:textId="77777777" w:rsidR="00BD1B1B" w:rsidRPr="00974BCE" w:rsidRDefault="00BD1B1B">
            <w:pPr>
              <w:spacing w:line="420" w:lineRule="exact"/>
              <w:jc w:val="center"/>
              <w:rPr>
                <w:rFonts w:ascii="Arial" w:eastAsia="標楷體" w:hAnsi="Arial" w:cs="Arial"/>
                <w:color w:val="000000"/>
              </w:rPr>
            </w:pPr>
          </w:p>
          <w:p w14:paraId="35113997" w14:textId="77777777" w:rsidR="00BD1B1B" w:rsidRPr="00974BCE" w:rsidRDefault="00BD1B1B">
            <w:pPr>
              <w:spacing w:line="420" w:lineRule="exact"/>
              <w:jc w:val="center"/>
              <w:rPr>
                <w:rFonts w:ascii="Arial" w:eastAsia="標楷體" w:hAnsi="Arial" w:cs="Arial"/>
                <w:color w:val="000000"/>
              </w:rPr>
            </w:pPr>
          </w:p>
          <w:p w14:paraId="70DB37A2" w14:textId="77777777" w:rsidR="00BD1B1B" w:rsidRPr="00974BCE" w:rsidRDefault="00BD1B1B">
            <w:pPr>
              <w:spacing w:line="420" w:lineRule="exact"/>
              <w:jc w:val="center"/>
              <w:rPr>
                <w:rFonts w:ascii="Arial" w:eastAsia="標楷體" w:hAnsi="Arial" w:cs="Arial"/>
                <w:color w:val="000000"/>
              </w:rPr>
            </w:pPr>
          </w:p>
          <w:p w14:paraId="24F243A1" w14:textId="77777777" w:rsidR="00BD1B1B" w:rsidRPr="00974BCE" w:rsidRDefault="00BD1B1B">
            <w:pPr>
              <w:spacing w:line="420" w:lineRule="exact"/>
              <w:jc w:val="center"/>
              <w:rPr>
                <w:rFonts w:ascii="Arial" w:eastAsia="標楷體" w:hAnsi="Arial" w:cs="Arial"/>
                <w:color w:val="000000"/>
              </w:rPr>
            </w:pPr>
          </w:p>
          <w:p w14:paraId="7D19420A" w14:textId="77777777" w:rsidR="00BD1B1B" w:rsidRPr="00974BCE" w:rsidRDefault="00BD1B1B">
            <w:pPr>
              <w:spacing w:line="420" w:lineRule="exact"/>
              <w:jc w:val="center"/>
              <w:rPr>
                <w:rFonts w:ascii="Arial" w:eastAsia="標楷體" w:hAnsi="Arial" w:cs="Arial"/>
                <w:color w:val="000000"/>
              </w:rPr>
            </w:pPr>
          </w:p>
          <w:p w14:paraId="4D076F92" w14:textId="77777777" w:rsidR="00BD1B1B" w:rsidRPr="00974BCE" w:rsidRDefault="00BD1B1B">
            <w:pPr>
              <w:spacing w:line="420" w:lineRule="exact"/>
              <w:jc w:val="center"/>
              <w:rPr>
                <w:rFonts w:ascii="Arial" w:eastAsia="標楷體" w:hAnsi="Arial" w:cs="Arial"/>
                <w:color w:val="000000"/>
              </w:rPr>
            </w:pPr>
          </w:p>
          <w:p w14:paraId="31500A48" w14:textId="77777777" w:rsidR="00BD1B1B" w:rsidRPr="00974BCE" w:rsidRDefault="00BD1B1B">
            <w:pPr>
              <w:spacing w:line="420" w:lineRule="exact"/>
              <w:jc w:val="center"/>
              <w:rPr>
                <w:rFonts w:ascii="Arial" w:eastAsia="標楷體" w:hAnsi="Arial" w:cs="Arial"/>
                <w:color w:val="000000"/>
              </w:rPr>
            </w:pPr>
          </w:p>
          <w:p w14:paraId="66A7489E" w14:textId="77777777" w:rsidR="00BD1B1B" w:rsidRPr="00974BCE" w:rsidRDefault="00BD1B1B">
            <w:pPr>
              <w:spacing w:line="420" w:lineRule="exact"/>
              <w:jc w:val="center"/>
              <w:rPr>
                <w:rFonts w:ascii="Arial" w:eastAsia="標楷體" w:hAnsi="Arial" w:cs="Arial"/>
                <w:color w:val="000000"/>
              </w:rPr>
            </w:pPr>
          </w:p>
          <w:p w14:paraId="3A99B4C8" w14:textId="77777777" w:rsidR="00BD1B1B" w:rsidRPr="00974BCE" w:rsidRDefault="00BD1B1B">
            <w:pPr>
              <w:spacing w:line="420" w:lineRule="exact"/>
              <w:jc w:val="center"/>
              <w:rPr>
                <w:rFonts w:ascii="Arial" w:eastAsia="標楷體" w:hAnsi="Arial" w:cs="Arial"/>
                <w:color w:val="000000"/>
              </w:rPr>
            </w:pPr>
          </w:p>
          <w:p w14:paraId="35B93F43" w14:textId="77777777" w:rsidR="00BD1B1B" w:rsidRPr="00974BCE" w:rsidRDefault="00BD1B1B">
            <w:pPr>
              <w:spacing w:line="420" w:lineRule="exact"/>
              <w:jc w:val="center"/>
              <w:rPr>
                <w:rFonts w:ascii="Arial" w:eastAsia="標楷體" w:hAnsi="Arial" w:cs="Arial"/>
                <w:color w:val="000000"/>
              </w:rPr>
            </w:pPr>
          </w:p>
          <w:p w14:paraId="1EBCC8AE" w14:textId="77777777" w:rsidR="00BD1B1B" w:rsidRPr="00974BCE" w:rsidRDefault="00BD1B1B">
            <w:pPr>
              <w:spacing w:line="420" w:lineRule="exact"/>
              <w:jc w:val="center"/>
              <w:rPr>
                <w:rFonts w:ascii="Arial" w:eastAsia="標楷體" w:hAnsi="Arial" w:cs="Arial"/>
                <w:color w:val="000000"/>
              </w:rPr>
            </w:pPr>
          </w:p>
          <w:p w14:paraId="4B6B7ECC" w14:textId="77777777" w:rsidR="00BD1B1B" w:rsidRPr="00974BCE" w:rsidRDefault="00BD1B1B">
            <w:pPr>
              <w:spacing w:line="420" w:lineRule="exact"/>
              <w:jc w:val="center"/>
              <w:rPr>
                <w:rFonts w:ascii="Arial" w:eastAsia="標楷體" w:hAnsi="Arial" w:cs="Arial"/>
                <w:color w:val="000000"/>
              </w:rPr>
            </w:pPr>
          </w:p>
          <w:p w14:paraId="75EC2BCD" w14:textId="77777777" w:rsidR="00BD1B1B" w:rsidRPr="00974BCE" w:rsidRDefault="00BD1B1B">
            <w:pPr>
              <w:spacing w:line="420" w:lineRule="exact"/>
              <w:jc w:val="center"/>
              <w:rPr>
                <w:rFonts w:ascii="Arial" w:eastAsia="標楷體" w:hAnsi="Arial" w:cs="Arial"/>
                <w:color w:val="000000"/>
              </w:rPr>
            </w:pPr>
          </w:p>
          <w:p w14:paraId="0059538F" w14:textId="77777777" w:rsidR="00BD1B1B" w:rsidRPr="00974BCE" w:rsidRDefault="00BD1B1B">
            <w:pPr>
              <w:spacing w:line="420" w:lineRule="exact"/>
              <w:jc w:val="center"/>
              <w:rPr>
                <w:rFonts w:ascii="Arial" w:eastAsia="標楷體" w:hAnsi="Arial" w:cs="Arial"/>
                <w:color w:val="000000"/>
              </w:rPr>
            </w:pPr>
          </w:p>
          <w:p w14:paraId="7DE740A1" w14:textId="77777777" w:rsidR="00BD1B1B" w:rsidRPr="00974BCE" w:rsidRDefault="00BD1B1B">
            <w:pPr>
              <w:spacing w:line="420" w:lineRule="exact"/>
              <w:jc w:val="center"/>
              <w:rPr>
                <w:rFonts w:ascii="Arial" w:eastAsia="標楷體" w:hAnsi="Arial" w:cs="Arial"/>
                <w:color w:val="000000"/>
              </w:rPr>
            </w:pPr>
          </w:p>
          <w:p w14:paraId="2BA75CB9" w14:textId="77777777" w:rsidR="00BD1B1B" w:rsidRPr="00974BCE" w:rsidRDefault="00BD1B1B">
            <w:pPr>
              <w:spacing w:line="420" w:lineRule="exact"/>
              <w:jc w:val="center"/>
              <w:rPr>
                <w:rFonts w:ascii="Arial" w:eastAsia="標楷體" w:hAnsi="Arial" w:cs="Arial"/>
                <w:color w:val="000000"/>
              </w:rPr>
            </w:pPr>
          </w:p>
          <w:p w14:paraId="4E9CED36" w14:textId="77777777" w:rsidR="00BD1B1B" w:rsidRDefault="00BD1B1B">
            <w:pPr>
              <w:spacing w:line="420" w:lineRule="exact"/>
              <w:jc w:val="center"/>
              <w:rPr>
                <w:rFonts w:ascii="Arial" w:eastAsia="標楷體" w:hAnsi="Arial" w:cs="Arial"/>
                <w:color w:val="000000"/>
              </w:rPr>
            </w:pPr>
          </w:p>
          <w:p w14:paraId="75CE7C6A" w14:textId="77777777" w:rsidR="00C42239" w:rsidRPr="00974BCE" w:rsidRDefault="00C42239">
            <w:pPr>
              <w:spacing w:line="420" w:lineRule="exact"/>
              <w:jc w:val="center"/>
              <w:rPr>
                <w:rFonts w:ascii="Arial" w:eastAsia="標楷體" w:hAnsi="Arial" w:cs="Arial"/>
                <w:color w:val="000000"/>
              </w:rPr>
            </w:pPr>
          </w:p>
          <w:p w14:paraId="77E23751" w14:textId="77777777"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tc>
        <w:tc>
          <w:tcPr>
            <w:tcW w:w="1800" w:type="dxa"/>
          </w:tcPr>
          <w:p w14:paraId="3C7106A7" w14:textId="77777777" w:rsidR="00BD1B1B" w:rsidRPr="00974BCE" w:rsidRDefault="00BD1B1B" w:rsidP="00974BCE">
            <w:pPr>
              <w:pStyle w:val="a3"/>
              <w:jc w:val="both"/>
              <w:rPr>
                <w:rFonts w:ascii="Arial" w:hAnsi="Arial" w:cs="Arial"/>
                <w:color w:val="000000"/>
              </w:rPr>
            </w:pPr>
            <w:r w:rsidRPr="00974BCE">
              <w:rPr>
                <w:rFonts w:ascii="Arial" w:hAnsi="Arial" w:cs="Arial"/>
                <w:color w:val="000000"/>
                <w:szCs w:val="40"/>
              </w:rPr>
              <w:lastRenderedPageBreak/>
              <w:t>財務及非財務資訊之管理</w:t>
            </w:r>
          </w:p>
          <w:p w14:paraId="5719019E" w14:textId="77777777" w:rsidR="00BD1B1B" w:rsidRPr="00974BCE" w:rsidRDefault="00BD1B1B">
            <w:pPr>
              <w:spacing w:line="420" w:lineRule="exact"/>
              <w:jc w:val="center"/>
              <w:rPr>
                <w:rFonts w:ascii="Arial" w:eastAsia="標楷體" w:hAnsi="Arial" w:cs="Arial"/>
                <w:color w:val="000000"/>
              </w:rPr>
            </w:pPr>
          </w:p>
          <w:p w14:paraId="755FF924" w14:textId="77777777" w:rsidR="00BD1B1B" w:rsidRPr="00974BCE" w:rsidRDefault="00BD1B1B">
            <w:pPr>
              <w:spacing w:line="420" w:lineRule="exact"/>
              <w:jc w:val="center"/>
              <w:rPr>
                <w:rFonts w:ascii="Arial" w:eastAsia="標楷體" w:hAnsi="Arial" w:cs="Arial"/>
                <w:color w:val="000000"/>
              </w:rPr>
            </w:pPr>
          </w:p>
          <w:p w14:paraId="7DE5C5BF" w14:textId="77777777" w:rsidR="00BD1B1B" w:rsidRPr="00974BCE" w:rsidRDefault="00BD1B1B">
            <w:pPr>
              <w:spacing w:line="420" w:lineRule="exact"/>
              <w:jc w:val="center"/>
              <w:rPr>
                <w:rFonts w:ascii="Arial" w:eastAsia="標楷體" w:hAnsi="Arial" w:cs="Arial"/>
                <w:color w:val="000000"/>
              </w:rPr>
            </w:pPr>
          </w:p>
          <w:p w14:paraId="72E03156" w14:textId="77777777" w:rsidR="00BD1B1B" w:rsidRPr="00974BCE" w:rsidRDefault="00BD1B1B">
            <w:pPr>
              <w:spacing w:line="420" w:lineRule="exact"/>
              <w:jc w:val="center"/>
              <w:rPr>
                <w:rFonts w:ascii="Arial" w:eastAsia="標楷體" w:hAnsi="Arial" w:cs="Arial"/>
                <w:color w:val="000000"/>
              </w:rPr>
            </w:pPr>
          </w:p>
          <w:p w14:paraId="1DD1A150" w14:textId="77777777" w:rsidR="00BD1B1B" w:rsidRPr="00974BCE" w:rsidRDefault="00BD1B1B">
            <w:pPr>
              <w:spacing w:line="420" w:lineRule="exact"/>
              <w:jc w:val="center"/>
              <w:rPr>
                <w:rFonts w:ascii="Arial" w:eastAsia="標楷體" w:hAnsi="Arial" w:cs="Arial"/>
                <w:color w:val="000000"/>
              </w:rPr>
            </w:pPr>
          </w:p>
          <w:p w14:paraId="0E26314A" w14:textId="77777777" w:rsidR="00BD1B1B" w:rsidRPr="00974BCE" w:rsidRDefault="00BD1B1B">
            <w:pPr>
              <w:spacing w:line="420" w:lineRule="exact"/>
              <w:jc w:val="center"/>
              <w:rPr>
                <w:rFonts w:ascii="Arial" w:eastAsia="標楷體" w:hAnsi="Arial" w:cs="Arial"/>
                <w:color w:val="000000"/>
              </w:rPr>
            </w:pPr>
          </w:p>
          <w:p w14:paraId="6A3D9256" w14:textId="77777777" w:rsidR="00BD1B1B" w:rsidRPr="00974BCE" w:rsidRDefault="00BD1B1B">
            <w:pPr>
              <w:spacing w:line="420" w:lineRule="exact"/>
              <w:jc w:val="center"/>
              <w:rPr>
                <w:rFonts w:ascii="Arial" w:eastAsia="標楷體" w:hAnsi="Arial" w:cs="Arial"/>
                <w:color w:val="000000"/>
              </w:rPr>
            </w:pPr>
          </w:p>
          <w:p w14:paraId="5723DEC2" w14:textId="77777777" w:rsidR="00BD1B1B" w:rsidRPr="00974BCE" w:rsidRDefault="00BD1B1B">
            <w:pPr>
              <w:spacing w:line="420" w:lineRule="exact"/>
              <w:jc w:val="center"/>
              <w:rPr>
                <w:rFonts w:ascii="Arial" w:eastAsia="標楷體" w:hAnsi="Arial" w:cs="Arial"/>
                <w:color w:val="000000"/>
              </w:rPr>
            </w:pPr>
          </w:p>
          <w:p w14:paraId="16259970" w14:textId="77777777" w:rsidR="00BD1B1B" w:rsidRPr="00974BCE" w:rsidRDefault="00BD1B1B">
            <w:pPr>
              <w:spacing w:line="420" w:lineRule="exact"/>
              <w:jc w:val="center"/>
              <w:rPr>
                <w:rFonts w:ascii="Arial" w:eastAsia="標楷體" w:hAnsi="Arial" w:cs="Arial"/>
                <w:color w:val="000000"/>
              </w:rPr>
            </w:pPr>
          </w:p>
          <w:p w14:paraId="3B7C12D0" w14:textId="77777777" w:rsidR="00BD1B1B" w:rsidRPr="00974BCE" w:rsidRDefault="00BD1B1B">
            <w:pPr>
              <w:spacing w:line="420" w:lineRule="exact"/>
              <w:jc w:val="center"/>
              <w:rPr>
                <w:rFonts w:ascii="Arial" w:eastAsia="標楷體" w:hAnsi="Arial" w:cs="Arial"/>
                <w:color w:val="000000"/>
              </w:rPr>
            </w:pPr>
          </w:p>
          <w:p w14:paraId="21EA8716" w14:textId="77777777" w:rsidR="00BD1B1B" w:rsidRPr="00974BCE" w:rsidRDefault="00BD1B1B">
            <w:pPr>
              <w:spacing w:line="420" w:lineRule="exact"/>
              <w:jc w:val="center"/>
              <w:rPr>
                <w:rFonts w:ascii="Arial" w:eastAsia="標楷體" w:hAnsi="Arial" w:cs="Arial"/>
                <w:color w:val="000000"/>
              </w:rPr>
            </w:pPr>
          </w:p>
          <w:p w14:paraId="3D4D2272" w14:textId="77777777" w:rsidR="00BD1B1B" w:rsidRPr="00974BCE" w:rsidRDefault="00BD1B1B">
            <w:pPr>
              <w:spacing w:line="420" w:lineRule="exact"/>
              <w:jc w:val="center"/>
              <w:rPr>
                <w:rFonts w:ascii="Arial" w:eastAsia="標楷體" w:hAnsi="Arial" w:cs="Arial"/>
                <w:color w:val="000000"/>
              </w:rPr>
            </w:pPr>
          </w:p>
          <w:p w14:paraId="532F45E1" w14:textId="77777777" w:rsidR="00BD1B1B" w:rsidRPr="00974BCE" w:rsidRDefault="00BD1B1B">
            <w:pPr>
              <w:spacing w:line="420" w:lineRule="exact"/>
              <w:jc w:val="center"/>
              <w:rPr>
                <w:rFonts w:ascii="Arial" w:eastAsia="標楷體" w:hAnsi="Arial" w:cs="Arial"/>
                <w:color w:val="000000"/>
              </w:rPr>
            </w:pPr>
          </w:p>
          <w:p w14:paraId="5798BA1B" w14:textId="77777777" w:rsidR="00BD1B1B" w:rsidRPr="00974BCE" w:rsidRDefault="00BD1B1B">
            <w:pPr>
              <w:spacing w:line="420" w:lineRule="exact"/>
              <w:jc w:val="center"/>
              <w:rPr>
                <w:rFonts w:ascii="Arial" w:eastAsia="標楷體" w:hAnsi="Arial" w:cs="Arial"/>
                <w:color w:val="000000"/>
              </w:rPr>
            </w:pPr>
          </w:p>
          <w:p w14:paraId="192870D5" w14:textId="77777777" w:rsidR="00BD1B1B" w:rsidRPr="00974BCE" w:rsidRDefault="00BD1B1B">
            <w:pPr>
              <w:spacing w:line="420" w:lineRule="exact"/>
              <w:jc w:val="center"/>
              <w:rPr>
                <w:rFonts w:ascii="Arial" w:eastAsia="標楷體" w:hAnsi="Arial" w:cs="Arial"/>
                <w:color w:val="000000"/>
              </w:rPr>
            </w:pPr>
          </w:p>
          <w:p w14:paraId="3F7D58BF" w14:textId="77777777" w:rsidR="00BD1B1B" w:rsidRDefault="00BD1B1B">
            <w:pPr>
              <w:spacing w:line="420" w:lineRule="exact"/>
              <w:jc w:val="center"/>
              <w:rPr>
                <w:rFonts w:ascii="Arial" w:eastAsia="標楷體" w:hAnsi="Arial" w:cs="Arial"/>
                <w:color w:val="000000"/>
              </w:rPr>
            </w:pPr>
          </w:p>
          <w:p w14:paraId="5B193EFB" w14:textId="77777777" w:rsidR="00411DDD" w:rsidRPr="00974BCE" w:rsidRDefault="00411DDD">
            <w:pPr>
              <w:spacing w:line="420" w:lineRule="exact"/>
              <w:jc w:val="center"/>
              <w:rPr>
                <w:rFonts w:ascii="Arial" w:eastAsia="標楷體" w:hAnsi="Arial" w:cs="Arial"/>
                <w:color w:val="000000"/>
              </w:rPr>
            </w:pPr>
          </w:p>
          <w:p w14:paraId="46C26829" w14:textId="77777777" w:rsidR="00BD1B1B" w:rsidRPr="00974BCE" w:rsidRDefault="00BD1B1B">
            <w:pPr>
              <w:spacing w:line="420" w:lineRule="exact"/>
              <w:jc w:val="center"/>
              <w:rPr>
                <w:rFonts w:ascii="Arial" w:eastAsia="標楷體" w:hAnsi="Arial" w:cs="Arial"/>
                <w:color w:val="000000"/>
              </w:rPr>
            </w:pPr>
          </w:p>
          <w:p w14:paraId="2B22BF64" w14:textId="77777777" w:rsidR="00BD1B1B" w:rsidRPr="00974BCE" w:rsidRDefault="00BD1B1B" w:rsidP="00974BCE">
            <w:pPr>
              <w:spacing w:line="420" w:lineRule="exact"/>
              <w:jc w:val="both"/>
              <w:rPr>
                <w:rFonts w:ascii="Arial" w:eastAsia="標楷體" w:hAnsi="Arial" w:cs="Arial"/>
                <w:color w:val="000000"/>
                <w:szCs w:val="40"/>
              </w:rPr>
            </w:pPr>
            <w:r w:rsidRPr="00974BCE">
              <w:rPr>
                <w:rFonts w:ascii="Arial" w:eastAsia="標楷體" w:hAnsi="Arial" w:cs="Arial"/>
                <w:color w:val="000000"/>
                <w:szCs w:val="40"/>
              </w:rPr>
              <w:lastRenderedPageBreak/>
              <w:t>財務及非財務資訊之管理</w:t>
            </w:r>
          </w:p>
          <w:p w14:paraId="6F1538A4" w14:textId="77777777" w:rsidR="00BD1B1B" w:rsidRPr="00974BCE" w:rsidRDefault="00BD1B1B">
            <w:pPr>
              <w:spacing w:line="420" w:lineRule="exact"/>
              <w:rPr>
                <w:rFonts w:ascii="Arial" w:eastAsia="標楷體" w:hAnsi="Arial" w:cs="Arial"/>
                <w:color w:val="000000"/>
                <w:szCs w:val="40"/>
              </w:rPr>
            </w:pPr>
          </w:p>
          <w:p w14:paraId="1C2AD933" w14:textId="77777777" w:rsidR="00BD1B1B" w:rsidRPr="00974BCE" w:rsidRDefault="00BD1B1B">
            <w:pPr>
              <w:spacing w:line="420" w:lineRule="exact"/>
              <w:rPr>
                <w:rFonts w:ascii="Arial" w:eastAsia="標楷體" w:hAnsi="Arial" w:cs="Arial"/>
                <w:color w:val="000000"/>
                <w:szCs w:val="40"/>
              </w:rPr>
            </w:pPr>
          </w:p>
          <w:p w14:paraId="32DB497A" w14:textId="77777777" w:rsidR="00BD1B1B" w:rsidRPr="00974BCE" w:rsidRDefault="00BD1B1B">
            <w:pPr>
              <w:spacing w:line="420" w:lineRule="exact"/>
              <w:rPr>
                <w:rFonts w:ascii="Arial" w:eastAsia="標楷體" w:hAnsi="Arial" w:cs="Arial"/>
                <w:color w:val="000000"/>
                <w:szCs w:val="40"/>
              </w:rPr>
            </w:pPr>
          </w:p>
          <w:p w14:paraId="219E9FE5" w14:textId="77777777" w:rsidR="00BD1B1B" w:rsidRPr="00974BCE" w:rsidRDefault="00BD1B1B">
            <w:pPr>
              <w:spacing w:line="420" w:lineRule="exact"/>
              <w:rPr>
                <w:rFonts w:ascii="Arial" w:eastAsia="標楷體" w:hAnsi="Arial" w:cs="Arial"/>
                <w:color w:val="000000"/>
                <w:szCs w:val="40"/>
              </w:rPr>
            </w:pPr>
          </w:p>
          <w:p w14:paraId="5D68CE1C" w14:textId="77777777" w:rsidR="00BD1B1B" w:rsidRPr="00974BCE" w:rsidRDefault="00BD1B1B">
            <w:pPr>
              <w:spacing w:line="420" w:lineRule="exact"/>
              <w:rPr>
                <w:rFonts w:ascii="Arial" w:eastAsia="標楷體" w:hAnsi="Arial" w:cs="Arial"/>
                <w:color w:val="000000"/>
                <w:szCs w:val="40"/>
              </w:rPr>
            </w:pPr>
          </w:p>
          <w:p w14:paraId="18B7F1AC" w14:textId="77777777" w:rsidR="00BD1B1B" w:rsidRPr="00974BCE" w:rsidRDefault="00BD1B1B">
            <w:pPr>
              <w:spacing w:line="420" w:lineRule="exact"/>
              <w:rPr>
                <w:rFonts w:ascii="Arial" w:eastAsia="標楷體" w:hAnsi="Arial" w:cs="Arial"/>
                <w:color w:val="000000"/>
                <w:szCs w:val="40"/>
              </w:rPr>
            </w:pPr>
          </w:p>
          <w:p w14:paraId="63BF23BB" w14:textId="77777777" w:rsidR="00BD1B1B" w:rsidRPr="00974BCE" w:rsidRDefault="00BD1B1B">
            <w:pPr>
              <w:spacing w:line="420" w:lineRule="exact"/>
              <w:rPr>
                <w:rFonts w:ascii="Arial" w:eastAsia="標楷體" w:hAnsi="Arial" w:cs="Arial"/>
                <w:color w:val="000000"/>
                <w:szCs w:val="40"/>
              </w:rPr>
            </w:pPr>
          </w:p>
          <w:p w14:paraId="36CAAB61" w14:textId="77777777" w:rsidR="00BD1B1B" w:rsidRPr="00974BCE" w:rsidRDefault="00BD1B1B">
            <w:pPr>
              <w:spacing w:line="420" w:lineRule="exact"/>
              <w:rPr>
                <w:rFonts w:ascii="Arial" w:eastAsia="標楷體" w:hAnsi="Arial" w:cs="Arial"/>
                <w:color w:val="000000"/>
                <w:szCs w:val="40"/>
              </w:rPr>
            </w:pPr>
          </w:p>
          <w:p w14:paraId="181D780A" w14:textId="77777777" w:rsidR="00BD1B1B" w:rsidRPr="00974BCE" w:rsidRDefault="00BD1B1B">
            <w:pPr>
              <w:spacing w:line="420" w:lineRule="exact"/>
              <w:rPr>
                <w:rFonts w:ascii="Arial" w:eastAsia="標楷體" w:hAnsi="Arial" w:cs="Arial"/>
                <w:color w:val="000000"/>
                <w:szCs w:val="40"/>
              </w:rPr>
            </w:pPr>
          </w:p>
          <w:p w14:paraId="3D92DC45" w14:textId="77777777" w:rsidR="00BD1B1B" w:rsidRPr="00974BCE" w:rsidRDefault="00BD1B1B">
            <w:pPr>
              <w:spacing w:line="420" w:lineRule="exact"/>
              <w:rPr>
                <w:rFonts w:ascii="Arial" w:eastAsia="標楷體" w:hAnsi="Arial" w:cs="Arial"/>
                <w:color w:val="000000"/>
                <w:szCs w:val="40"/>
              </w:rPr>
            </w:pPr>
          </w:p>
          <w:p w14:paraId="4619053A" w14:textId="77777777" w:rsidR="00BD1B1B" w:rsidRPr="00974BCE" w:rsidRDefault="00BD1B1B">
            <w:pPr>
              <w:spacing w:line="420" w:lineRule="exact"/>
              <w:rPr>
                <w:rFonts w:ascii="Arial" w:eastAsia="標楷體" w:hAnsi="Arial" w:cs="Arial"/>
                <w:color w:val="000000"/>
                <w:szCs w:val="40"/>
              </w:rPr>
            </w:pPr>
          </w:p>
          <w:p w14:paraId="48EA6AD2" w14:textId="77777777" w:rsidR="00BD1B1B" w:rsidRPr="00974BCE" w:rsidRDefault="00BD1B1B">
            <w:pPr>
              <w:spacing w:line="420" w:lineRule="exact"/>
              <w:rPr>
                <w:rFonts w:ascii="Arial" w:eastAsia="標楷體" w:hAnsi="Arial" w:cs="Arial"/>
                <w:color w:val="000000"/>
                <w:szCs w:val="40"/>
              </w:rPr>
            </w:pPr>
          </w:p>
          <w:p w14:paraId="6410D194" w14:textId="77777777" w:rsidR="00BD1B1B" w:rsidRPr="00974BCE" w:rsidRDefault="00BD1B1B">
            <w:pPr>
              <w:spacing w:line="420" w:lineRule="exact"/>
              <w:rPr>
                <w:rFonts w:ascii="Arial" w:eastAsia="標楷體" w:hAnsi="Arial" w:cs="Arial"/>
                <w:color w:val="000000"/>
                <w:szCs w:val="40"/>
              </w:rPr>
            </w:pPr>
          </w:p>
          <w:p w14:paraId="74450C0E" w14:textId="77777777" w:rsidR="00BD1B1B" w:rsidRPr="00974BCE" w:rsidRDefault="00BD1B1B">
            <w:pPr>
              <w:spacing w:line="420" w:lineRule="exact"/>
              <w:rPr>
                <w:rFonts w:ascii="Arial" w:eastAsia="標楷體" w:hAnsi="Arial" w:cs="Arial"/>
                <w:color w:val="000000"/>
                <w:szCs w:val="40"/>
              </w:rPr>
            </w:pPr>
          </w:p>
          <w:p w14:paraId="17EC6781" w14:textId="77777777" w:rsidR="00BD1B1B" w:rsidRPr="00974BCE" w:rsidRDefault="00BD1B1B">
            <w:pPr>
              <w:spacing w:line="420" w:lineRule="exact"/>
              <w:rPr>
                <w:rFonts w:ascii="Arial" w:eastAsia="標楷體" w:hAnsi="Arial" w:cs="Arial"/>
                <w:color w:val="000000"/>
                <w:szCs w:val="40"/>
              </w:rPr>
            </w:pPr>
          </w:p>
          <w:p w14:paraId="634B816C" w14:textId="77777777" w:rsidR="00BD1B1B" w:rsidRPr="00974BCE" w:rsidRDefault="00BD1B1B">
            <w:pPr>
              <w:spacing w:line="420" w:lineRule="exact"/>
              <w:rPr>
                <w:rFonts w:ascii="Arial" w:eastAsia="標楷體" w:hAnsi="Arial" w:cs="Arial"/>
                <w:color w:val="000000"/>
                <w:szCs w:val="40"/>
              </w:rPr>
            </w:pPr>
          </w:p>
          <w:p w14:paraId="62B109F6" w14:textId="77777777" w:rsidR="00BD1B1B" w:rsidRDefault="00BD1B1B">
            <w:pPr>
              <w:spacing w:line="420" w:lineRule="exact"/>
              <w:rPr>
                <w:rFonts w:ascii="Arial" w:eastAsia="標楷體" w:hAnsi="Arial" w:cs="Arial"/>
                <w:color w:val="000000"/>
              </w:rPr>
            </w:pPr>
          </w:p>
          <w:p w14:paraId="7F792A79" w14:textId="77777777" w:rsidR="00C42239" w:rsidRPr="00974BCE" w:rsidRDefault="00C42239">
            <w:pPr>
              <w:spacing w:line="420" w:lineRule="exact"/>
              <w:rPr>
                <w:rFonts w:ascii="Arial" w:eastAsia="標楷體" w:hAnsi="Arial" w:cs="Arial"/>
                <w:color w:val="000000"/>
              </w:rPr>
            </w:pPr>
          </w:p>
          <w:p w14:paraId="49825A6B" w14:textId="77777777" w:rsidR="00BD1B1B" w:rsidRPr="00974BCE" w:rsidRDefault="00BD1B1B" w:rsidP="00974BCE">
            <w:pPr>
              <w:spacing w:line="420" w:lineRule="exact"/>
              <w:jc w:val="both"/>
              <w:rPr>
                <w:rFonts w:ascii="Arial" w:eastAsia="標楷體" w:hAnsi="Arial" w:cs="Arial"/>
                <w:color w:val="000000"/>
              </w:rPr>
            </w:pPr>
            <w:r w:rsidRPr="00974BCE">
              <w:rPr>
                <w:rFonts w:ascii="Arial" w:eastAsia="標楷體" w:hAnsi="Arial" w:cs="Arial"/>
                <w:color w:val="000000"/>
                <w:szCs w:val="40"/>
              </w:rPr>
              <w:lastRenderedPageBreak/>
              <w:t>財務及非財務資訊之管理</w:t>
            </w:r>
          </w:p>
        </w:tc>
        <w:tc>
          <w:tcPr>
            <w:tcW w:w="8040" w:type="dxa"/>
          </w:tcPr>
          <w:p w14:paraId="28D3A319" w14:textId="77777777"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一、作業程序︰</w:t>
            </w:r>
          </w:p>
          <w:p w14:paraId="5A24C2F5" w14:textId="77777777" w:rsidR="00BD1B1B" w:rsidRPr="00974BCE" w:rsidRDefault="00BD1B1B" w:rsidP="00275724">
            <w:pPr>
              <w:spacing w:line="43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財務及非財務資訊依其機密及影響程度分為下列三種：</w:t>
            </w:r>
          </w:p>
          <w:p w14:paraId="4F5818C7" w14:textId="77777777" w:rsidR="00BD1B1B" w:rsidRPr="00974BCE" w:rsidRDefault="00BD1B1B" w:rsidP="00275724">
            <w:pPr>
              <w:spacing w:line="430" w:lineRule="exact"/>
              <w:ind w:leftChars="287" w:left="887"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機密資訊：客戶資料、疑似洗錢交易申報</w:t>
            </w:r>
            <w:r w:rsidR="009B3DBD" w:rsidRPr="00974BCE">
              <w:rPr>
                <w:rFonts w:ascii="Arial" w:eastAsia="標楷體" w:hAnsi="Arial" w:cs="Arial"/>
                <w:color w:val="000000"/>
              </w:rPr>
              <w:t>、未公開業務資訊</w:t>
            </w:r>
            <w:r w:rsidRPr="00974BCE">
              <w:rPr>
                <w:rFonts w:ascii="Arial" w:eastAsia="標楷體" w:hAnsi="Arial" w:cs="Arial"/>
                <w:color w:val="000000"/>
              </w:rPr>
              <w:t>等資訊及特定列管之機密文件。</w:t>
            </w:r>
          </w:p>
          <w:p w14:paraId="01BB7A17" w14:textId="77777777" w:rsidR="00BD1B1B" w:rsidRPr="00974BCE" w:rsidRDefault="00BD1B1B" w:rsidP="00275724">
            <w:pPr>
              <w:spacing w:line="430" w:lineRule="exact"/>
              <w:ind w:leftChars="287" w:left="887"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重大資訊：關係重大足以影響公司權益之資訊。</w:t>
            </w:r>
          </w:p>
          <w:p w14:paraId="10477822" w14:textId="77777777" w:rsidR="00BD1B1B" w:rsidRPr="00974BCE" w:rsidRDefault="00BD1B1B" w:rsidP="00275724">
            <w:pPr>
              <w:spacing w:line="430" w:lineRule="exact"/>
              <w:ind w:leftChars="287" w:left="887"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一般資訊：一般及經常性資訊。</w:t>
            </w:r>
          </w:p>
          <w:p w14:paraId="20D8778A" w14:textId="77777777" w:rsidR="00BD1B1B" w:rsidRPr="00974BCE" w:rsidRDefault="00BD1B1B" w:rsidP="00275724">
            <w:pPr>
              <w:spacing w:line="43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二</w:t>
            </w:r>
            <w:r w:rsidRPr="00974BCE">
              <w:rPr>
                <w:rFonts w:ascii="Arial" w:eastAsia="標楷體" w:hAnsi="Arial" w:cs="Arial"/>
                <w:color w:val="000000"/>
              </w:rPr>
              <w:t>)</w:t>
            </w:r>
            <w:r w:rsidRPr="00974BCE">
              <w:rPr>
                <w:rFonts w:ascii="Arial" w:eastAsia="標楷體" w:hAnsi="Arial" w:cs="Arial"/>
                <w:color w:val="000000"/>
              </w:rPr>
              <w:t>機密資訊</w:t>
            </w:r>
            <w:r w:rsidR="009B3DBD" w:rsidRPr="00974BCE">
              <w:rPr>
                <w:rFonts w:ascii="Arial" w:eastAsia="標楷體" w:hAnsi="Arial" w:cs="Arial"/>
                <w:color w:val="000000"/>
              </w:rPr>
              <w:t>之</w:t>
            </w:r>
            <w:r w:rsidRPr="00974BCE">
              <w:rPr>
                <w:rFonts w:ascii="Arial" w:eastAsia="標楷體" w:hAnsi="Arial" w:cs="Arial"/>
                <w:color w:val="000000"/>
              </w:rPr>
              <w:t>處理原則：</w:t>
            </w:r>
          </w:p>
          <w:p w14:paraId="2B6EA2AE" w14:textId="77777777" w:rsidR="00BD1B1B" w:rsidRPr="00974BCE" w:rsidRDefault="00BD1B1B" w:rsidP="00275724">
            <w:pPr>
              <w:spacing w:line="430" w:lineRule="exact"/>
              <w:ind w:leftChars="269" w:left="844"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經辦人應於辦公場所處理機密資訊，不得擅自攜帶外出或轉借、出示於他人，處理期間並應妥善保存，防止他人輕易取得或翻閱。</w:t>
            </w:r>
          </w:p>
          <w:p w14:paraId="4E63B3DE" w14:textId="77777777" w:rsidR="00BD1B1B" w:rsidRPr="00974BCE" w:rsidRDefault="00BD1B1B" w:rsidP="00275724">
            <w:pPr>
              <w:spacing w:line="430" w:lineRule="exact"/>
              <w:ind w:leftChars="269" w:left="844"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經辦人不得請託他人代抄、掃描或複印機密資訊，非經權責單位主管核准者，亦不得擅自複製。</w:t>
            </w:r>
          </w:p>
          <w:p w14:paraId="61F83080" w14:textId="77777777" w:rsidR="00BD1B1B" w:rsidRPr="00974BCE" w:rsidRDefault="00BD1B1B" w:rsidP="00275724">
            <w:pPr>
              <w:spacing w:line="430" w:lineRule="exact"/>
              <w:ind w:leftChars="269" w:left="844"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經辦人如因公務確需攜帶機密資訊外出時，應經權責單位主管核准後為之。</w:t>
            </w:r>
          </w:p>
          <w:p w14:paraId="09698B13" w14:textId="77777777" w:rsidR="00BD1B1B" w:rsidRPr="00974BCE" w:rsidRDefault="00BD1B1B" w:rsidP="00275724">
            <w:pPr>
              <w:spacing w:line="43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三</w:t>
            </w:r>
            <w:r w:rsidRPr="00974BCE">
              <w:rPr>
                <w:rFonts w:ascii="Arial" w:eastAsia="標楷體" w:hAnsi="Arial" w:cs="Arial"/>
                <w:color w:val="000000"/>
              </w:rPr>
              <w:t>)</w:t>
            </w:r>
            <w:r w:rsidRPr="00974BCE">
              <w:rPr>
                <w:rFonts w:ascii="Arial" w:eastAsia="標楷體" w:cs="Arial"/>
                <w:color w:val="000000"/>
              </w:rPr>
              <w:t>機密資訊之</w:t>
            </w:r>
            <w:r w:rsidRPr="00974BCE">
              <w:rPr>
                <w:rFonts w:ascii="Arial" w:eastAsia="標楷體" w:hAnsi="Arial" w:cs="Arial"/>
                <w:color w:val="000000"/>
              </w:rPr>
              <w:t>管理：</w:t>
            </w:r>
          </w:p>
          <w:p w14:paraId="310912F2" w14:textId="77777777" w:rsidR="00BD1B1B" w:rsidRPr="00974BCE" w:rsidRDefault="00BD1B1B" w:rsidP="00275724">
            <w:pPr>
              <w:spacing w:line="430" w:lineRule="exact"/>
              <w:ind w:leftChars="281" w:left="872"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機密資訊由各權責單位保管，並應指定專人負責機密資訊之收發、登記、歸檔及保存等</w:t>
            </w:r>
            <w:r w:rsidR="009B3DBD" w:rsidRPr="00974BCE">
              <w:rPr>
                <w:rFonts w:ascii="Arial" w:eastAsia="標楷體" w:hAnsi="Arial" w:cs="Arial"/>
                <w:color w:val="000000"/>
              </w:rPr>
              <w:t>管理</w:t>
            </w:r>
            <w:r w:rsidRPr="00974BCE">
              <w:rPr>
                <w:rFonts w:ascii="Arial" w:eastAsia="標楷體" w:hAnsi="Arial" w:cs="Arial"/>
                <w:color w:val="000000"/>
              </w:rPr>
              <w:t>事務。</w:t>
            </w:r>
          </w:p>
          <w:p w14:paraId="4428ACD9" w14:textId="77777777" w:rsidR="00BD1B1B" w:rsidRPr="00974BCE" w:rsidRDefault="00BD1B1B" w:rsidP="00275724">
            <w:pPr>
              <w:spacing w:line="430" w:lineRule="exact"/>
              <w:ind w:leftChars="281" w:left="872"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保管人員應將已屆保存期限之機密資訊，呈報總經理核准後，並於權責單位主管指定之人員監督下執行銷毀。</w:t>
            </w:r>
          </w:p>
          <w:p w14:paraId="164CE0FA" w14:textId="77777777" w:rsidR="00BD1B1B" w:rsidRPr="00974BCE" w:rsidRDefault="00BD1B1B" w:rsidP="00275724">
            <w:pPr>
              <w:spacing w:line="430" w:lineRule="exact"/>
              <w:ind w:leftChars="281" w:left="872"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保管人員應將已消失機密性質之機密資訊，呈報總經理核准後，依該資訊之影響程度按重大</w:t>
            </w:r>
            <w:r w:rsidRPr="00974BCE">
              <w:rPr>
                <w:rFonts w:ascii="Arial" w:eastAsia="標楷體" w:cs="Arial"/>
                <w:color w:val="000000"/>
              </w:rPr>
              <w:t>資訊</w:t>
            </w:r>
            <w:r w:rsidRPr="00974BCE">
              <w:rPr>
                <w:rFonts w:ascii="Arial" w:eastAsia="標楷體" w:hAnsi="Arial" w:cs="Arial"/>
                <w:color w:val="000000"/>
              </w:rPr>
              <w:t>或一般資訊歸檔。</w:t>
            </w:r>
          </w:p>
          <w:p w14:paraId="1E5F9829" w14:textId="77777777" w:rsidR="009B3DBD" w:rsidRPr="00974BCE" w:rsidRDefault="009B3DBD" w:rsidP="00275724">
            <w:pPr>
              <w:spacing w:line="430" w:lineRule="exact"/>
              <w:ind w:leftChars="281" w:left="872" w:hanging="198"/>
              <w:jc w:val="both"/>
              <w:rPr>
                <w:rFonts w:ascii="Arial" w:eastAsia="標楷體" w:hAnsi="Arial" w:cs="Arial"/>
                <w:color w:val="000000"/>
              </w:rPr>
            </w:pPr>
            <w:r w:rsidRPr="00974BCE">
              <w:rPr>
                <w:rFonts w:ascii="Arial" w:eastAsia="標楷體" w:hAnsi="Arial" w:cs="Arial"/>
                <w:color w:val="000000"/>
              </w:rPr>
              <w:lastRenderedPageBreak/>
              <w:t>4.</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14:paraId="545D1F5B" w14:textId="77777777" w:rsidR="00BD1B1B" w:rsidRPr="00974BCE" w:rsidRDefault="00BD1B1B" w:rsidP="00275724">
            <w:pPr>
              <w:spacing w:line="43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四</w:t>
            </w:r>
            <w:r w:rsidRPr="00974BCE">
              <w:rPr>
                <w:rFonts w:ascii="Arial" w:eastAsia="標楷體" w:hAnsi="Arial" w:cs="Arial"/>
                <w:color w:val="000000"/>
              </w:rPr>
              <w:t>)</w:t>
            </w:r>
            <w:r w:rsidRPr="00974BCE">
              <w:rPr>
                <w:rFonts w:ascii="Arial" w:eastAsia="標楷體" w:hAnsi="Arial" w:cs="Arial"/>
                <w:color w:val="000000"/>
              </w:rPr>
              <w:t>重大</w:t>
            </w:r>
            <w:r w:rsidRPr="00974BCE">
              <w:rPr>
                <w:rFonts w:ascii="Arial" w:eastAsia="標楷體" w:cs="Arial"/>
                <w:color w:val="000000"/>
              </w:rPr>
              <w:t>資訊</w:t>
            </w:r>
            <w:r w:rsidRPr="00974BCE">
              <w:rPr>
                <w:rFonts w:ascii="Arial" w:eastAsia="標楷體" w:hAnsi="Arial" w:cs="Arial"/>
                <w:color w:val="000000"/>
              </w:rPr>
              <w:t>及一般資訊之管理：</w:t>
            </w:r>
          </w:p>
          <w:p w14:paraId="1388C452" w14:textId="77777777" w:rsidR="00BD1B1B" w:rsidRPr="00974BCE" w:rsidRDefault="00BD1B1B" w:rsidP="00275724">
            <w:pPr>
              <w:spacing w:line="430" w:lineRule="exact"/>
              <w:ind w:leftChars="281" w:left="872"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color w:val="000000"/>
              </w:rPr>
              <w:t>保管</w:t>
            </w:r>
            <w:r w:rsidRPr="00974BCE">
              <w:rPr>
                <w:rFonts w:ascii="Arial" w:eastAsia="標楷體" w:cs="Arial"/>
                <w:color w:val="000000"/>
              </w:rPr>
              <w:t>人員應隨時維護檔案，已屆保存期限者，得予銷毀；銷毀前，應經權責單位主管核准。</w:t>
            </w:r>
          </w:p>
          <w:p w14:paraId="00E0449A" w14:textId="77777777" w:rsidR="00BD1B1B" w:rsidRPr="00974BCE" w:rsidRDefault="00BD1B1B" w:rsidP="00275724">
            <w:pPr>
              <w:spacing w:line="430" w:lineRule="exact"/>
              <w:ind w:leftChars="281" w:left="872"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color w:val="000000"/>
              </w:rPr>
              <w:t>重大資訊及一般資訊之原稿及正本，均由各權責單位歸檔保管，經辦單位視實際需要留存影本。如為特殊案件或業務處理需要，原稿及正本須由經辦</w:t>
            </w:r>
            <w:r w:rsidRPr="00974BCE">
              <w:rPr>
                <w:rFonts w:ascii="Arial" w:eastAsia="標楷體" w:hAnsi="Arial" w:cs="Arial"/>
                <w:color w:val="000000"/>
              </w:rPr>
              <w:t>單位</w:t>
            </w:r>
            <w:r w:rsidRPr="00974BCE">
              <w:rPr>
                <w:rFonts w:ascii="Arial" w:eastAsia="標楷體" w:cs="Arial"/>
                <w:color w:val="000000"/>
              </w:rPr>
              <w:t>保管者，應經權責</w:t>
            </w:r>
            <w:r w:rsidRPr="00974BCE">
              <w:rPr>
                <w:rFonts w:ascii="Arial" w:eastAsia="標楷體" w:hAnsi="Arial" w:cs="Arial"/>
                <w:color w:val="000000"/>
              </w:rPr>
              <w:t>單位</w:t>
            </w:r>
            <w:r w:rsidRPr="00974BCE">
              <w:rPr>
                <w:rFonts w:ascii="Arial" w:eastAsia="標楷體" w:cs="Arial"/>
                <w:color w:val="000000"/>
              </w:rPr>
              <w:t>主管同意後妥為保存，各權責</w:t>
            </w:r>
            <w:r w:rsidRPr="00974BCE">
              <w:rPr>
                <w:rFonts w:ascii="Arial" w:eastAsia="標楷體" w:hAnsi="Arial" w:cs="Arial"/>
                <w:color w:val="000000"/>
              </w:rPr>
              <w:t>單位</w:t>
            </w:r>
            <w:r w:rsidRPr="00974BCE">
              <w:rPr>
                <w:rFonts w:ascii="Arial" w:eastAsia="標楷體" w:cs="Arial"/>
                <w:color w:val="000000"/>
              </w:rPr>
              <w:t>以影本歸檔，原稿及正本用畢後仍應送回各權責</w:t>
            </w:r>
            <w:r w:rsidRPr="00974BCE">
              <w:rPr>
                <w:rFonts w:ascii="Arial" w:eastAsia="標楷體" w:hAnsi="Arial" w:cs="Arial"/>
                <w:color w:val="000000"/>
              </w:rPr>
              <w:t>單位</w:t>
            </w:r>
            <w:r w:rsidRPr="00974BCE">
              <w:rPr>
                <w:rFonts w:ascii="Arial" w:eastAsia="標楷體" w:cs="Arial"/>
                <w:color w:val="000000"/>
              </w:rPr>
              <w:t>歸檔，並換回影本。</w:t>
            </w:r>
          </w:p>
          <w:p w14:paraId="36B46E03" w14:textId="77777777" w:rsidR="00BD1B1B" w:rsidRPr="00974BCE" w:rsidRDefault="00BD1B1B" w:rsidP="00275724">
            <w:pPr>
              <w:spacing w:line="43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color w:val="000000"/>
              </w:rPr>
              <w:t>五</w:t>
            </w:r>
            <w:r w:rsidRPr="00974BCE">
              <w:rPr>
                <w:rFonts w:ascii="Arial" w:eastAsia="標楷體" w:hAnsi="Arial" w:cs="Arial"/>
                <w:color w:val="000000"/>
              </w:rPr>
              <w:t>)</w:t>
            </w:r>
            <w:r w:rsidRPr="00974BCE">
              <w:rPr>
                <w:rFonts w:ascii="Arial" w:eastAsia="標楷體" w:hAnsi="Arial" w:cs="Arial"/>
                <w:color w:val="000000"/>
              </w:rPr>
              <w:t>調</w:t>
            </w:r>
            <w:r w:rsidRPr="00974BCE">
              <w:rPr>
                <w:rFonts w:ascii="Arial" w:eastAsia="標楷體" w:cs="Arial"/>
                <w:color w:val="000000"/>
              </w:rPr>
              <w:t>閲各類資訊時，應先填寫申請表，並經權責單位主管核准後始得為之。</w:t>
            </w:r>
          </w:p>
          <w:p w14:paraId="42ED270F" w14:textId="77777777" w:rsidR="00BD1B1B" w:rsidRPr="00974BCE" w:rsidRDefault="00BD1B1B" w:rsidP="00275724">
            <w:pPr>
              <w:spacing w:line="43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保管人員及調閲人員均應妥善管理經手之各類資訊。</w:t>
            </w:r>
          </w:p>
          <w:p w14:paraId="1F0031B5" w14:textId="77777777" w:rsidR="00BD1B1B" w:rsidRPr="00974BCE" w:rsidRDefault="00BD1B1B" w:rsidP="00275724">
            <w:pPr>
              <w:spacing w:line="43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七</w:t>
            </w:r>
            <w:r w:rsidRPr="00974BCE">
              <w:rPr>
                <w:rFonts w:ascii="Arial" w:eastAsia="標楷體" w:cs="Arial"/>
                <w:color w:val="000000"/>
              </w:rPr>
              <w:t>)</w:t>
            </w:r>
            <w:r w:rsidRPr="00974BCE">
              <w:rPr>
                <w:rFonts w:ascii="Arial" w:eastAsia="標楷體" w:cs="Arial"/>
                <w:color w:val="000000"/>
              </w:rPr>
              <w:t>公司簽訂資訊委外契約時，應與簽約對象訂定保密條款及其他相關義務。</w:t>
            </w:r>
          </w:p>
          <w:p w14:paraId="657FBCA0" w14:textId="77777777" w:rsidR="00BD1B1B" w:rsidRPr="00974BCE" w:rsidRDefault="00BD1B1B" w:rsidP="00275724">
            <w:pPr>
              <w:spacing w:line="43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八</w:t>
            </w:r>
            <w:r w:rsidRPr="00974BCE">
              <w:rPr>
                <w:rFonts w:ascii="Arial" w:eastAsia="標楷體" w:cs="Arial"/>
                <w:color w:val="000000"/>
              </w:rPr>
              <w:t>)</w:t>
            </w:r>
            <w:r w:rsidRPr="00974BCE">
              <w:rPr>
                <w:rFonts w:ascii="Arial" w:eastAsia="標楷體" w:cs="Arial"/>
                <w:color w:val="000000"/>
              </w:rPr>
              <w:t>公司相關資訊之公開，應依相關法令規定確實處理。</w:t>
            </w:r>
          </w:p>
          <w:p w14:paraId="3D75319A" w14:textId="77777777" w:rsidR="00BD1B1B" w:rsidRPr="00974BCE" w:rsidRDefault="00BD1B1B" w:rsidP="00275724">
            <w:pPr>
              <w:tabs>
                <w:tab w:val="left" w:pos="480"/>
              </w:tabs>
              <w:spacing w:line="440" w:lineRule="exact"/>
              <w:ind w:left="480" w:hanging="480"/>
              <w:jc w:val="both"/>
              <w:rPr>
                <w:rFonts w:ascii="Arial" w:eastAsia="標楷體" w:hAnsi="Arial" w:cs="Arial"/>
                <w:color w:val="000000"/>
              </w:rPr>
            </w:pPr>
            <w:r w:rsidRPr="00974BCE">
              <w:rPr>
                <w:rFonts w:ascii="Arial" w:eastAsia="標楷體" w:cs="Arial"/>
                <w:color w:val="000000"/>
              </w:rPr>
              <w:t>二、控制重點︰</w:t>
            </w:r>
          </w:p>
          <w:p w14:paraId="53FCB4B7" w14:textId="77777777" w:rsidR="00BD1B1B" w:rsidRPr="00974BCE" w:rsidRDefault="00BD1B1B" w:rsidP="00275724">
            <w:pPr>
              <w:spacing w:line="440" w:lineRule="exact"/>
              <w:ind w:left="635" w:hanging="389"/>
              <w:jc w:val="both"/>
              <w:rPr>
                <w:rFonts w:ascii="Arial" w:eastAsia="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Arial" w:cs="Arial"/>
                <w:color w:val="000000"/>
              </w:rPr>
              <w:t>各權</w:t>
            </w:r>
            <w:r w:rsidRPr="00974BCE">
              <w:rPr>
                <w:rFonts w:ascii="Arial" w:eastAsia="標楷體" w:cs="Arial"/>
                <w:color w:val="000000"/>
              </w:rPr>
              <w:t>責單位應指定專人負責機密資訊之收發、登記、歸檔及保存等</w:t>
            </w:r>
            <w:r w:rsidR="009B3DBD" w:rsidRPr="00974BCE">
              <w:rPr>
                <w:rFonts w:ascii="Arial" w:eastAsia="標楷體" w:cs="Arial"/>
                <w:color w:val="000000"/>
              </w:rPr>
              <w:t>管理</w:t>
            </w:r>
            <w:r w:rsidRPr="00974BCE">
              <w:rPr>
                <w:rFonts w:ascii="Arial" w:eastAsia="標楷體" w:cs="Arial"/>
                <w:color w:val="000000"/>
              </w:rPr>
              <w:t>事務。</w:t>
            </w:r>
          </w:p>
          <w:p w14:paraId="20ADAD2B" w14:textId="77777777" w:rsidR="009B3DBD" w:rsidRPr="00974BCE" w:rsidRDefault="009B3DBD" w:rsidP="00275724">
            <w:pPr>
              <w:spacing w:line="440" w:lineRule="exact"/>
              <w:ind w:left="635" w:hanging="389"/>
              <w:jc w:val="both"/>
              <w:rPr>
                <w:rFonts w:ascii="Arial" w:eastAsia="標楷體" w:cs="Arial"/>
                <w:color w:val="000000"/>
              </w:rPr>
            </w:pPr>
            <w:r w:rsidRPr="00974BCE">
              <w:rPr>
                <w:rFonts w:ascii="Arial" w:eastAsia="標楷體" w:cs="Arial"/>
                <w:color w:val="000000"/>
              </w:rPr>
              <w:lastRenderedPageBreak/>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14:paraId="41D9188C" w14:textId="77777777" w:rsidR="00BD1B1B" w:rsidRPr="00974BCE" w:rsidRDefault="00BD1B1B" w:rsidP="00275724">
            <w:pPr>
              <w:spacing w:line="44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三</w:t>
            </w:r>
            <w:r w:rsidRPr="00974BCE">
              <w:rPr>
                <w:rFonts w:ascii="Arial" w:eastAsia="標楷體" w:cs="Arial"/>
                <w:color w:val="000000"/>
              </w:rPr>
              <w:t>)</w:t>
            </w:r>
            <w:r w:rsidRPr="00974BCE">
              <w:rPr>
                <w:rFonts w:ascii="Arial" w:eastAsia="標楷體" w:cs="Arial"/>
                <w:color w:val="000000"/>
              </w:rPr>
              <w:t>各類資訊應確實依規定保存、歸檔。</w:t>
            </w:r>
          </w:p>
          <w:p w14:paraId="408F891A" w14:textId="77777777" w:rsidR="00BD1B1B" w:rsidRPr="00974BCE" w:rsidRDefault="00BD1B1B" w:rsidP="00275724">
            <w:pPr>
              <w:spacing w:line="44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四</w:t>
            </w:r>
            <w:r w:rsidRPr="00974BCE">
              <w:rPr>
                <w:rFonts w:ascii="Arial" w:eastAsia="標楷體" w:cs="Arial"/>
                <w:color w:val="000000"/>
              </w:rPr>
              <w:t>)</w:t>
            </w:r>
            <w:r w:rsidRPr="00974BCE">
              <w:rPr>
                <w:rFonts w:ascii="Arial" w:eastAsia="標楷體" w:cs="Arial"/>
                <w:color w:val="000000"/>
              </w:rPr>
              <w:t>調閱各類資訊時，應填寫申請表，並經權責單位主管核准。</w:t>
            </w:r>
          </w:p>
          <w:p w14:paraId="5D8B86E8" w14:textId="77777777" w:rsidR="00BD1B1B" w:rsidRPr="00974BCE" w:rsidRDefault="00BD1B1B" w:rsidP="00275724">
            <w:pPr>
              <w:spacing w:line="44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五</w:t>
            </w:r>
            <w:r w:rsidRPr="00974BCE">
              <w:rPr>
                <w:rFonts w:ascii="Arial" w:eastAsia="標楷體" w:cs="Arial"/>
                <w:color w:val="000000"/>
              </w:rPr>
              <w:t>)</w:t>
            </w:r>
            <w:r w:rsidRPr="00974BCE">
              <w:rPr>
                <w:rFonts w:ascii="Arial" w:eastAsia="標楷體" w:cs="Arial"/>
                <w:color w:val="000000"/>
              </w:rPr>
              <w:t>各類資訊之銷毀，應依核決權限核准後辦理。</w:t>
            </w:r>
          </w:p>
          <w:p w14:paraId="4CC351AA" w14:textId="77777777" w:rsidR="00BD1B1B" w:rsidRPr="00974BCE" w:rsidRDefault="00BD1B1B" w:rsidP="00275724">
            <w:pPr>
              <w:spacing w:line="440" w:lineRule="exact"/>
              <w:ind w:left="652" w:hanging="406"/>
              <w:jc w:val="both"/>
              <w:rPr>
                <w:rFonts w:ascii="Arial" w:eastAsia="標楷體" w:hAnsi="Arial" w:cs="Arial"/>
                <w:color w:val="000000"/>
              </w:rPr>
            </w:pPr>
            <w:r w:rsidRPr="00974BCE">
              <w:rPr>
                <w:rFonts w:ascii="Arial" w:eastAsia="標楷體" w:cs="Arial"/>
                <w:color w:val="000000"/>
              </w:rPr>
              <w:t>(</w:t>
            </w:r>
            <w:r w:rsidR="009B3DBD"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公司簽訂資</w:t>
            </w:r>
            <w:r w:rsidRPr="00974BCE">
              <w:rPr>
                <w:rFonts w:ascii="Arial" w:eastAsia="標楷體" w:hAnsi="Arial" w:cs="Arial"/>
                <w:color w:val="000000"/>
              </w:rPr>
              <w:t>訊委外契約時，應與簽約對象訂定保密條款及其他相關義務。</w:t>
            </w:r>
          </w:p>
          <w:p w14:paraId="7C20C95C" w14:textId="77777777" w:rsidR="00BD1B1B" w:rsidRPr="00974BCE" w:rsidRDefault="00BD1B1B">
            <w:pPr>
              <w:spacing w:line="420" w:lineRule="exact"/>
              <w:ind w:left="635" w:hanging="403"/>
              <w:jc w:val="both"/>
              <w:rPr>
                <w:rFonts w:ascii="Arial" w:eastAsia="標楷體" w:hAnsi="Arial" w:cs="Arial"/>
                <w:color w:val="000000"/>
              </w:rPr>
            </w:pPr>
          </w:p>
          <w:p w14:paraId="10D9D020" w14:textId="77777777" w:rsidR="00BD1B1B" w:rsidRPr="00974BCE" w:rsidRDefault="00BD1B1B">
            <w:pPr>
              <w:pStyle w:val="a4"/>
              <w:ind w:hanging="258"/>
              <w:rPr>
                <w:rFonts w:ascii="Arial" w:hAnsi="Arial" w:cs="Arial"/>
                <w:color w:val="000000"/>
              </w:rPr>
            </w:pPr>
          </w:p>
          <w:p w14:paraId="0F121F4A" w14:textId="77777777" w:rsidR="00BD1B1B" w:rsidRPr="00974BCE" w:rsidRDefault="00BD1B1B">
            <w:pPr>
              <w:pStyle w:val="a4"/>
              <w:ind w:left="635" w:hanging="403"/>
              <w:rPr>
                <w:rFonts w:ascii="Arial" w:hAnsi="Arial" w:cs="Arial"/>
                <w:color w:val="000000"/>
              </w:rPr>
            </w:pPr>
          </w:p>
          <w:p w14:paraId="45470E2F" w14:textId="77777777" w:rsidR="00BD1B1B" w:rsidRPr="00974BCE" w:rsidRDefault="00BD1B1B">
            <w:pPr>
              <w:pStyle w:val="a4"/>
              <w:ind w:hanging="258"/>
              <w:rPr>
                <w:rFonts w:ascii="Arial" w:hAnsi="Arial" w:cs="Arial"/>
                <w:color w:val="000000"/>
              </w:rPr>
            </w:pPr>
          </w:p>
          <w:p w14:paraId="51F7F2AC" w14:textId="77777777" w:rsidR="00BD1B1B" w:rsidRPr="00974BCE" w:rsidRDefault="00BD1B1B">
            <w:pPr>
              <w:pStyle w:val="a4"/>
              <w:ind w:hanging="258"/>
              <w:rPr>
                <w:rFonts w:ascii="Arial" w:hAnsi="Arial" w:cs="Arial"/>
                <w:color w:val="000000"/>
              </w:rPr>
            </w:pPr>
          </w:p>
          <w:p w14:paraId="302582E8" w14:textId="77777777" w:rsidR="00BD1B1B" w:rsidRPr="00974BCE" w:rsidRDefault="00BD1B1B">
            <w:pPr>
              <w:pStyle w:val="a4"/>
              <w:ind w:hanging="258"/>
              <w:rPr>
                <w:rFonts w:ascii="Arial" w:hAnsi="Arial" w:cs="Arial"/>
                <w:color w:val="000000"/>
              </w:rPr>
            </w:pPr>
          </w:p>
          <w:p w14:paraId="2A1BD0A1" w14:textId="77777777" w:rsidR="00BD1B1B" w:rsidRPr="00974BCE" w:rsidRDefault="00BD1B1B">
            <w:pPr>
              <w:pStyle w:val="a4"/>
              <w:ind w:hanging="258"/>
              <w:rPr>
                <w:rFonts w:ascii="Arial" w:hAnsi="Arial" w:cs="Arial"/>
                <w:color w:val="000000"/>
              </w:rPr>
            </w:pPr>
          </w:p>
          <w:p w14:paraId="081F7BDF" w14:textId="77777777" w:rsidR="00BD1B1B" w:rsidRPr="00974BCE" w:rsidRDefault="00BD1B1B">
            <w:pPr>
              <w:pStyle w:val="a4"/>
              <w:ind w:hanging="258"/>
              <w:rPr>
                <w:rFonts w:ascii="Arial" w:hAnsi="Arial" w:cs="Arial"/>
                <w:color w:val="000000"/>
              </w:rPr>
            </w:pPr>
          </w:p>
          <w:p w14:paraId="3ADFC326" w14:textId="77777777" w:rsidR="00BD1B1B" w:rsidRPr="00974BCE" w:rsidRDefault="00BD1B1B">
            <w:pPr>
              <w:pStyle w:val="a4"/>
              <w:ind w:hanging="258"/>
              <w:rPr>
                <w:rFonts w:ascii="Arial" w:hAnsi="Arial" w:cs="Arial"/>
                <w:color w:val="000000"/>
              </w:rPr>
            </w:pPr>
          </w:p>
        </w:tc>
        <w:tc>
          <w:tcPr>
            <w:tcW w:w="2550" w:type="dxa"/>
          </w:tcPr>
          <w:p w14:paraId="354E57EE" w14:textId="77777777"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lastRenderedPageBreak/>
              <w:t>一、法令規章︰</w:t>
            </w:r>
          </w:p>
          <w:p w14:paraId="1990181C" w14:textId="77777777"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cs="Arial"/>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4</w:t>
            </w:r>
            <w:r w:rsidRPr="00974BCE">
              <w:rPr>
                <w:rFonts w:ascii="Arial" w:eastAsia="標楷體" w:cs="Arial"/>
                <w:color w:val="000000"/>
              </w:rPr>
              <w:t>款與第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8</w:t>
            </w:r>
            <w:r w:rsidRPr="00974BCE">
              <w:rPr>
                <w:rFonts w:ascii="Arial" w:eastAsia="標楷體" w:cs="Arial"/>
                <w:color w:val="000000"/>
              </w:rPr>
              <w:t>款</w:t>
            </w:r>
          </w:p>
          <w:p w14:paraId="502443D4" w14:textId="77777777"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t>二、使用表單︰</w:t>
            </w:r>
          </w:p>
          <w:p w14:paraId="1A4AECA4" w14:textId="77777777"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hAnsi="Arial" w:cs="Arial"/>
                <w:color w:val="000000"/>
              </w:rPr>
              <w:t>查閱資訊申請表</w:t>
            </w:r>
          </w:p>
        </w:tc>
      </w:tr>
    </w:tbl>
    <w:p w14:paraId="0BC26446" w14:textId="77777777" w:rsidR="00BD1B1B" w:rsidRPr="00CC37D0" w:rsidRDefault="00BD1B1B">
      <w:pPr>
        <w:jc w:val="center"/>
        <w:rPr>
          <w:rFonts w:eastAsia="標楷體"/>
          <w:color w:val="000000"/>
          <w:sz w:val="40"/>
        </w:rPr>
      </w:pPr>
    </w:p>
    <w:p w14:paraId="3B8D97F0" w14:textId="77777777" w:rsidR="00BD1B1B" w:rsidRPr="00CC37D0" w:rsidRDefault="00BD1B1B">
      <w:pPr>
        <w:jc w:val="center"/>
        <w:rPr>
          <w:rFonts w:eastAsia="標楷體"/>
          <w:color w:val="000000"/>
          <w:sz w:val="40"/>
        </w:rPr>
      </w:pPr>
    </w:p>
    <w:p w14:paraId="420AA91B" w14:textId="77777777" w:rsidR="00BD1B1B" w:rsidRPr="00CC37D0" w:rsidRDefault="00BD1B1B">
      <w:pPr>
        <w:jc w:val="center"/>
        <w:rPr>
          <w:rFonts w:eastAsia="標楷體"/>
          <w:color w:val="000000"/>
          <w:sz w:val="40"/>
        </w:rPr>
      </w:pPr>
    </w:p>
    <w:p w14:paraId="2E063F43" w14:textId="77777777" w:rsidR="00BD1B1B" w:rsidRPr="00CC37D0" w:rsidRDefault="00BD1B1B">
      <w:pPr>
        <w:jc w:val="center"/>
        <w:rPr>
          <w:rFonts w:eastAsia="標楷體"/>
          <w:color w:val="000000"/>
          <w:sz w:val="40"/>
        </w:rPr>
      </w:pPr>
    </w:p>
    <w:p w14:paraId="40B5A7A2" w14:textId="77777777" w:rsidR="00BD1B1B" w:rsidRDefault="00BD1B1B">
      <w:pPr>
        <w:jc w:val="center"/>
        <w:rPr>
          <w:rFonts w:eastAsia="標楷體"/>
          <w:color w:val="000000"/>
          <w:sz w:val="40"/>
        </w:rPr>
      </w:pPr>
    </w:p>
    <w:p w14:paraId="44CC52E4" w14:textId="77777777" w:rsidR="00275724" w:rsidRPr="00CC37D0" w:rsidRDefault="00275724">
      <w:pPr>
        <w:jc w:val="center"/>
        <w:rPr>
          <w:rFonts w:eastAsia="標楷體" w:hint="eastAsia"/>
          <w:color w:val="000000"/>
          <w:sz w:val="40"/>
        </w:rPr>
      </w:pPr>
    </w:p>
    <w:p w14:paraId="13ECD7D5" w14:textId="77777777" w:rsidR="00BD1B1B" w:rsidRPr="00974BCE" w:rsidRDefault="00BD1B1B">
      <w:pPr>
        <w:jc w:val="center"/>
        <w:rPr>
          <w:rFonts w:ascii="Arial" w:eastAsia="標楷體" w:hAnsi="Arial" w:cs="Arial"/>
          <w:color w:val="000000"/>
          <w:sz w:val="40"/>
        </w:rPr>
      </w:pPr>
      <w:r w:rsidRPr="00974BCE">
        <w:rPr>
          <w:rFonts w:ascii="Arial" w:eastAsia="標楷體" w:cs="Arial"/>
          <w:color w:val="000000"/>
          <w:sz w:val="40"/>
        </w:rPr>
        <w:t>九、關係人交易之管理：</w:t>
      </w:r>
      <w:r w:rsidRPr="00974BCE">
        <w:rPr>
          <w:rFonts w:ascii="Arial" w:eastAsia="標楷體" w:hAnsi="Arial" w:cs="Arial"/>
          <w:color w:val="000000"/>
          <w:sz w:val="40"/>
        </w:rPr>
        <w:t>CM-29000</w:t>
      </w:r>
    </w:p>
    <w:p w14:paraId="03C02A23" w14:textId="77777777" w:rsidR="00BD1B1B" w:rsidRPr="00CC37D0" w:rsidRDefault="00BD1B1B">
      <w:pPr>
        <w:jc w:val="center"/>
        <w:rPr>
          <w:rFonts w:eastAsia="標楷體"/>
          <w:color w:val="000000"/>
          <w:sz w:val="40"/>
        </w:rPr>
      </w:pPr>
    </w:p>
    <w:p w14:paraId="7E1D3EE7" w14:textId="77777777" w:rsidR="00BD1B1B" w:rsidRPr="00CC37D0" w:rsidRDefault="00BD1B1B">
      <w:pPr>
        <w:jc w:val="center"/>
        <w:rPr>
          <w:rFonts w:eastAsia="標楷體"/>
          <w:color w:val="000000"/>
          <w:sz w:val="40"/>
        </w:rPr>
      </w:pPr>
    </w:p>
    <w:p w14:paraId="4303295A" w14:textId="77777777" w:rsidR="00BD1B1B" w:rsidRPr="00CC37D0" w:rsidRDefault="00BD1B1B">
      <w:pPr>
        <w:jc w:val="center"/>
        <w:rPr>
          <w:rFonts w:eastAsia="標楷體"/>
          <w:color w:val="000000"/>
          <w:sz w:val="40"/>
        </w:rPr>
      </w:pPr>
    </w:p>
    <w:p w14:paraId="6B5637EF" w14:textId="77777777" w:rsidR="00BD1B1B" w:rsidRPr="00CC37D0" w:rsidRDefault="00BD1B1B">
      <w:pPr>
        <w:jc w:val="center"/>
        <w:rPr>
          <w:rFonts w:eastAsia="標楷體"/>
          <w:color w:val="000000"/>
          <w:sz w:val="40"/>
        </w:rPr>
      </w:pPr>
    </w:p>
    <w:p w14:paraId="65ACCEA6" w14:textId="77777777" w:rsidR="00BD1B1B" w:rsidRPr="00CC37D0" w:rsidRDefault="00BD1B1B">
      <w:pPr>
        <w:jc w:val="center"/>
        <w:rPr>
          <w:rFonts w:eastAsia="標楷體"/>
          <w:color w:val="000000"/>
          <w:sz w:val="40"/>
        </w:rPr>
      </w:pPr>
    </w:p>
    <w:p w14:paraId="318095D7" w14:textId="77777777" w:rsidR="00BD1B1B" w:rsidRPr="00CC37D0" w:rsidRDefault="00BD1B1B">
      <w:pPr>
        <w:jc w:val="center"/>
        <w:rPr>
          <w:rFonts w:eastAsia="標楷體"/>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77BE7025" w14:textId="77777777">
        <w:trPr>
          <w:tblHeader/>
        </w:trPr>
        <w:tc>
          <w:tcPr>
            <w:tcW w:w="1320" w:type="dxa"/>
          </w:tcPr>
          <w:p w14:paraId="2D012349"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1FB37A9E"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4373C3BC"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4B28CFF3"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4A18828E" w14:textId="77777777">
        <w:trPr>
          <w:trHeight w:val="6573"/>
        </w:trPr>
        <w:tc>
          <w:tcPr>
            <w:tcW w:w="1320" w:type="dxa"/>
          </w:tcPr>
          <w:p w14:paraId="5FE13799" w14:textId="77777777"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CM-29000</w:t>
            </w:r>
          </w:p>
          <w:p w14:paraId="5E1EC1AC" w14:textId="77777777" w:rsidR="00BD1B1B" w:rsidRPr="00974BCE" w:rsidRDefault="00BD1B1B">
            <w:pPr>
              <w:spacing w:line="420" w:lineRule="exact"/>
              <w:jc w:val="center"/>
              <w:rPr>
                <w:rFonts w:ascii="Arial" w:eastAsia="標楷體" w:hAnsi="Arial" w:cs="Arial"/>
                <w:color w:val="000000"/>
              </w:rPr>
            </w:pPr>
          </w:p>
          <w:p w14:paraId="5CF8BC33" w14:textId="77777777" w:rsidR="00BD1B1B" w:rsidRPr="00974BCE" w:rsidRDefault="00BD1B1B">
            <w:pPr>
              <w:spacing w:line="420" w:lineRule="exact"/>
              <w:jc w:val="center"/>
              <w:rPr>
                <w:rFonts w:ascii="Arial" w:eastAsia="標楷體" w:hAnsi="Arial" w:cs="Arial"/>
                <w:color w:val="000000"/>
              </w:rPr>
            </w:pPr>
          </w:p>
          <w:p w14:paraId="4D58CCC3" w14:textId="77777777" w:rsidR="00BD1B1B" w:rsidRPr="00974BCE" w:rsidRDefault="00BD1B1B">
            <w:pPr>
              <w:spacing w:line="420" w:lineRule="exact"/>
              <w:jc w:val="center"/>
              <w:rPr>
                <w:rFonts w:ascii="Arial" w:eastAsia="標楷體" w:hAnsi="Arial" w:cs="Arial"/>
                <w:color w:val="000000"/>
              </w:rPr>
            </w:pPr>
          </w:p>
          <w:p w14:paraId="62B445AE" w14:textId="77777777" w:rsidR="00BD1B1B" w:rsidRPr="00974BCE" w:rsidRDefault="00BD1B1B">
            <w:pPr>
              <w:spacing w:line="420" w:lineRule="exact"/>
              <w:jc w:val="center"/>
              <w:rPr>
                <w:rFonts w:ascii="Arial" w:eastAsia="標楷體" w:hAnsi="Arial" w:cs="Arial"/>
                <w:color w:val="000000"/>
              </w:rPr>
            </w:pPr>
          </w:p>
          <w:p w14:paraId="38E2132E" w14:textId="77777777" w:rsidR="00BD1B1B" w:rsidRPr="00974BCE" w:rsidRDefault="00BD1B1B">
            <w:pPr>
              <w:spacing w:line="420" w:lineRule="exact"/>
              <w:jc w:val="center"/>
              <w:rPr>
                <w:rFonts w:ascii="Arial" w:eastAsia="標楷體" w:hAnsi="Arial" w:cs="Arial"/>
                <w:color w:val="000000"/>
              </w:rPr>
            </w:pPr>
          </w:p>
          <w:p w14:paraId="5406A5EC" w14:textId="77777777" w:rsidR="00BD1B1B" w:rsidRPr="00974BCE" w:rsidRDefault="00BD1B1B">
            <w:pPr>
              <w:spacing w:line="420" w:lineRule="exact"/>
              <w:jc w:val="center"/>
              <w:rPr>
                <w:rFonts w:ascii="Arial" w:eastAsia="標楷體" w:hAnsi="Arial" w:cs="Arial"/>
                <w:color w:val="000000"/>
              </w:rPr>
            </w:pPr>
          </w:p>
          <w:p w14:paraId="1E184340" w14:textId="77777777" w:rsidR="00BD1B1B" w:rsidRPr="00974BCE" w:rsidRDefault="00BD1B1B">
            <w:pPr>
              <w:spacing w:line="420" w:lineRule="exact"/>
              <w:jc w:val="center"/>
              <w:rPr>
                <w:rFonts w:ascii="Arial" w:eastAsia="標楷體" w:hAnsi="Arial" w:cs="Arial"/>
                <w:color w:val="000000"/>
              </w:rPr>
            </w:pPr>
          </w:p>
          <w:p w14:paraId="23D8B309" w14:textId="77777777" w:rsidR="00BD1B1B" w:rsidRPr="00974BCE" w:rsidRDefault="00BD1B1B">
            <w:pPr>
              <w:spacing w:line="420" w:lineRule="exact"/>
              <w:jc w:val="center"/>
              <w:rPr>
                <w:rFonts w:ascii="Arial" w:eastAsia="標楷體" w:hAnsi="Arial" w:cs="Arial"/>
                <w:color w:val="000000"/>
              </w:rPr>
            </w:pPr>
          </w:p>
          <w:p w14:paraId="4B59305E" w14:textId="77777777" w:rsidR="00BD1B1B" w:rsidRPr="00974BCE" w:rsidRDefault="00BD1B1B">
            <w:pPr>
              <w:spacing w:line="420" w:lineRule="exact"/>
              <w:jc w:val="center"/>
              <w:rPr>
                <w:rFonts w:ascii="Arial" w:eastAsia="標楷體" w:hAnsi="Arial" w:cs="Arial"/>
                <w:color w:val="000000"/>
              </w:rPr>
            </w:pPr>
          </w:p>
          <w:p w14:paraId="37A166A8" w14:textId="77777777" w:rsidR="00BD1B1B" w:rsidRPr="00974BCE" w:rsidRDefault="00BD1B1B">
            <w:pPr>
              <w:spacing w:line="420" w:lineRule="exact"/>
              <w:jc w:val="center"/>
              <w:rPr>
                <w:rFonts w:ascii="Arial" w:eastAsia="標楷體" w:hAnsi="Arial" w:cs="Arial"/>
                <w:color w:val="000000"/>
              </w:rPr>
            </w:pPr>
          </w:p>
          <w:p w14:paraId="45EC1312" w14:textId="77777777" w:rsidR="00BD1B1B" w:rsidRPr="00974BCE" w:rsidRDefault="00BD1B1B">
            <w:pPr>
              <w:spacing w:line="420" w:lineRule="exact"/>
              <w:jc w:val="center"/>
              <w:rPr>
                <w:rFonts w:ascii="Arial" w:eastAsia="標楷體" w:hAnsi="Arial" w:cs="Arial"/>
                <w:color w:val="000000"/>
              </w:rPr>
            </w:pPr>
          </w:p>
          <w:p w14:paraId="0CA483CA" w14:textId="77777777" w:rsidR="00BD1B1B" w:rsidRPr="00974BCE" w:rsidRDefault="00BD1B1B">
            <w:pPr>
              <w:spacing w:line="420" w:lineRule="exact"/>
              <w:jc w:val="center"/>
              <w:rPr>
                <w:rFonts w:ascii="Arial" w:eastAsia="標楷體" w:hAnsi="Arial" w:cs="Arial"/>
                <w:color w:val="000000"/>
              </w:rPr>
            </w:pPr>
          </w:p>
          <w:p w14:paraId="1E60A597" w14:textId="77777777" w:rsidR="00BD1B1B" w:rsidRPr="00974BCE" w:rsidRDefault="00BD1B1B">
            <w:pPr>
              <w:spacing w:line="420" w:lineRule="exact"/>
              <w:jc w:val="center"/>
              <w:rPr>
                <w:rFonts w:ascii="Arial" w:eastAsia="標楷體" w:hAnsi="Arial" w:cs="Arial"/>
                <w:color w:val="000000"/>
              </w:rPr>
            </w:pPr>
          </w:p>
          <w:p w14:paraId="7CBD5716" w14:textId="77777777" w:rsidR="00BD1B1B" w:rsidRPr="00974BCE" w:rsidRDefault="00BD1B1B">
            <w:pPr>
              <w:spacing w:line="420" w:lineRule="exact"/>
              <w:jc w:val="center"/>
              <w:rPr>
                <w:rFonts w:ascii="Arial" w:eastAsia="標楷體" w:hAnsi="Arial" w:cs="Arial"/>
                <w:color w:val="000000"/>
              </w:rPr>
            </w:pPr>
          </w:p>
          <w:p w14:paraId="06C2E0E8" w14:textId="77777777" w:rsidR="00BD1B1B" w:rsidRPr="00974BCE" w:rsidRDefault="00BD1B1B">
            <w:pPr>
              <w:spacing w:line="420" w:lineRule="exact"/>
              <w:jc w:val="center"/>
              <w:rPr>
                <w:rFonts w:ascii="Arial" w:eastAsia="標楷體" w:hAnsi="Arial" w:cs="Arial"/>
                <w:color w:val="000000"/>
              </w:rPr>
            </w:pPr>
          </w:p>
          <w:p w14:paraId="7D3AC5C5" w14:textId="77777777" w:rsidR="00BD1B1B" w:rsidRPr="00974BCE" w:rsidRDefault="00BD1B1B">
            <w:pPr>
              <w:spacing w:line="420" w:lineRule="exact"/>
              <w:jc w:val="center"/>
              <w:rPr>
                <w:rFonts w:ascii="Arial" w:eastAsia="標楷體" w:hAnsi="Arial" w:cs="Arial"/>
                <w:color w:val="000000"/>
              </w:rPr>
            </w:pPr>
          </w:p>
          <w:p w14:paraId="52C21E30" w14:textId="77777777" w:rsidR="00BD1B1B" w:rsidRPr="00974BCE" w:rsidRDefault="00BD1B1B">
            <w:pPr>
              <w:spacing w:line="420" w:lineRule="exact"/>
              <w:jc w:val="center"/>
              <w:rPr>
                <w:rFonts w:ascii="Arial" w:eastAsia="標楷體" w:hAnsi="Arial" w:cs="Arial"/>
                <w:color w:val="000000"/>
              </w:rPr>
            </w:pPr>
          </w:p>
          <w:p w14:paraId="7C0CE895" w14:textId="77777777" w:rsidR="00BD1B1B" w:rsidRPr="00974BCE" w:rsidRDefault="00BD1B1B">
            <w:pPr>
              <w:spacing w:line="420" w:lineRule="exact"/>
              <w:jc w:val="center"/>
              <w:rPr>
                <w:rFonts w:ascii="Arial" w:eastAsia="標楷體" w:hAnsi="Arial" w:cs="Arial"/>
                <w:color w:val="000000"/>
              </w:rPr>
            </w:pPr>
          </w:p>
          <w:p w14:paraId="16439178" w14:textId="77777777" w:rsidR="00BD1B1B" w:rsidRPr="00974BCE" w:rsidRDefault="00BD1B1B">
            <w:pPr>
              <w:spacing w:line="420" w:lineRule="exact"/>
              <w:jc w:val="center"/>
              <w:rPr>
                <w:rFonts w:ascii="Arial" w:eastAsia="標楷體" w:hAnsi="Arial" w:cs="Arial"/>
                <w:color w:val="000000"/>
              </w:rPr>
            </w:pPr>
          </w:p>
          <w:p w14:paraId="39306D74" w14:textId="77777777"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14:paraId="11E3D236" w14:textId="77777777" w:rsidR="00BD1B1B" w:rsidRPr="00974BCE" w:rsidRDefault="00BD1B1B">
            <w:pPr>
              <w:spacing w:line="420" w:lineRule="exact"/>
              <w:jc w:val="center"/>
              <w:rPr>
                <w:rFonts w:ascii="Arial" w:eastAsia="標楷體" w:hAnsi="Arial" w:cs="Arial"/>
                <w:color w:val="000000"/>
              </w:rPr>
            </w:pPr>
          </w:p>
          <w:p w14:paraId="6C0417A3" w14:textId="77777777" w:rsidR="00BD1B1B" w:rsidRPr="00974BCE" w:rsidRDefault="00BD1B1B">
            <w:pPr>
              <w:spacing w:line="420" w:lineRule="exact"/>
              <w:jc w:val="center"/>
              <w:rPr>
                <w:rFonts w:ascii="Arial" w:eastAsia="標楷體" w:hAnsi="Arial" w:cs="Arial"/>
                <w:color w:val="000000"/>
              </w:rPr>
            </w:pPr>
          </w:p>
          <w:p w14:paraId="740BC6FE" w14:textId="77777777" w:rsidR="00BD1B1B" w:rsidRPr="00974BCE" w:rsidRDefault="00BD1B1B">
            <w:pPr>
              <w:spacing w:line="420" w:lineRule="exact"/>
              <w:jc w:val="center"/>
              <w:rPr>
                <w:rFonts w:ascii="Arial" w:eastAsia="標楷體" w:hAnsi="Arial" w:cs="Arial"/>
                <w:color w:val="000000"/>
              </w:rPr>
            </w:pPr>
          </w:p>
          <w:p w14:paraId="02DDE501" w14:textId="77777777" w:rsidR="00BD1B1B" w:rsidRPr="00974BCE" w:rsidRDefault="00BD1B1B">
            <w:pPr>
              <w:spacing w:line="420" w:lineRule="exact"/>
              <w:jc w:val="center"/>
              <w:rPr>
                <w:rFonts w:ascii="Arial" w:eastAsia="標楷體" w:hAnsi="Arial" w:cs="Arial"/>
                <w:color w:val="000000"/>
              </w:rPr>
            </w:pPr>
          </w:p>
          <w:p w14:paraId="15A70C0A" w14:textId="77777777" w:rsidR="00BD1B1B" w:rsidRPr="00974BCE" w:rsidRDefault="00BD1B1B">
            <w:pPr>
              <w:spacing w:line="420" w:lineRule="exact"/>
              <w:jc w:val="center"/>
              <w:rPr>
                <w:rFonts w:ascii="Arial" w:eastAsia="標楷體" w:hAnsi="Arial" w:cs="Arial"/>
                <w:color w:val="000000"/>
              </w:rPr>
            </w:pPr>
          </w:p>
          <w:p w14:paraId="4485A9B6" w14:textId="77777777" w:rsidR="00BD1B1B" w:rsidRPr="00974BCE" w:rsidRDefault="00BD1B1B">
            <w:pPr>
              <w:spacing w:line="420" w:lineRule="exact"/>
              <w:jc w:val="center"/>
              <w:rPr>
                <w:rFonts w:ascii="Arial" w:eastAsia="標楷體" w:hAnsi="Arial" w:cs="Arial"/>
                <w:color w:val="000000"/>
              </w:rPr>
            </w:pPr>
          </w:p>
          <w:p w14:paraId="56CC7FEF" w14:textId="77777777" w:rsidR="00BD1B1B" w:rsidRPr="00974BCE" w:rsidRDefault="00BD1B1B">
            <w:pPr>
              <w:spacing w:line="420" w:lineRule="exact"/>
              <w:jc w:val="center"/>
              <w:rPr>
                <w:rFonts w:ascii="Arial" w:eastAsia="標楷體" w:hAnsi="Arial" w:cs="Arial"/>
                <w:color w:val="000000"/>
              </w:rPr>
            </w:pPr>
          </w:p>
          <w:p w14:paraId="7E54E556" w14:textId="77777777" w:rsidR="00BD1B1B" w:rsidRPr="00974BCE" w:rsidRDefault="00BD1B1B">
            <w:pPr>
              <w:spacing w:line="420" w:lineRule="exact"/>
              <w:jc w:val="center"/>
              <w:rPr>
                <w:rFonts w:ascii="Arial" w:eastAsia="標楷體" w:hAnsi="Arial" w:cs="Arial"/>
                <w:color w:val="000000"/>
              </w:rPr>
            </w:pPr>
          </w:p>
          <w:p w14:paraId="19EF1B91" w14:textId="77777777" w:rsidR="00BD1B1B" w:rsidRPr="00974BCE" w:rsidRDefault="00BD1B1B">
            <w:pPr>
              <w:spacing w:line="420" w:lineRule="exact"/>
              <w:jc w:val="center"/>
              <w:rPr>
                <w:rFonts w:ascii="Arial" w:eastAsia="標楷體" w:hAnsi="Arial" w:cs="Arial"/>
                <w:color w:val="000000"/>
              </w:rPr>
            </w:pPr>
          </w:p>
          <w:p w14:paraId="05013EF4" w14:textId="77777777" w:rsidR="00BD1B1B" w:rsidRPr="00974BCE" w:rsidRDefault="00BD1B1B">
            <w:pPr>
              <w:spacing w:line="420" w:lineRule="exact"/>
              <w:jc w:val="center"/>
              <w:rPr>
                <w:rFonts w:ascii="Arial" w:eastAsia="標楷體" w:hAnsi="Arial" w:cs="Arial"/>
                <w:color w:val="000000"/>
              </w:rPr>
            </w:pPr>
          </w:p>
          <w:p w14:paraId="1BD8CFBD" w14:textId="77777777" w:rsidR="00BD1B1B" w:rsidRPr="00974BCE" w:rsidRDefault="00BD1B1B">
            <w:pPr>
              <w:spacing w:line="420" w:lineRule="exact"/>
              <w:jc w:val="center"/>
              <w:rPr>
                <w:rFonts w:ascii="Arial" w:eastAsia="標楷體" w:hAnsi="Arial" w:cs="Arial"/>
                <w:color w:val="000000"/>
              </w:rPr>
            </w:pPr>
          </w:p>
          <w:p w14:paraId="67A648DE" w14:textId="77777777" w:rsidR="00BD1B1B" w:rsidRPr="00974BCE" w:rsidRDefault="00BD1B1B">
            <w:pPr>
              <w:spacing w:line="420" w:lineRule="exact"/>
              <w:jc w:val="center"/>
              <w:rPr>
                <w:rFonts w:ascii="Arial" w:eastAsia="標楷體" w:hAnsi="Arial" w:cs="Arial"/>
                <w:color w:val="000000"/>
              </w:rPr>
            </w:pPr>
          </w:p>
          <w:p w14:paraId="71466A3A" w14:textId="77777777" w:rsidR="00BD1B1B" w:rsidRPr="00974BCE" w:rsidRDefault="00BD1B1B">
            <w:pPr>
              <w:spacing w:line="420" w:lineRule="exact"/>
              <w:jc w:val="center"/>
              <w:rPr>
                <w:rFonts w:ascii="Arial" w:eastAsia="標楷體" w:hAnsi="Arial" w:cs="Arial"/>
                <w:color w:val="000000"/>
              </w:rPr>
            </w:pPr>
          </w:p>
          <w:p w14:paraId="35661D65" w14:textId="77777777" w:rsidR="00BD1B1B" w:rsidRPr="00974BCE" w:rsidRDefault="00BD1B1B">
            <w:pPr>
              <w:spacing w:line="420" w:lineRule="exact"/>
              <w:jc w:val="center"/>
              <w:rPr>
                <w:rFonts w:ascii="Arial" w:eastAsia="標楷體" w:hAnsi="Arial" w:cs="Arial"/>
                <w:color w:val="000000"/>
              </w:rPr>
            </w:pPr>
          </w:p>
          <w:p w14:paraId="29827BF1" w14:textId="77777777" w:rsidR="00BD1B1B" w:rsidRPr="00974BCE" w:rsidRDefault="00BD1B1B">
            <w:pPr>
              <w:spacing w:line="420" w:lineRule="exact"/>
              <w:jc w:val="center"/>
              <w:rPr>
                <w:rFonts w:ascii="Arial" w:eastAsia="標楷體" w:hAnsi="Arial" w:cs="Arial"/>
                <w:color w:val="000000"/>
              </w:rPr>
            </w:pPr>
          </w:p>
          <w:p w14:paraId="0DD994A3" w14:textId="77777777" w:rsidR="00BD1B1B" w:rsidRPr="00974BCE" w:rsidRDefault="00BD1B1B">
            <w:pPr>
              <w:spacing w:line="420" w:lineRule="exact"/>
              <w:jc w:val="center"/>
              <w:rPr>
                <w:rFonts w:ascii="Arial" w:eastAsia="標楷體" w:hAnsi="Arial" w:cs="Arial"/>
                <w:color w:val="000000"/>
              </w:rPr>
            </w:pPr>
          </w:p>
          <w:p w14:paraId="6F27DAA6" w14:textId="77777777" w:rsidR="00BD1B1B" w:rsidRPr="00974BCE" w:rsidRDefault="00BD1B1B">
            <w:pPr>
              <w:spacing w:line="420" w:lineRule="exact"/>
              <w:jc w:val="center"/>
              <w:rPr>
                <w:rFonts w:ascii="Arial" w:eastAsia="標楷體" w:hAnsi="Arial" w:cs="Arial"/>
                <w:color w:val="000000"/>
              </w:rPr>
            </w:pPr>
          </w:p>
          <w:p w14:paraId="66FBFD4D" w14:textId="77777777" w:rsidR="00BD1B1B" w:rsidRPr="00974BCE" w:rsidRDefault="00BD1B1B">
            <w:pPr>
              <w:spacing w:line="420" w:lineRule="exact"/>
              <w:jc w:val="center"/>
              <w:rPr>
                <w:rFonts w:ascii="Arial" w:eastAsia="標楷體" w:hAnsi="Arial" w:cs="Arial"/>
                <w:color w:val="000000"/>
              </w:rPr>
            </w:pPr>
          </w:p>
          <w:p w14:paraId="6C315B7F" w14:textId="77777777" w:rsidR="00BD1B1B" w:rsidRDefault="00BD1B1B">
            <w:pPr>
              <w:spacing w:line="420" w:lineRule="exact"/>
              <w:jc w:val="center"/>
              <w:rPr>
                <w:rFonts w:ascii="Arial" w:eastAsia="標楷體" w:hAnsi="Arial" w:cs="Arial"/>
                <w:color w:val="000000"/>
              </w:rPr>
            </w:pPr>
          </w:p>
          <w:p w14:paraId="0D822408" w14:textId="77777777" w:rsidR="004A78AF" w:rsidRPr="00974BCE" w:rsidRDefault="004A78AF">
            <w:pPr>
              <w:spacing w:line="420" w:lineRule="exact"/>
              <w:jc w:val="center"/>
              <w:rPr>
                <w:rFonts w:ascii="Arial" w:eastAsia="標楷體" w:hAnsi="Arial" w:cs="Arial"/>
                <w:color w:val="000000"/>
              </w:rPr>
            </w:pPr>
          </w:p>
          <w:p w14:paraId="3C8FFFE3" w14:textId="77777777"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tc>
        <w:tc>
          <w:tcPr>
            <w:tcW w:w="1800" w:type="dxa"/>
          </w:tcPr>
          <w:p w14:paraId="7B587EE7" w14:textId="77777777" w:rsidR="00BD1B1B" w:rsidRPr="00974BCE" w:rsidRDefault="00BD1B1B">
            <w:pPr>
              <w:pStyle w:val="21"/>
              <w:spacing w:line="420" w:lineRule="exact"/>
              <w:rPr>
                <w:rFonts w:ascii="Arial" w:hAnsi="Arial" w:cs="Arial"/>
                <w:color w:val="000000"/>
                <w:szCs w:val="20"/>
              </w:rPr>
            </w:pPr>
            <w:r w:rsidRPr="00974BCE">
              <w:rPr>
                <w:rFonts w:ascii="Arial" w:hAnsi="Times New Roman" w:cs="Arial"/>
                <w:color w:val="000000"/>
                <w:szCs w:val="20"/>
              </w:rPr>
              <w:lastRenderedPageBreak/>
              <w:t>關係人交易之管理</w:t>
            </w:r>
          </w:p>
          <w:p w14:paraId="0D096326" w14:textId="77777777" w:rsidR="00BD1B1B" w:rsidRPr="00974BCE" w:rsidRDefault="00BD1B1B">
            <w:pPr>
              <w:spacing w:line="420" w:lineRule="exact"/>
              <w:jc w:val="both"/>
              <w:rPr>
                <w:rFonts w:ascii="Arial" w:eastAsia="標楷體" w:hAnsi="Arial" w:cs="Arial"/>
                <w:color w:val="000000"/>
              </w:rPr>
            </w:pPr>
          </w:p>
          <w:p w14:paraId="3C2D6CC4" w14:textId="77777777" w:rsidR="00BD1B1B" w:rsidRPr="00974BCE" w:rsidRDefault="00BD1B1B">
            <w:pPr>
              <w:spacing w:line="420" w:lineRule="exact"/>
              <w:jc w:val="both"/>
              <w:rPr>
                <w:rFonts w:ascii="Arial" w:eastAsia="標楷體" w:hAnsi="Arial" w:cs="Arial"/>
                <w:color w:val="000000"/>
              </w:rPr>
            </w:pPr>
          </w:p>
          <w:p w14:paraId="35B26B61" w14:textId="77777777" w:rsidR="00BD1B1B" w:rsidRPr="00974BCE" w:rsidRDefault="00BD1B1B">
            <w:pPr>
              <w:spacing w:line="420" w:lineRule="exact"/>
              <w:jc w:val="both"/>
              <w:rPr>
                <w:rFonts w:ascii="Arial" w:eastAsia="標楷體" w:hAnsi="Arial" w:cs="Arial"/>
                <w:color w:val="000000"/>
              </w:rPr>
            </w:pPr>
          </w:p>
          <w:p w14:paraId="18CE295B" w14:textId="77777777" w:rsidR="00BD1B1B" w:rsidRPr="00974BCE" w:rsidRDefault="00BD1B1B">
            <w:pPr>
              <w:spacing w:line="420" w:lineRule="exact"/>
              <w:jc w:val="both"/>
              <w:rPr>
                <w:rFonts w:ascii="Arial" w:eastAsia="標楷體" w:hAnsi="Arial" w:cs="Arial"/>
                <w:color w:val="000000"/>
              </w:rPr>
            </w:pPr>
          </w:p>
          <w:p w14:paraId="3815359E" w14:textId="77777777" w:rsidR="00BD1B1B" w:rsidRPr="00974BCE" w:rsidRDefault="00BD1B1B">
            <w:pPr>
              <w:spacing w:line="420" w:lineRule="exact"/>
              <w:jc w:val="both"/>
              <w:rPr>
                <w:rFonts w:ascii="Arial" w:eastAsia="標楷體" w:hAnsi="Arial" w:cs="Arial"/>
                <w:color w:val="000000"/>
              </w:rPr>
            </w:pPr>
          </w:p>
          <w:p w14:paraId="20B6B2A9" w14:textId="77777777" w:rsidR="00BD1B1B" w:rsidRPr="00974BCE" w:rsidRDefault="00BD1B1B">
            <w:pPr>
              <w:spacing w:line="420" w:lineRule="exact"/>
              <w:jc w:val="both"/>
              <w:rPr>
                <w:rFonts w:ascii="Arial" w:eastAsia="標楷體" w:hAnsi="Arial" w:cs="Arial"/>
                <w:color w:val="000000"/>
              </w:rPr>
            </w:pPr>
          </w:p>
          <w:p w14:paraId="1BF0C315" w14:textId="77777777" w:rsidR="00BD1B1B" w:rsidRPr="00974BCE" w:rsidRDefault="00BD1B1B">
            <w:pPr>
              <w:spacing w:line="420" w:lineRule="exact"/>
              <w:jc w:val="both"/>
              <w:rPr>
                <w:rFonts w:ascii="Arial" w:eastAsia="標楷體" w:hAnsi="Arial" w:cs="Arial"/>
                <w:color w:val="000000"/>
              </w:rPr>
            </w:pPr>
          </w:p>
          <w:p w14:paraId="7E78AD41" w14:textId="77777777" w:rsidR="00BD1B1B" w:rsidRPr="00974BCE" w:rsidRDefault="00BD1B1B">
            <w:pPr>
              <w:spacing w:line="420" w:lineRule="exact"/>
              <w:jc w:val="both"/>
              <w:rPr>
                <w:rFonts w:ascii="Arial" w:eastAsia="標楷體" w:hAnsi="Arial" w:cs="Arial"/>
                <w:color w:val="000000"/>
              </w:rPr>
            </w:pPr>
          </w:p>
          <w:p w14:paraId="769B9264" w14:textId="77777777" w:rsidR="00BD1B1B" w:rsidRPr="00974BCE" w:rsidRDefault="00BD1B1B">
            <w:pPr>
              <w:spacing w:line="420" w:lineRule="exact"/>
              <w:jc w:val="both"/>
              <w:rPr>
                <w:rFonts w:ascii="Arial" w:eastAsia="標楷體" w:hAnsi="Arial" w:cs="Arial"/>
                <w:color w:val="000000"/>
              </w:rPr>
            </w:pPr>
          </w:p>
          <w:p w14:paraId="494C093A" w14:textId="77777777" w:rsidR="00BD1B1B" w:rsidRPr="00974BCE" w:rsidRDefault="00BD1B1B">
            <w:pPr>
              <w:spacing w:line="420" w:lineRule="exact"/>
              <w:jc w:val="both"/>
              <w:rPr>
                <w:rFonts w:ascii="Arial" w:eastAsia="標楷體" w:hAnsi="Arial" w:cs="Arial"/>
                <w:color w:val="000000"/>
              </w:rPr>
            </w:pPr>
          </w:p>
          <w:p w14:paraId="050ADC80" w14:textId="77777777" w:rsidR="00BD1B1B" w:rsidRPr="00974BCE" w:rsidRDefault="00BD1B1B">
            <w:pPr>
              <w:spacing w:line="420" w:lineRule="exact"/>
              <w:jc w:val="both"/>
              <w:rPr>
                <w:rFonts w:ascii="Arial" w:eastAsia="標楷體" w:hAnsi="Arial" w:cs="Arial"/>
                <w:color w:val="000000"/>
              </w:rPr>
            </w:pPr>
          </w:p>
          <w:p w14:paraId="0CB9D998" w14:textId="77777777" w:rsidR="00BD1B1B" w:rsidRPr="00974BCE" w:rsidRDefault="00BD1B1B">
            <w:pPr>
              <w:spacing w:line="420" w:lineRule="exact"/>
              <w:jc w:val="both"/>
              <w:rPr>
                <w:rFonts w:ascii="Arial" w:eastAsia="標楷體" w:hAnsi="Arial" w:cs="Arial"/>
                <w:color w:val="000000"/>
              </w:rPr>
            </w:pPr>
          </w:p>
          <w:p w14:paraId="50DD4D72" w14:textId="77777777" w:rsidR="00BD1B1B" w:rsidRPr="00974BCE" w:rsidRDefault="00BD1B1B">
            <w:pPr>
              <w:spacing w:line="420" w:lineRule="exact"/>
              <w:jc w:val="both"/>
              <w:rPr>
                <w:rFonts w:ascii="Arial" w:eastAsia="標楷體" w:hAnsi="Arial" w:cs="Arial"/>
                <w:color w:val="000000"/>
              </w:rPr>
            </w:pPr>
          </w:p>
          <w:p w14:paraId="54F0F537" w14:textId="77777777" w:rsidR="00BD1B1B" w:rsidRPr="00974BCE" w:rsidRDefault="00BD1B1B">
            <w:pPr>
              <w:spacing w:line="420" w:lineRule="exact"/>
              <w:jc w:val="both"/>
              <w:rPr>
                <w:rFonts w:ascii="Arial" w:eastAsia="標楷體" w:hAnsi="Arial" w:cs="Arial"/>
                <w:color w:val="000000"/>
              </w:rPr>
            </w:pPr>
          </w:p>
          <w:p w14:paraId="3AFC20EA" w14:textId="77777777" w:rsidR="00BD1B1B" w:rsidRPr="00974BCE" w:rsidRDefault="00BD1B1B">
            <w:pPr>
              <w:spacing w:line="420" w:lineRule="exact"/>
              <w:jc w:val="both"/>
              <w:rPr>
                <w:rFonts w:ascii="Arial" w:eastAsia="標楷體" w:hAnsi="Arial" w:cs="Arial"/>
                <w:color w:val="000000"/>
              </w:rPr>
            </w:pPr>
          </w:p>
          <w:p w14:paraId="758773FE" w14:textId="77777777" w:rsidR="00BD1B1B" w:rsidRPr="00974BCE" w:rsidRDefault="00BD1B1B">
            <w:pPr>
              <w:spacing w:line="420" w:lineRule="exact"/>
              <w:jc w:val="both"/>
              <w:rPr>
                <w:rFonts w:ascii="Arial" w:eastAsia="標楷體" w:hAnsi="Arial" w:cs="Arial"/>
                <w:color w:val="000000"/>
              </w:rPr>
            </w:pPr>
          </w:p>
          <w:p w14:paraId="6879BFF2" w14:textId="77777777" w:rsidR="00BD1B1B" w:rsidRPr="00974BCE" w:rsidRDefault="00BD1B1B">
            <w:pPr>
              <w:spacing w:line="420" w:lineRule="exact"/>
              <w:jc w:val="both"/>
              <w:rPr>
                <w:rFonts w:ascii="Arial" w:eastAsia="標楷體" w:hAnsi="Arial" w:cs="Arial"/>
                <w:color w:val="000000"/>
              </w:rPr>
            </w:pPr>
          </w:p>
          <w:p w14:paraId="21C59DAD" w14:textId="77777777" w:rsidR="00BD1B1B" w:rsidRPr="00974BCE" w:rsidRDefault="00BD1B1B">
            <w:pPr>
              <w:spacing w:line="420" w:lineRule="exact"/>
              <w:jc w:val="both"/>
              <w:rPr>
                <w:rFonts w:ascii="Arial" w:eastAsia="標楷體" w:hAnsi="Arial" w:cs="Arial"/>
                <w:color w:val="000000"/>
              </w:rPr>
            </w:pPr>
          </w:p>
          <w:p w14:paraId="353ECBDE" w14:textId="77777777"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p w14:paraId="451FCB34" w14:textId="77777777" w:rsidR="00BD1B1B" w:rsidRPr="00974BCE" w:rsidRDefault="00BD1B1B">
            <w:pPr>
              <w:spacing w:line="420" w:lineRule="exact"/>
              <w:jc w:val="both"/>
              <w:rPr>
                <w:rFonts w:ascii="Arial" w:eastAsia="標楷體" w:hAnsi="Arial" w:cs="Arial"/>
                <w:color w:val="000000"/>
              </w:rPr>
            </w:pPr>
          </w:p>
          <w:p w14:paraId="6FC375A3" w14:textId="77777777" w:rsidR="00BD1B1B" w:rsidRPr="00974BCE" w:rsidRDefault="00BD1B1B">
            <w:pPr>
              <w:spacing w:line="420" w:lineRule="exact"/>
              <w:jc w:val="both"/>
              <w:rPr>
                <w:rFonts w:ascii="Arial" w:eastAsia="標楷體" w:hAnsi="Arial" w:cs="Arial"/>
                <w:color w:val="000000"/>
              </w:rPr>
            </w:pPr>
          </w:p>
          <w:p w14:paraId="3884CFB3" w14:textId="77777777" w:rsidR="00BD1B1B" w:rsidRPr="00974BCE" w:rsidRDefault="00BD1B1B">
            <w:pPr>
              <w:spacing w:line="420" w:lineRule="exact"/>
              <w:jc w:val="both"/>
              <w:rPr>
                <w:rFonts w:ascii="Arial" w:eastAsia="標楷體" w:hAnsi="Arial" w:cs="Arial"/>
                <w:color w:val="000000"/>
              </w:rPr>
            </w:pPr>
          </w:p>
          <w:p w14:paraId="5A20C5A4" w14:textId="77777777" w:rsidR="00BD1B1B" w:rsidRPr="00974BCE" w:rsidRDefault="00BD1B1B">
            <w:pPr>
              <w:spacing w:line="420" w:lineRule="exact"/>
              <w:jc w:val="both"/>
              <w:rPr>
                <w:rFonts w:ascii="Arial" w:eastAsia="標楷體" w:hAnsi="Arial" w:cs="Arial"/>
                <w:color w:val="000000"/>
              </w:rPr>
            </w:pPr>
          </w:p>
          <w:p w14:paraId="364B0696" w14:textId="77777777" w:rsidR="00BD1B1B" w:rsidRPr="00974BCE" w:rsidRDefault="00BD1B1B">
            <w:pPr>
              <w:spacing w:line="420" w:lineRule="exact"/>
              <w:jc w:val="both"/>
              <w:rPr>
                <w:rFonts w:ascii="Arial" w:eastAsia="標楷體" w:hAnsi="Arial" w:cs="Arial"/>
                <w:color w:val="000000"/>
              </w:rPr>
            </w:pPr>
          </w:p>
          <w:p w14:paraId="77487272" w14:textId="77777777" w:rsidR="00BD1B1B" w:rsidRPr="00974BCE" w:rsidRDefault="00BD1B1B">
            <w:pPr>
              <w:spacing w:line="420" w:lineRule="exact"/>
              <w:jc w:val="both"/>
              <w:rPr>
                <w:rFonts w:ascii="Arial" w:eastAsia="標楷體" w:hAnsi="Arial" w:cs="Arial"/>
                <w:color w:val="000000"/>
              </w:rPr>
            </w:pPr>
          </w:p>
          <w:p w14:paraId="315B63F8" w14:textId="77777777" w:rsidR="00BD1B1B" w:rsidRPr="00974BCE" w:rsidRDefault="00BD1B1B">
            <w:pPr>
              <w:spacing w:line="420" w:lineRule="exact"/>
              <w:jc w:val="both"/>
              <w:rPr>
                <w:rFonts w:ascii="Arial" w:eastAsia="標楷體" w:hAnsi="Arial" w:cs="Arial"/>
                <w:color w:val="000000"/>
              </w:rPr>
            </w:pPr>
          </w:p>
          <w:p w14:paraId="1A16F1F2" w14:textId="77777777" w:rsidR="00BD1B1B" w:rsidRPr="00974BCE" w:rsidRDefault="00BD1B1B">
            <w:pPr>
              <w:spacing w:line="420" w:lineRule="exact"/>
              <w:jc w:val="both"/>
              <w:rPr>
                <w:rFonts w:ascii="Arial" w:eastAsia="標楷體" w:hAnsi="Arial" w:cs="Arial"/>
                <w:color w:val="000000"/>
              </w:rPr>
            </w:pPr>
          </w:p>
          <w:p w14:paraId="7D4C8403" w14:textId="77777777" w:rsidR="00BD1B1B" w:rsidRPr="00974BCE" w:rsidRDefault="00BD1B1B">
            <w:pPr>
              <w:spacing w:line="420" w:lineRule="exact"/>
              <w:jc w:val="both"/>
              <w:rPr>
                <w:rFonts w:ascii="Arial" w:eastAsia="標楷體" w:hAnsi="Arial" w:cs="Arial"/>
                <w:color w:val="000000"/>
              </w:rPr>
            </w:pPr>
          </w:p>
          <w:p w14:paraId="7B7162A5" w14:textId="77777777" w:rsidR="00BD1B1B" w:rsidRPr="00974BCE" w:rsidRDefault="00BD1B1B">
            <w:pPr>
              <w:spacing w:line="420" w:lineRule="exact"/>
              <w:jc w:val="both"/>
              <w:rPr>
                <w:rFonts w:ascii="Arial" w:eastAsia="標楷體" w:hAnsi="Arial" w:cs="Arial"/>
                <w:color w:val="000000"/>
              </w:rPr>
            </w:pPr>
          </w:p>
          <w:p w14:paraId="47E24203" w14:textId="77777777" w:rsidR="00BD1B1B" w:rsidRPr="00974BCE" w:rsidRDefault="00BD1B1B">
            <w:pPr>
              <w:spacing w:line="420" w:lineRule="exact"/>
              <w:jc w:val="both"/>
              <w:rPr>
                <w:rFonts w:ascii="Arial" w:eastAsia="標楷體" w:hAnsi="Arial" w:cs="Arial"/>
                <w:color w:val="000000"/>
              </w:rPr>
            </w:pPr>
          </w:p>
          <w:p w14:paraId="4E0B407C" w14:textId="77777777" w:rsidR="00BD1B1B" w:rsidRPr="00974BCE" w:rsidRDefault="00BD1B1B">
            <w:pPr>
              <w:spacing w:line="420" w:lineRule="exact"/>
              <w:jc w:val="both"/>
              <w:rPr>
                <w:rFonts w:ascii="Arial" w:eastAsia="標楷體" w:hAnsi="Arial" w:cs="Arial"/>
                <w:color w:val="000000"/>
              </w:rPr>
            </w:pPr>
          </w:p>
          <w:p w14:paraId="20B5B542" w14:textId="77777777" w:rsidR="00BD1B1B" w:rsidRPr="00974BCE" w:rsidRDefault="00BD1B1B">
            <w:pPr>
              <w:spacing w:line="420" w:lineRule="exact"/>
              <w:jc w:val="both"/>
              <w:rPr>
                <w:rFonts w:ascii="Arial" w:eastAsia="標楷體" w:hAnsi="Arial" w:cs="Arial"/>
                <w:color w:val="000000"/>
              </w:rPr>
            </w:pPr>
          </w:p>
          <w:p w14:paraId="75F76124" w14:textId="77777777" w:rsidR="00BD1B1B" w:rsidRPr="00974BCE" w:rsidRDefault="00BD1B1B">
            <w:pPr>
              <w:spacing w:line="420" w:lineRule="exact"/>
              <w:jc w:val="both"/>
              <w:rPr>
                <w:rFonts w:ascii="Arial" w:eastAsia="標楷體" w:hAnsi="Arial" w:cs="Arial"/>
                <w:color w:val="000000"/>
              </w:rPr>
            </w:pPr>
          </w:p>
          <w:p w14:paraId="2E569CD0" w14:textId="77777777" w:rsidR="00BD1B1B" w:rsidRPr="00974BCE" w:rsidRDefault="00BD1B1B">
            <w:pPr>
              <w:spacing w:line="420" w:lineRule="exact"/>
              <w:jc w:val="both"/>
              <w:rPr>
                <w:rFonts w:ascii="Arial" w:eastAsia="標楷體" w:hAnsi="Arial" w:cs="Arial"/>
                <w:color w:val="000000"/>
              </w:rPr>
            </w:pPr>
          </w:p>
          <w:p w14:paraId="4BCA9F6B" w14:textId="77777777" w:rsidR="00BD1B1B" w:rsidRPr="00974BCE" w:rsidRDefault="00BD1B1B">
            <w:pPr>
              <w:spacing w:line="420" w:lineRule="exact"/>
              <w:jc w:val="both"/>
              <w:rPr>
                <w:rFonts w:ascii="Arial" w:eastAsia="標楷體" w:hAnsi="Arial" w:cs="Arial"/>
                <w:color w:val="000000"/>
              </w:rPr>
            </w:pPr>
          </w:p>
          <w:p w14:paraId="3752AD21" w14:textId="77777777" w:rsidR="00BD1B1B" w:rsidRPr="00974BCE" w:rsidRDefault="00BD1B1B">
            <w:pPr>
              <w:spacing w:line="420" w:lineRule="exact"/>
              <w:jc w:val="both"/>
              <w:rPr>
                <w:rFonts w:ascii="Arial" w:eastAsia="標楷體" w:hAnsi="Arial" w:cs="Arial"/>
                <w:color w:val="000000"/>
              </w:rPr>
            </w:pPr>
          </w:p>
          <w:p w14:paraId="79C89BFC" w14:textId="77777777" w:rsidR="00BD1B1B" w:rsidRDefault="00BD1B1B">
            <w:pPr>
              <w:spacing w:line="420" w:lineRule="exact"/>
              <w:jc w:val="both"/>
              <w:rPr>
                <w:rFonts w:ascii="Arial" w:eastAsia="標楷體" w:hAnsi="Arial" w:cs="Arial"/>
                <w:color w:val="000000"/>
              </w:rPr>
            </w:pPr>
          </w:p>
          <w:p w14:paraId="22F66A7B" w14:textId="77777777" w:rsidR="004A78AF" w:rsidRPr="00974BCE" w:rsidRDefault="004A78AF">
            <w:pPr>
              <w:spacing w:line="420" w:lineRule="exact"/>
              <w:jc w:val="both"/>
              <w:rPr>
                <w:rFonts w:ascii="Arial" w:eastAsia="標楷體" w:hAnsi="Arial" w:cs="Arial"/>
                <w:color w:val="000000"/>
              </w:rPr>
            </w:pPr>
          </w:p>
          <w:p w14:paraId="2014F9F3" w14:textId="77777777"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tc>
        <w:tc>
          <w:tcPr>
            <w:tcW w:w="7920" w:type="dxa"/>
          </w:tcPr>
          <w:p w14:paraId="5FC5AC3A" w14:textId="77777777"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14:paraId="3D6D1BD1" w14:textId="77777777" w:rsidR="00BD1B1B" w:rsidRPr="00974BCE" w:rsidRDefault="00BD1B1B" w:rsidP="00275724">
            <w:pPr>
              <w:spacing w:line="430" w:lineRule="exact"/>
              <w:ind w:left="624" w:hanging="378"/>
              <w:jc w:val="both"/>
              <w:rPr>
                <w:rFonts w:ascii="Arial" w:eastAsia="標楷體"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關係</w:t>
            </w:r>
            <w:r w:rsidRPr="00974BCE">
              <w:rPr>
                <w:rFonts w:ascii="Arial" w:eastAsia="標楷體" w:cs="Arial"/>
                <w:color w:val="000000"/>
              </w:rPr>
              <w:t>人之辨識與維護程序：應依據財務會計準則公報第</w:t>
            </w:r>
            <w:r w:rsidRPr="00974BCE">
              <w:rPr>
                <w:rFonts w:ascii="Arial" w:eastAsia="標楷體" w:cs="Arial"/>
                <w:color w:val="000000"/>
              </w:rPr>
              <w:t>6</w:t>
            </w:r>
            <w:r w:rsidRPr="00974BCE">
              <w:rPr>
                <w:rFonts w:ascii="Arial" w:eastAsia="標楷體" w:cs="Arial"/>
                <w:color w:val="000000"/>
              </w:rPr>
              <w:t>號「關係人交易之揭露」建立關係人名單，並應建檔控管且定期評估有無新增或減少之情形。</w:t>
            </w:r>
          </w:p>
          <w:p w14:paraId="1DD0E63D" w14:textId="77777777" w:rsidR="00BD1B1B" w:rsidRPr="00974BCE" w:rsidRDefault="00BD1B1B" w:rsidP="00275724">
            <w:pPr>
              <w:spacing w:line="43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關係人</w:t>
            </w:r>
            <w:r w:rsidRPr="00974BCE">
              <w:rPr>
                <w:rFonts w:ascii="Arial" w:eastAsia="標楷體" w:hAnsi="標楷體" w:cs="Arial"/>
                <w:color w:val="000000"/>
              </w:rPr>
              <w:t>交易管理：</w:t>
            </w:r>
          </w:p>
          <w:p w14:paraId="721D664F" w14:textId="77777777" w:rsidR="00BD1B1B" w:rsidRPr="00974BCE" w:rsidRDefault="00BD1B1B" w:rsidP="00275724">
            <w:pPr>
              <w:spacing w:line="430" w:lineRule="exact"/>
              <w:ind w:leftChars="281" w:left="873" w:hanging="199"/>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color w:val="000000"/>
              </w:rPr>
              <w:t>公司與</w:t>
            </w:r>
            <w:r w:rsidRPr="00974BCE">
              <w:rPr>
                <w:rFonts w:ascii="Arial" w:eastAsia="標楷體" w:cs="Arial"/>
                <w:color w:val="000000"/>
              </w:rPr>
              <w:t>關係企業間有業務往來者，應本於公平合理之原則，就相互間之財務</w:t>
            </w:r>
            <w:r w:rsidRPr="00974BCE">
              <w:rPr>
                <w:rFonts w:ascii="Arial" w:eastAsia="標楷體" w:hAnsi="標楷體" w:cs="Arial"/>
                <w:color w:val="000000"/>
              </w:rPr>
              <w:t>業務相關作業訂定書面規範。對於簽約事項應明確訂定價格條件與支付方式，並杜絕非常規交易情事；與關係人及股東間之交易或簽約事項亦應依照上開原則辦理，並嚴禁利益輸送情事。</w:t>
            </w:r>
          </w:p>
          <w:p w14:paraId="6CEACEB8" w14:textId="77777777" w:rsidR="00BD1B1B" w:rsidRPr="00974BCE" w:rsidRDefault="00BD1B1B" w:rsidP="00275724">
            <w:pPr>
              <w:spacing w:line="430" w:lineRule="exact"/>
              <w:ind w:leftChars="270" w:left="847" w:hanging="199"/>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color w:val="000000"/>
              </w:rPr>
              <w:t>公司與關係人間之資產交易、衍生性商品交易、進行企業合併、分割、</w:t>
            </w:r>
            <w:r w:rsidRPr="00974BCE">
              <w:rPr>
                <w:rFonts w:ascii="Arial" w:eastAsia="標楷體" w:cs="Arial"/>
                <w:color w:val="000000"/>
              </w:rPr>
              <w:t>收購或股份受</w:t>
            </w:r>
            <w:r w:rsidRPr="00974BCE">
              <w:rPr>
                <w:rFonts w:ascii="Arial" w:eastAsia="標楷體" w:hAnsi="標楷體" w:cs="Arial"/>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14:paraId="070969F3" w14:textId="77777777" w:rsidR="00BD1B1B" w:rsidRPr="00974BCE" w:rsidRDefault="00BD1B1B" w:rsidP="00275724">
            <w:pPr>
              <w:spacing w:line="430" w:lineRule="exact"/>
              <w:ind w:leftChars="270" w:left="847" w:hanging="199"/>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color w:val="000000"/>
              </w:rPr>
              <w:t>公司</w:t>
            </w:r>
            <w:r w:rsidRPr="00974BCE">
              <w:rPr>
                <w:rFonts w:ascii="Arial" w:eastAsia="標楷體" w:hAnsi="標楷體" w:cs="Arial"/>
                <w:color w:val="000000"/>
              </w:rPr>
              <w:t>與關係人間之相關交易須經董事會決議者，應充分考量各獨立董事之意見，並將其同意或反對之明確意見及反對之理由列入董事會議事錄。</w:t>
            </w:r>
          </w:p>
          <w:p w14:paraId="0F32418F" w14:textId="77777777" w:rsidR="00BD1B1B" w:rsidRPr="00974BCE" w:rsidRDefault="00BD1B1B" w:rsidP="00275724">
            <w:pPr>
              <w:spacing w:line="430" w:lineRule="exact"/>
              <w:ind w:leftChars="270" w:left="847" w:hanging="199"/>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color w:val="000000"/>
              </w:rPr>
              <w:t>董事對於會議所列議案如涉有本身利害關係致損及公司利益之虞者，應自行迴避，不得加入表決，亦不得代理其他董事行使其表決權。</w:t>
            </w:r>
          </w:p>
          <w:p w14:paraId="0E2BD529" w14:textId="77777777" w:rsidR="00BD1B1B" w:rsidRPr="00974BCE" w:rsidRDefault="00BD1B1B" w:rsidP="00275724">
            <w:pPr>
              <w:spacing w:line="440" w:lineRule="exact"/>
              <w:ind w:leftChars="270" w:left="847" w:hanging="199"/>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color w:val="000000"/>
              </w:rPr>
              <w:t>公司</w:t>
            </w:r>
            <w:r w:rsidRPr="00974BCE">
              <w:rPr>
                <w:rFonts w:ascii="Arial" w:eastAsia="標楷體" w:hAnsi="Arial" w:cs="Arial"/>
                <w:color w:val="000000"/>
              </w:rPr>
              <w:t>因業務需要與關係人間之交易，若有特殊因素或具有優良條件不同於</w:t>
            </w:r>
            <w:r w:rsidRPr="00974BCE">
              <w:rPr>
                <w:rFonts w:ascii="Arial" w:eastAsia="標楷體" w:hAnsi="標楷體" w:cs="Arial"/>
                <w:color w:val="000000"/>
              </w:rPr>
              <w:t>一般</w:t>
            </w:r>
            <w:r w:rsidRPr="00974BCE">
              <w:rPr>
                <w:rFonts w:ascii="Arial" w:eastAsia="標楷體" w:hAnsi="Arial" w:cs="Arial"/>
                <w:color w:val="000000"/>
              </w:rPr>
              <w:t>廠商，可依合理約定給予優惠之價格或付款條件，除此之外，其價格及付款條件應比照一般廠商。</w:t>
            </w:r>
          </w:p>
          <w:p w14:paraId="429D4E20" w14:textId="77777777" w:rsidR="00BD1B1B" w:rsidRPr="00974BCE" w:rsidRDefault="00BD1B1B" w:rsidP="00275724">
            <w:pPr>
              <w:spacing w:line="440" w:lineRule="exact"/>
              <w:ind w:leftChars="270" w:left="847" w:hanging="199"/>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color w:val="000000"/>
              </w:rPr>
              <w:t>公司</w:t>
            </w:r>
            <w:r w:rsidRPr="00974BCE">
              <w:rPr>
                <w:rFonts w:ascii="Arial" w:eastAsia="標楷體" w:hAnsi="Arial" w:cs="Arial"/>
                <w:color w:val="000000"/>
              </w:rPr>
              <w:t>與關係人間之勞務或技術服務，應由雙方簽訂合約，約定服務內容、</w:t>
            </w:r>
            <w:r w:rsidRPr="00974BCE">
              <w:rPr>
                <w:rFonts w:ascii="Arial" w:eastAsia="標楷體" w:hAnsi="標楷體" w:cs="Arial"/>
                <w:color w:val="000000"/>
              </w:rPr>
              <w:t>服務</w:t>
            </w:r>
            <w:r w:rsidRPr="00974BCE">
              <w:rPr>
                <w:rFonts w:ascii="Arial" w:eastAsia="標楷體" w:hAnsi="Arial" w:cs="Arial"/>
                <w:color w:val="000000"/>
              </w:rPr>
              <w:t>費用、期間、收付款條件及售後服務等，經呈總經理或董事長核准後辦理，該合約之一切條款應依循一般商業常規及相關內控作業之規定。</w:t>
            </w:r>
          </w:p>
          <w:p w14:paraId="27CAFF5D" w14:textId="77777777" w:rsidR="00BD1B1B" w:rsidRPr="00974BCE" w:rsidRDefault="00BD1B1B" w:rsidP="00275724">
            <w:pPr>
              <w:spacing w:line="440" w:lineRule="exact"/>
              <w:ind w:leftChars="270" w:left="847" w:hanging="199"/>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color w:val="000000"/>
              </w:rPr>
              <w:t>公司</w:t>
            </w:r>
            <w:r w:rsidRPr="00974BCE">
              <w:rPr>
                <w:rFonts w:ascii="Arial" w:eastAsia="標楷體" w:hAnsi="標楷體" w:cs="Arial"/>
                <w:color w:val="000000"/>
              </w:rPr>
              <w:t>與關係人交易程序，應依照公司既定之政策或程序執行。</w:t>
            </w:r>
          </w:p>
          <w:p w14:paraId="31B34F2E" w14:textId="77777777" w:rsidR="00BD1B1B" w:rsidRPr="00974BCE" w:rsidRDefault="00BD1B1B" w:rsidP="00275724">
            <w:pPr>
              <w:spacing w:line="44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新細明體" w:cs="Arial"/>
                <w:color w:val="000000"/>
              </w:rPr>
              <w:t>關係人交易之對帳、調節與清算：</w:t>
            </w:r>
            <w:r w:rsidRPr="00974BCE">
              <w:rPr>
                <w:rFonts w:ascii="Arial" w:eastAsia="標楷體" w:cs="Arial"/>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14:paraId="46F15A9F" w14:textId="77777777" w:rsidR="00BD1B1B" w:rsidRPr="00974BCE" w:rsidRDefault="00BD1B1B" w:rsidP="00275724">
            <w:pPr>
              <w:spacing w:line="44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四</w:t>
            </w:r>
            <w:r w:rsidRPr="00974BCE">
              <w:rPr>
                <w:rFonts w:ascii="Arial" w:eastAsia="標楷體" w:hAnsi="Arial" w:cs="Arial"/>
                <w:color w:val="000000"/>
              </w:rPr>
              <w:t>)</w:t>
            </w:r>
            <w:r w:rsidRPr="00974BCE">
              <w:rPr>
                <w:rFonts w:ascii="Arial" w:eastAsia="標楷體" w:hAnsi="新細明體" w:cs="Arial"/>
                <w:color w:val="000000"/>
              </w:rPr>
              <w:t>關係人交易合約管理：</w:t>
            </w:r>
            <w:r w:rsidRPr="00974BCE">
              <w:rPr>
                <w:rFonts w:ascii="Arial" w:eastAsia="標楷體" w:cs="Arial"/>
                <w:color w:val="000000"/>
              </w:rPr>
              <w:t>公司</w:t>
            </w:r>
            <w:r w:rsidRPr="00974BCE">
              <w:rPr>
                <w:rFonts w:ascii="Arial" w:eastAsia="標楷體" w:hAnsi="新細明體" w:cs="Arial"/>
                <w:color w:val="000000"/>
              </w:rPr>
              <w:t>與關係人之交易如需以合約協議者，應依公司合約審查程序提出申請並經相關單位</w:t>
            </w:r>
            <w:r w:rsidR="00974BCE">
              <w:rPr>
                <w:rFonts w:ascii="Arial" w:eastAsia="標楷體" w:hAnsi="新細明體" w:cs="Arial" w:hint="eastAsia"/>
                <w:color w:val="000000"/>
              </w:rPr>
              <w:t>(</w:t>
            </w:r>
            <w:r w:rsidRPr="00974BCE">
              <w:rPr>
                <w:rFonts w:ascii="Arial" w:eastAsia="標楷體" w:hAnsi="新細明體" w:cs="Arial"/>
                <w:color w:val="000000"/>
              </w:rPr>
              <w:t>如有法務單位者，應含法務單位</w:t>
            </w:r>
            <w:r w:rsidR="00974BCE">
              <w:rPr>
                <w:rFonts w:ascii="Arial" w:eastAsia="標楷體" w:hAnsi="新細明體" w:cs="Arial" w:hint="eastAsia"/>
                <w:color w:val="000000"/>
              </w:rPr>
              <w:t>)</w:t>
            </w:r>
            <w:r w:rsidRPr="00974BCE">
              <w:rPr>
                <w:rFonts w:ascii="Arial" w:eastAsia="標楷體" w:hAnsi="新細明體" w:cs="Arial"/>
                <w:color w:val="000000"/>
              </w:rPr>
              <w:t>會審後，依核決權限呈報權責主管核准及用印。</w:t>
            </w:r>
          </w:p>
          <w:p w14:paraId="342E6778" w14:textId="77777777" w:rsidR="00BD1B1B" w:rsidRPr="00974BCE" w:rsidRDefault="00BD1B1B" w:rsidP="00275724">
            <w:pPr>
              <w:spacing w:line="44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五</w:t>
            </w:r>
            <w:r w:rsidRPr="00974BCE">
              <w:rPr>
                <w:rFonts w:ascii="Arial" w:eastAsia="標楷體" w:hAnsi="Arial" w:cs="Arial"/>
                <w:color w:val="000000"/>
              </w:rPr>
              <w:t>)</w:t>
            </w:r>
            <w:r w:rsidRPr="00974BCE">
              <w:rPr>
                <w:rFonts w:ascii="Arial" w:eastAsia="標楷體" w:hAnsi="標楷體" w:cs="Arial"/>
                <w:color w:val="000000"/>
              </w:rPr>
              <w:t>公司與關係人之間有重大交易事項發生，應依財務會計準則公報第六號之相關規定，於財務報告附註中揭露相關資料。</w:t>
            </w:r>
          </w:p>
          <w:p w14:paraId="5DA9D3AE" w14:textId="77777777" w:rsidR="00BD1B1B" w:rsidRPr="00974BCE" w:rsidRDefault="00BD1B1B" w:rsidP="00275724">
            <w:pPr>
              <w:spacing w:line="440" w:lineRule="exact"/>
              <w:ind w:leftChars="-3" w:left="442" w:hangingChars="187" w:hanging="449"/>
              <w:jc w:val="both"/>
              <w:rPr>
                <w:rFonts w:ascii="Arial" w:eastAsia="標楷體" w:hAnsi="Arial" w:cs="Arial"/>
                <w:color w:val="000000"/>
              </w:rPr>
            </w:pPr>
            <w:r w:rsidRPr="00974BCE">
              <w:rPr>
                <w:rFonts w:ascii="Arial" w:eastAsia="標楷體" w:hAnsi="標楷體" w:cs="Arial"/>
                <w:color w:val="000000"/>
                <w:szCs w:val="24"/>
              </w:rPr>
              <w:t>二、控制重點：</w:t>
            </w:r>
          </w:p>
          <w:p w14:paraId="572AAEA6" w14:textId="77777777" w:rsidR="00BD1B1B" w:rsidRPr="00974BCE" w:rsidRDefault="00BD1B1B" w:rsidP="00275724">
            <w:pPr>
              <w:spacing w:line="440" w:lineRule="exact"/>
              <w:ind w:left="624" w:hanging="380"/>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一</w:t>
            </w:r>
            <w:r w:rsidRPr="00974BCE">
              <w:rPr>
                <w:rFonts w:ascii="Arial" w:eastAsia="標楷體" w:hAnsi="新細明體" w:cs="Arial"/>
                <w:color w:val="000000"/>
              </w:rPr>
              <w:t>)</w:t>
            </w:r>
            <w:r w:rsidRPr="00974BCE">
              <w:rPr>
                <w:rFonts w:ascii="Arial" w:eastAsia="標楷體" w:hAnsi="新細明體" w:cs="Arial"/>
                <w:color w:val="000000"/>
              </w:rPr>
              <w:t>公司之關係人名單應定期維護。</w:t>
            </w:r>
          </w:p>
          <w:p w14:paraId="1B7AFA7D" w14:textId="77777777" w:rsidR="00BD1B1B" w:rsidRPr="00974BCE" w:rsidRDefault="00BD1B1B" w:rsidP="00275724">
            <w:pPr>
              <w:spacing w:line="440" w:lineRule="exact"/>
              <w:ind w:left="624" w:hanging="380"/>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二</w:t>
            </w:r>
            <w:r w:rsidRPr="00974BCE">
              <w:rPr>
                <w:rFonts w:ascii="Arial" w:eastAsia="標楷體" w:hAnsi="新細明體" w:cs="Arial"/>
                <w:color w:val="000000"/>
              </w:rPr>
              <w:t>)</w:t>
            </w:r>
            <w:r w:rsidRPr="00974BCE">
              <w:rPr>
                <w:rFonts w:ascii="Arial" w:eastAsia="標楷體" w:hAnsi="新細明體" w:cs="Arial"/>
                <w:color w:val="000000"/>
              </w:rPr>
              <w:t>公司與關係人間因業務往來產生之交易應本於公平合理之原則，並嚴禁利益輸送情事。</w:t>
            </w:r>
          </w:p>
          <w:p w14:paraId="57E83B44" w14:textId="77777777" w:rsidR="00BD1B1B" w:rsidRPr="00974BCE" w:rsidRDefault="00BD1B1B" w:rsidP="00275724">
            <w:pPr>
              <w:spacing w:line="430" w:lineRule="exact"/>
              <w:ind w:left="624" w:hanging="380"/>
              <w:jc w:val="both"/>
              <w:rPr>
                <w:rFonts w:ascii="Arial" w:eastAsia="標楷體" w:hAnsi="新細明體" w:cs="Arial"/>
                <w:color w:val="000000"/>
              </w:rPr>
            </w:pPr>
            <w:r w:rsidRPr="00974BCE">
              <w:rPr>
                <w:rFonts w:ascii="Arial" w:eastAsia="標楷體" w:hAnsi="新細明體" w:cs="Arial"/>
                <w:color w:val="000000"/>
              </w:rPr>
              <w:lastRenderedPageBreak/>
              <w:t>(</w:t>
            </w:r>
            <w:r w:rsidRPr="00974BCE">
              <w:rPr>
                <w:rFonts w:ascii="Arial" w:eastAsia="標楷體" w:hAnsi="新細明體" w:cs="Arial"/>
                <w:color w:val="000000"/>
              </w:rPr>
              <w:t>三</w:t>
            </w:r>
            <w:r w:rsidRPr="00974BCE">
              <w:rPr>
                <w:rFonts w:ascii="Arial" w:eastAsia="標楷體" w:hAnsi="新細明體" w:cs="Arial"/>
                <w:color w:val="000000"/>
              </w:rPr>
              <w:t>)</w:t>
            </w:r>
            <w:r w:rsidRPr="00974BCE">
              <w:rPr>
                <w:rFonts w:ascii="Arial" w:eastAsia="標楷體" w:hAnsi="新細明體" w:cs="Arial"/>
                <w:color w:val="000000"/>
              </w:rPr>
              <w:t>公司與關係人間之資產交易、衍生性商品交易、進行企業合併、分割、收購或股份受讓而取得或處分之資產，應依公司「取得或處分資產處理程序」辦理。</w:t>
            </w:r>
          </w:p>
          <w:p w14:paraId="03367FD7" w14:textId="77777777" w:rsidR="00BD1B1B" w:rsidRPr="00974BCE" w:rsidRDefault="00BD1B1B" w:rsidP="00275724">
            <w:pPr>
              <w:spacing w:line="430" w:lineRule="exact"/>
              <w:ind w:left="624" w:hanging="380"/>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四</w:t>
            </w:r>
            <w:r w:rsidRPr="00974BCE">
              <w:rPr>
                <w:rFonts w:ascii="Arial" w:eastAsia="標楷體" w:hAnsi="新細明體" w:cs="Arial"/>
                <w:color w:val="000000"/>
              </w:rPr>
              <w:t>)</w:t>
            </w:r>
            <w:r w:rsidRPr="00974BCE">
              <w:rPr>
                <w:rFonts w:ascii="Arial" w:eastAsia="標楷體" w:hAnsi="新細明體" w:cs="Arial"/>
                <w:color w:val="000000"/>
              </w:rPr>
              <w:t>公司與關係人之間有背書保證時，應依相關管理法令之規定及公司「背書保證作業程序」辦理。</w:t>
            </w:r>
          </w:p>
          <w:p w14:paraId="5CD3104E" w14:textId="77777777" w:rsidR="00BD1B1B" w:rsidRPr="00974BCE" w:rsidRDefault="00BD1B1B" w:rsidP="00275724">
            <w:pPr>
              <w:spacing w:line="430" w:lineRule="exact"/>
              <w:ind w:left="624" w:hanging="380"/>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五</w:t>
            </w:r>
            <w:r w:rsidRPr="00974BCE">
              <w:rPr>
                <w:rFonts w:ascii="Arial" w:eastAsia="標楷體" w:hAnsi="新細明體" w:cs="Arial"/>
                <w:color w:val="000000"/>
              </w:rPr>
              <w:t>)</w:t>
            </w:r>
            <w:r w:rsidRPr="00974BCE">
              <w:rPr>
                <w:rFonts w:ascii="Arial" w:eastAsia="標楷體" w:hAnsi="新細明體" w:cs="Arial"/>
                <w:color w:val="000000"/>
              </w:rPr>
              <w:t>公司與關係人之間有資金融通時，應依相關管理法令之規定及公司「資金貸與他人作業程序」辦理。</w:t>
            </w:r>
          </w:p>
          <w:p w14:paraId="282558D5" w14:textId="77777777" w:rsidR="00BD1B1B" w:rsidRPr="00974BCE" w:rsidRDefault="00BD1B1B" w:rsidP="00275724">
            <w:pPr>
              <w:spacing w:line="430" w:lineRule="exact"/>
              <w:ind w:left="624" w:hanging="380"/>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六</w:t>
            </w:r>
            <w:r w:rsidRPr="00974BCE">
              <w:rPr>
                <w:rFonts w:ascii="Arial" w:eastAsia="標楷體" w:hAnsi="新細明體" w:cs="Arial"/>
                <w:color w:val="000000"/>
              </w:rPr>
              <w:t>)</w:t>
            </w:r>
            <w:r w:rsidRPr="00974BCE">
              <w:rPr>
                <w:rFonts w:ascii="Arial" w:eastAsia="標楷體" w:hAnsi="新細明體" w:cs="Arial"/>
                <w:color w:val="000000"/>
              </w:rPr>
              <w:t>公司與關係人間之相關交易</w:t>
            </w:r>
            <w:r w:rsidR="00BD665F" w:rsidRPr="00974BCE">
              <w:rPr>
                <w:rFonts w:ascii="Arial" w:eastAsia="標楷體" w:hAnsi="新細明體" w:cs="Arial"/>
                <w:color w:val="000000"/>
              </w:rPr>
              <w:t>須</w:t>
            </w:r>
            <w:r w:rsidRPr="00974BCE">
              <w:rPr>
                <w:rFonts w:ascii="Arial" w:eastAsia="標楷體" w:hAnsi="新細明體" w:cs="Arial"/>
                <w:color w:val="000000"/>
              </w:rPr>
              <w:t>經董事會決議者，應充分考量各獨立董事之意見，並將其同意或反對之明確意見及反對之理由列入董事會議事錄。</w:t>
            </w:r>
          </w:p>
          <w:p w14:paraId="3BCD9B5A" w14:textId="77777777" w:rsidR="00BD1B1B" w:rsidRPr="00974BCE" w:rsidRDefault="00BD1B1B" w:rsidP="00275724">
            <w:pPr>
              <w:spacing w:line="430" w:lineRule="exact"/>
              <w:ind w:left="624" w:hanging="380"/>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七</w:t>
            </w:r>
            <w:r w:rsidRPr="00974BCE">
              <w:rPr>
                <w:rFonts w:ascii="Arial" w:eastAsia="標楷體" w:hAnsi="新細明體" w:cs="Arial"/>
                <w:color w:val="000000"/>
              </w:rPr>
              <w:t>)</w:t>
            </w:r>
            <w:r w:rsidRPr="00974BCE">
              <w:rPr>
                <w:rFonts w:ascii="Arial" w:eastAsia="標楷體" w:hAnsi="新細明體" w:cs="Arial"/>
                <w:color w:val="000000"/>
              </w:rPr>
              <w:t>公司應定期執行關係人帳戶對帳、調節作業，</w:t>
            </w:r>
            <w:r w:rsidR="00BD665F" w:rsidRPr="00974BCE">
              <w:rPr>
                <w:rFonts w:ascii="Arial" w:eastAsia="標楷體" w:hAnsi="新細明體" w:cs="Arial"/>
                <w:color w:val="000000"/>
              </w:rPr>
              <w:t>並分析、確認及調查不平衡之項目及其他重要之項目內容，</w:t>
            </w:r>
            <w:r w:rsidRPr="00974BCE">
              <w:rPr>
                <w:rFonts w:ascii="Arial" w:eastAsia="標楷體" w:hAnsi="新細明體" w:cs="Arial"/>
                <w:color w:val="000000"/>
              </w:rPr>
              <w:t>且調節報表應經適當覆核。</w:t>
            </w:r>
          </w:p>
          <w:p w14:paraId="7F70120A" w14:textId="37187A01" w:rsidR="00BD1B1B" w:rsidRPr="00974BCE" w:rsidRDefault="00BD1B1B" w:rsidP="00275724">
            <w:pPr>
              <w:spacing w:line="430" w:lineRule="exact"/>
              <w:ind w:left="624" w:hanging="380"/>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八</w:t>
            </w:r>
            <w:r w:rsidRPr="00974BCE">
              <w:rPr>
                <w:rFonts w:ascii="Arial" w:eastAsia="標楷體" w:hAnsi="新細明體" w:cs="Arial"/>
                <w:color w:val="000000"/>
              </w:rPr>
              <w:t>)</w:t>
            </w:r>
            <w:r w:rsidRPr="00974BCE">
              <w:rPr>
                <w:rFonts w:ascii="Arial" w:eastAsia="標楷體" w:hAnsi="新細明體" w:cs="Arial"/>
                <w:color w:val="000000"/>
              </w:rPr>
              <w:t>公司與關係人之間有重大交易事項發生</w:t>
            </w:r>
            <w:r w:rsidRPr="00974BCE">
              <w:rPr>
                <w:rFonts w:ascii="Arial" w:eastAsia="標楷體" w:hAnsi="Arial" w:cs="Arial"/>
                <w:color w:val="000000"/>
              </w:rPr>
              <w:t>，應依財務會計準則公報第六號之相關規定，於財務報告附註中揭露相關資料。</w:t>
            </w:r>
          </w:p>
        </w:tc>
        <w:tc>
          <w:tcPr>
            <w:tcW w:w="2670" w:type="dxa"/>
          </w:tcPr>
          <w:p w14:paraId="09710EA2" w14:textId="77777777" w:rsidR="00BD1B1B" w:rsidRPr="00974BCE" w:rsidRDefault="00BD1B1B">
            <w:pPr>
              <w:spacing w:line="420" w:lineRule="exact"/>
              <w:jc w:val="both"/>
              <w:rPr>
                <w:rFonts w:ascii="Arial" w:eastAsia="標楷體" w:hAnsi="Arial" w:cs="Arial"/>
                <w:color w:val="000000"/>
                <w:szCs w:val="24"/>
              </w:rPr>
            </w:pPr>
            <w:r w:rsidRPr="00974BCE">
              <w:rPr>
                <w:rFonts w:ascii="Arial" w:eastAsia="標楷體" w:hAnsi="標楷體" w:cs="Arial"/>
                <w:color w:val="000000"/>
                <w:szCs w:val="24"/>
              </w:rPr>
              <w:lastRenderedPageBreak/>
              <w:t>法令規章：</w:t>
            </w:r>
          </w:p>
          <w:p w14:paraId="514B2036" w14:textId="77777777"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color w:val="000000"/>
                <w:szCs w:val="24"/>
              </w:rPr>
              <w:t>一、</w:t>
            </w:r>
            <w:r w:rsidRPr="00974BCE">
              <w:rPr>
                <w:rFonts w:ascii="Arial" w:eastAsia="標楷體" w:hAnsi="Arial" w:cs="Arial"/>
                <w:color w:val="000000"/>
              </w:rPr>
              <w:t>證券暨期貨市場各服務事業建立內部控制制度處理準則</w:t>
            </w:r>
            <w:r w:rsidRPr="00974BCE">
              <w:rPr>
                <w:rFonts w:ascii="Arial" w:eastAsia="標楷體" w:cs="Arial"/>
                <w:color w:val="000000"/>
              </w:rPr>
              <w:t>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9</w:t>
            </w:r>
            <w:r w:rsidRPr="00974BCE">
              <w:rPr>
                <w:rFonts w:ascii="Arial" w:eastAsia="標楷體" w:cs="Arial"/>
                <w:color w:val="000000"/>
              </w:rPr>
              <w:t>款</w:t>
            </w:r>
          </w:p>
          <w:p w14:paraId="4A1F9CC5" w14:textId="77777777"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二、證券交易法</w:t>
            </w:r>
          </w:p>
          <w:p w14:paraId="39CE13A6" w14:textId="77777777"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三、公司法</w:t>
            </w:r>
          </w:p>
          <w:p w14:paraId="31D4983A" w14:textId="77777777"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四、財務會計準則公報第</w:t>
            </w:r>
            <w:r w:rsidRPr="00974BCE">
              <w:rPr>
                <w:rFonts w:ascii="Arial" w:eastAsia="標楷體" w:hAnsi="Arial" w:cs="Arial"/>
                <w:color w:val="000000"/>
              </w:rPr>
              <w:t>6</w:t>
            </w:r>
            <w:r w:rsidRPr="00974BCE">
              <w:rPr>
                <w:rFonts w:ascii="Arial" w:eastAsia="標楷體" w:hAnsi="Arial" w:cs="Arial"/>
                <w:color w:val="000000"/>
              </w:rPr>
              <w:t>號</w:t>
            </w:r>
          </w:p>
          <w:p w14:paraId="43E0C981" w14:textId="77777777"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五、公司取得或處分資產處理程序</w:t>
            </w:r>
          </w:p>
          <w:p w14:paraId="219F2AF0" w14:textId="77777777"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六、公司背書保證作業程序</w:t>
            </w:r>
          </w:p>
          <w:p w14:paraId="6A293664" w14:textId="57CB2299" w:rsidR="00BD1B1B" w:rsidRPr="00974BCE" w:rsidRDefault="00BD1B1B" w:rsidP="00275724">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七、公司資金貸</w:t>
            </w:r>
            <w:r w:rsidRPr="00974BCE">
              <w:rPr>
                <w:rFonts w:ascii="Arial" w:eastAsia="標楷體" w:hAnsi="標楷體" w:cs="Arial"/>
                <w:color w:val="000000"/>
              </w:rPr>
              <w:t>與他人作業程序</w:t>
            </w:r>
          </w:p>
        </w:tc>
      </w:tr>
    </w:tbl>
    <w:p w14:paraId="29554E77" w14:textId="77777777" w:rsidR="00BD1B1B" w:rsidRPr="00CC37D0" w:rsidRDefault="00BD1B1B">
      <w:pPr>
        <w:spacing w:before="600" w:line="240" w:lineRule="exact"/>
        <w:jc w:val="center"/>
        <w:rPr>
          <w:color w:val="000000"/>
        </w:rPr>
      </w:pPr>
      <w:r w:rsidRPr="00CC37D0">
        <w:rPr>
          <w:color w:val="000000"/>
        </w:rPr>
        <w:lastRenderedPageBreak/>
        <w:br w:type="page"/>
      </w:r>
    </w:p>
    <w:p w14:paraId="48AFECA5" w14:textId="77777777" w:rsidR="00BD1B1B" w:rsidRPr="00CC37D0" w:rsidRDefault="00BD1B1B">
      <w:pPr>
        <w:spacing w:before="600" w:line="240" w:lineRule="exact"/>
        <w:jc w:val="center"/>
        <w:rPr>
          <w:color w:val="000000"/>
        </w:rPr>
      </w:pPr>
    </w:p>
    <w:p w14:paraId="20163F60" w14:textId="77777777" w:rsidR="00BD1B1B" w:rsidRPr="00CC37D0" w:rsidRDefault="00BD1B1B">
      <w:pPr>
        <w:spacing w:before="600" w:line="240" w:lineRule="exact"/>
        <w:jc w:val="center"/>
        <w:rPr>
          <w:color w:val="000000"/>
        </w:rPr>
      </w:pPr>
    </w:p>
    <w:p w14:paraId="1089F9A7" w14:textId="77777777" w:rsidR="00BD1B1B" w:rsidRDefault="00BD1B1B">
      <w:pPr>
        <w:spacing w:before="600" w:line="240" w:lineRule="exact"/>
        <w:jc w:val="center"/>
        <w:rPr>
          <w:color w:val="000000"/>
        </w:rPr>
      </w:pPr>
    </w:p>
    <w:p w14:paraId="231C42CF" w14:textId="77777777" w:rsidR="00275724" w:rsidRDefault="00275724">
      <w:pPr>
        <w:spacing w:before="600" w:line="240" w:lineRule="exact"/>
        <w:jc w:val="center"/>
        <w:rPr>
          <w:color w:val="000000"/>
        </w:rPr>
      </w:pPr>
    </w:p>
    <w:p w14:paraId="183B42DA" w14:textId="77777777" w:rsidR="00BD1B1B" w:rsidRPr="00974BCE" w:rsidRDefault="00BD1B1B">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0" w:name="OLE_LINK1"/>
      <w:r w:rsidRPr="00974BCE">
        <w:rPr>
          <w:rFonts w:ascii="Arial" w:eastAsia="標楷體" w:hAnsi="標楷體" w:cs="Arial"/>
          <w:color w:val="000000"/>
          <w:sz w:val="40"/>
          <w:szCs w:val="24"/>
        </w:rPr>
        <w:t>金融檢查報告之管理</w:t>
      </w:r>
      <w:bookmarkEnd w:id="0"/>
      <w:r w:rsidRPr="00974BCE">
        <w:rPr>
          <w:rFonts w:ascii="Arial" w:eastAsia="標楷體" w:cs="Arial"/>
          <w:color w:val="000000"/>
          <w:sz w:val="40"/>
        </w:rPr>
        <w:t>：</w:t>
      </w:r>
      <w:r w:rsidRPr="00974BCE">
        <w:rPr>
          <w:rFonts w:ascii="Arial" w:eastAsia="標楷體" w:hAnsi="Arial" w:cs="Arial"/>
          <w:color w:val="000000"/>
          <w:sz w:val="40"/>
        </w:rPr>
        <w:t>CM-30000</w:t>
      </w:r>
    </w:p>
    <w:p w14:paraId="34806E1A" w14:textId="77777777" w:rsidR="00BD1B1B" w:rsidRPr="00CC37D0" w:rsidRDefault="00BD1B1B">
      <w:pPr>
        <w:spacing w:line="240" w:lineRule="exact"/>
        <w:jc w:val="center"/>
        <w:rPr>
          <w:rFonts w:eastAsia="標楷體"/>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14:paraId="0C731B8F" w14:textId="77777777">
        <w:trPr>
          <w:tblHeader/>
        </w:trPr>
        <w:tc>
          <w:tcPr>
            <w:tcW w:w="1320" w:type="dxa"/>
          </w:tcPr>
          <w:p w14:paraId="3E0CAB2B" w14:textId="77777777" w:rsidR="00BD1B1B" w:rsidRPr="00CC37D0" w:rsidRDefault="00BD1B1B">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070F74A7"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76FAF0F3" w14:textId="77777777" w:rsidR="00BD1B1B" w:rsidRPr="00CC37D0" w:rsidRDefault="00BD1B1B">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13FA82A8" w14:textId="77777777" w:rsidR="00BD1B1B" w:rsidRPr="00CC37D0" w:rsidRDefault="00BD1B1B">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14:paraId="1D94E4E3" w14:textId="77777777">
        <w:trPr>
          <w:trHeight w:val="7399"/>
        </w:trPr>
        <w:tc>
          <w:tcPr>
            <w:tcW w:w="1320" w:type="dxa"/>
          </w:tcPr>
          <w:p w14:paraId="36F4FD17" w14:textId="77777777"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CM-30000</w:t>
            </w:r>
          </w:p>
          <w:p w14:paraId="6F9E2169" w14:textId="77777777" w:rsidR="00BD1B1B" w:rsidRPr="00974BCE" w:rsidRDefault="00BD1B1B">
            <w:pPr>
              <w:spacing w:line="420" w:lineRule="exact"/>
              <w:jc w:val="center"/>
              <w:rPr>
                <w:rFonts w:ascii="Arial" w:eastAsia="標楷體" w:hAnsi="Arial" w:cs="Arial"/>
                <w:color w:val="000000"/>
              </w:rPr>
            </w:pPr>
          </w:p>
          <w:p w14:paraId="2074B2FB" w14:textId="77777777" w:rsidR="00BD1B1B" w:rsidRPr="00974BCE" w:rsidRDefault="00BD1B1B">
            <w:pPr>
              <w:spacing w:line="420" w:lineRule="exact"/>
              <w:jc w:val="center"/>
              <w:rPr>
                <w:rFonts w:ascii="Arial" w:eastAsia="標楷體" w:hAnsi="Arial" w:cs="Arial"/>
                <w:color w:val="000000"/>
              </w:rPr>
            </w:pPr>
          </w:p>
          <w:p w14:paraId="38030826" w14:textId="77777777" w:rsidR="00BD1B1B" w:rsidRPr="00974BCE" w:rsidRDefault="00BD1B1B">
            <w:pPr>
              <w:spacing w:line="420" w:lineRule="exact"/>
              <w:jc w:val="center"/>
              <w:rPr>
                <w:rFonts w:ascii="Arial" w:eastAsia="標楷體" w:hAnsi="Arial" w:cs="Arial"/>
                <w:color w:val="000000"/>
              </w:rPr>
            </w:pPr>
          </w:p>
          <w:p w14:paraId="675C5FC9" w14:textId="77777777" w:rsidR="00BD1B1B" w:rsidRPr="00974BCE" w:rsidRDefault="00BD1B1B">
            <w:pPr>
              <w:spacing w:line="420" w:lineRule="exact"/>
              <w:jc w:val="center"/>
              <w:rPr>
                <w:rFonts w:ascii="Arial" w:eastAsia="標楷體" w:hAnsi="Arial" w:cs="Arial"/>
                <w:color w:val="000000"/>
              </w:rPr>
            </w:pPr>
          </w:p>
          <w:p w14:paraId="5DD394E2" w14:textId="77777777" w:rsidR="00BD1B1B" w:rsidRPr="00974BCE" w:rsidRDefault="00BD1B1B">
            <w:pPr>
              <w:spacing w:line="420" w:lineRule="exact"/>
              <w:jc w:val="center"/>
              <w:rPr>
                <w:rFonts w:ascii="Arial" w:eastAsia="標楷體" w:hAnsi="Arial" w:cs="Arial"/>
                <w:color w:val="000000"/>
              </w:rPr>
            </w:pPr>
          </w:p>
          <w:p w14:paraId="19038D67" w14:textId="77777777" w:rsidR="00BD1B1B" w:rsidRPr="00974BCE" w:rsidRDefault="00BD1B1B">
            <w:pPr>
              <w:spacing w:line="420" w:lineRule="exact"/>
              <w:jc w:val="center"/>
              <w:rPr>
                <w:rFonts w:ascii="Arial" w:eastAsia="標楷體" w:hAnsi="Arial" w:cs="Arial"/>
                <w:color w:val="000000"/>
              </w:rPr>
            </w:pPr>
          </w:p>
          <w:p w14:paraId="38546017" w14:textId="77777777" w:rsidR="00BD1B1B" w:rsidRPr="00974BCE" w:rsidRDefault="00BD1B1B">
            <w:pPr>
              <w:spacing w:line="420" w:lineRule="exact"/>
              <w:jc w:val="center"/>
              <w:rPr>
                <w:rFonts w:ascii="Arial" w:eastAsia="標楷體" w:hAnsi="Arial" w:cs="Arial"/>
                <w:color w:val="000000"/>
              </w:rPr>
            </w:pPr>
          </w:p>
          <w:p w14:paraId="17F72AA0" w14:textId="77777777" w:rsidR="00BD1B1B" w:rsidRPr="00974BCE" w:rsidRDefault="00BD1B1B">
            <w:pPr>
              <w:spacing w:line="420" w:lineRule="exact"/>
              <w:jc w:val="center"/>
              <w:rPr>
                <w:rFonts w:ascii="Arial" w:eastAsia="標楷體" w:hAnsi="Arial" w:cs="Arial"/>
                <w:color w:val="000000"/>
              </w:rPr>
            </w:pPr>
          </w:p>
          <w:p w14:paraId="002AEE8E" w14:textId="77777777" w:rsidR="00BD1B1B" w:rsidRPr="00974BCE" w:rsidRDefault="00BD1B1B">
            <w:pPr>
              <w:spacing w:line="420" w:lineRule="exact"/>
              <w:jc w:val="center"/>
              <w:rPr>
                <w:rFonts w:ascii="Arial" w:eastAsia="標楷體" w:hAnsi="Arial" w:cs="Arial"/>
                <w:color w:val="000000"/>
              </w:rPr>
            </w:pPr>
          </w:p>
          <w:p w14:paraId="0A0E7A6E" w14:textId="77777777" w:rsidR="00BD1B1B" w:rsidRPr="00974BCE" w:rsidRDefault="00BD1B1B">
            <w:pPr>
              <w:spacing w:line="420" w:lineRule="exact"/>
              <w:jc w:val="center"/>
              <w:rPr>
                <w:rFonts w:ascii="Arial" w:eastAsia="標楷體" w:hAnsi="Arial" w:cs="Arial"/>
                <w:color w:val="000000"/>
              </w:rPr>
            </w:pPr>
          </w:p>
          <w:p w14:paraId="687B9451" w14:textId="77777777" w:rsidR="00BD1B1B" w:rsidRPr="00974BCE" w:rsidRDefault="00BD1B1B">
            <w:pPr>
              <w:spacing w:line="420" w:lineRule="exact"/>
              <w:jc w:val="center"/>
              <w:rPr>
                <w:rFonts w:ascii="Arial" w:eastAsia="標楷體" w:hAnsi="Arial" w:cs="Arial"/>
                <w:color w:val="000000"/>
              </w:rPr>
            </w:pPr>
          </w:p>
          <w:p w14:paraId="67F5E525" w14:textId="77777777" w:rsidR="00BD1B1B" w:rsidRPr="00974BCE" w:rsidRDefault="00BD1B1B">
            <w:pPr>
              <w:spacing w:line="420" w:lineRule="exact"/>
              <w:jc w:val="center"/>
              <w:rPr>
                <w:rFonts w:ascii="Arial" w:eastAsia="標楷體" w:hAnsi="Arial" w:cs="Arial"/>
                <w:color w:val="000000"/>
              </w:rPr>
            </w:pPr>
          </w:p>
          <w:p w14:paraId="5F64A56A" w14:textId="77777777" w:rsidR="00BD1B1B" w:rsidRPr="00974BCE" w:rsidRDefault="00BD1B1B">
            <w:pPr>
              <w:spacing w:line="420" w:lineRule="exact"/>
              <w:jc w:val="center"/>
              <w:rPr>
                <w:rFonts w:ascii="Arial" w:eastAsia="標楷體" w:hAnsi="Arial" w:cs="Arial"/>
                <w:color w:val="000000"/>
              </w:rPr>
            </w:pPr>
          </w:p>
          <w:p w14:paraId="332ABFB5" w14:textId="77777777" w:rsidR="00BD1B1B" w:rsidRPr="00974BCE" w:rsidRDefault="00BD1B1B">
            <w:pPr>
              <w:spacing w:line="420" w:lineRule="exact"/>
              <w:jc w:val="center"/>
              <w:rPr>
                <w:rFonts w:ascii="Arial" w:eastAsia="標楷體" w:hAnsi="Arial" w:cs="Arial"/>
                <w:color w:val="000000"/>
              </w:rPr>
            </w:pPr>
          </w:p>
          <w:p w14:paraId="0A094153" w14:textId="77777777" w:rsidR="00BD1B1B" w:rsidRPr="00974BCE" w:rsidRDefault="00BD1B1B">
            <w:pPr>
              <w:spacing w:line="420" w:lineRule="exact"/>
              <w:jc w:val="center"/>
              <w:rPr>
                <w:rFonts w:ascii="Arial" w:eastAsia="標楷體" w:hAnsi="Arial" w:cs="Arial"/>
                <w:color w:val="000000"/>
              </w:rPr>
            </w:pPr>
          </w:p>
          <w:p w14:paraId="201BB3F8" w14:textId="77777777" w:rsidR="00BD1B1B" w:rsidRPr="00974BCE" w:rsidRDefault="00BD1B1B">
            <w:pPr>
              <w:spacing w:line="420" w:lineRule="exact"/>
              <w:jc w:val="center"/>
              <w:rPr>
                <w:rFonts w:ascii="Arial" w:eastAsia="標楷體" w:hAnsi="Arial" w:cs="Arial"/>
                <w:color w:val="000000"/>
              </w:rPr>
            </w:pPr>
          </w:p>
          <w:p w14:paraId="61D3E804" w14:textId="77777777" w:rsidR="00BD1B1B" w:rsidRPr="00974BCE" w:rsidRDefault="00BD1B1B">
            <w:pPr>
              <w:spacing w:line="420" w:lineRule="exact"/>
              <w:jc w:val="center"/>
              <w:rPr>
                <w:rFonts w:ascii="Arial" w:eastAsia="標楷體" w:hAnsi="Arial" w:cs="Arial"/>
                <w:color w:val="000000"/>
              </w:rPr>
            </w:pPr>
          </w:p>
          <w:p w14:paraId="1978C0C4" w14:textId="77777777" w:rsidR="00BD1B1B" w:rsidRPr="00974BCE" w:rsidRDefault="00BD1B1B">
            <w:pPr>
              <w:spacing w:line="420" w:lineRule="exact"/>
              <w:jc w:val="center"/>
              <w:rPr>
                <w:rFonts w:ascii="Arial" w:eastAsia="標楷體" w:hAnsi="Arial" w:cs="Arial"/>
                <w:color w:val="000000"/>
              </w:rPr>
            </w:pPr>
          </w:p>
          <w:p w14:paraId="4887D47A" w14:textId="77777777" w:rsidR="00BD1B1B" w:rsidRPr="00974BCE" w:rsidRDefault="00BD1B1B">
            <w:pPr>
              <w:spacing w:line="420" w:lineRule="exact"/>
              <w:jc w:val="center"/>
              <w:rPr>
                <w:rFonts w:ascii="Arial" w:eastAsia="標楷體" w:hAnsi="Arial" w:cs="Arial"/>
                <w:color w:val="000000"/>
              </w:rPr>
            </w:pPr>
          </w:p>
          <w:p w14:paraId="1DEF2BC8" w14:textId="77777777"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14:paraId="7B6F5ADD" w14:textId="77777777" w:rsidR="00BD1B1B" w:rsidRPr="00974BCE" w:rsidRDefault="00BD1B1B">
            <w:pPr>
              <w:spacing w:line="420" w:lineRule="exact"/>
              <w:jc w:val="center"/>
              <w:rPr>
                <w:rFonts w:ascii="Arial" w:eastAsia="標楷體" w:hAnsi="Arial" w:cs="Arial"/>
                <w:color w:val="000000"/>
                <w:spacing w:val="-8"/>
              </w:rPr>
            </w:pPr>
          </w:p>
          <w:p w14:paraId="79FDCDDD" w14:textId="77777777" w:rsidR="00BD1B1B" w:rsidRPr="00974BCE" w:rsidRDefault="00BD1B1B">
            <w:pPr>
              <w:spacing w:line="420" w:lineRule="exact"/>
              <w:jc w:val="center"/>
              <w:rPr>
                <w:rFonts w:ascii="Arial" w:eastAsia="標楷體" w:hAnsi="Arial" w:cs="Arial"/>
                <w:color w:val="000000"/>
                <w:spacing w:val="-8"/>
              </w:rPr>
            </w:pPr>
          </w:p>
          <w:p w14:paraId="18CF819C" w14:textId="77777777" w:rsidR="00BD1B1B" w:rsidRPr="00974BCE" w:rsidRDefault="00BD1B1B">
            <w:pPr>
              <w:spacing w:line="420" w:lineRule="exact"/>
              <w:jc w:val="center"/>
              <w:rPr>
                <w:rFonts w:ascii="Arial" w:eastAsia="標楷體" w:hAnsi="Arial" w:cs="Arial"/>
                <w:color w:val="000000"/>
                <w:spacing w:val="-8"/>
              </w:rPr>
            </w:pPr>
          </w:p>
          <w:p w14:paraId="6BAC0DEB" w14:textId="77777777" w:rsidR="00BD1B1B" w:rsidRPr="00974BCE" w:rsidRDefault="00BD1B1B">
            <w:pPr>
              <w:spacing w:line="420" w:lineRule="exact"/>
              <w:jc w:val="center"/>
              <w:rPr>
                <w:rFonts w:ascii="Arial" w:eastAsia="標楷體" w:hAnsi="Arial" w:cs="Arial"/>
                <w:color w:val="000000"/>
                <w:spacing w:val="-8"/>
              </w:rPr>
            </w:pPr>
          </w:p>
          <w:p w14:paraId="429EDED1" w14:textId="77777777" w:rsidR="00BD1B1B" w:rsidRPr="00974BCE" w:rsidRDefault="00BD1B1B">
            <w:pPr>
              <w:spacing w:line="420" w:lineRule="exact"/>
              <w:jc w:val="center"/>
              <w:rPr>
                <w:rFonts w:ascii="Arial" w:eastAsia="標楷體" w:hAnsi="Arial" w:cs="Arial"/>
                <w:color w:val="000000"/>
                <w:spacing w:val="-8"/>
              </w:rPr>
            </w:pPr>
          </w:p>
          <w:p w14:paraId="63D6C7DF" w14:textId="77777777" w:rsidR="00BD1B1B" w:rsidRPr="00974BCE" w:rsidRDefault="00BD1B1B">
            <w:pPr>
              <w:spacing w:line="420" w:lineRule="exact"/>
              <w:jc w:val="center"/>
              <w:rPr>
                <w:rFonts w:ascii="Arial" w:eastAsia="標楷體" w:hAnsi="Arial" w:cs="Arial"/>
                <w:color w:val="000000"/>
                <w:spacing w:val="-8"/>
              </w:rPr>
            </w:pPr>
          </w:p>
          <w:p w14:paraId="41BEAEF2" w14:textId="77777777" w:rsidR="00BD1B1B" w:rsidRPr="00974BCE" w:rsidRDefault="00BD1B1B">
            <w:pPr>
              <w:spacing w:line="420" w:lineRule="exact"/>
              <w:jc w:val="center"/>
              <w:rPr>
                <w:rFonts w:ascii="Arial" w:eastAsia="標楷體" w:hAnsi="Arial" w:cs="Arial"/>
                <w:color w:val="000000"/>
                <w:spacing w:val="-8"/>
              </w:rPr>
            </w:pPr>
          </w:p>
          <w:p w14:paraId="4B4A5A32" w14:textId="77777777" w:rsidR="00BD1B1B" w:rsidRPr="00974BCE" w:rsidRDefault="00BD1B1B">
            <w:pPr>
              <w:spacing w:line="420" w:lineRule="exact"/>
              <w:jc w:val="center"/>
              <w:rPr>
                <w:rFonts w:ascii="Arial" w:eastAsia="標楷體" w:hAnsi="Arial" w:cs="Arial"/>
                <w:color w:val="000000"/>
                <w:spacing w:val="-8"/>
              </w:rPr>
            </w:pPr>
          </w:p>
          <w:p w14:paraId="7E7319A9" w14:textId="77777777" w:rsidR="00BD1B1B" w:rsidRPr="00974BCE" w:rsidRDefault="00BD1B1B">
            <w:pPr>
              <w:spacing w:line="420" w:lineRule="exact"/>
              <w:jc w:val="center"/>
              <w:rPr>
                <w:rFonts w:ascii="Arial" w:eastAsia="標楷體" w:hAnsi="Arial" w:cs="Arial"/>
                <w:color w:val="000000"/>
                <w:spacing w:val="-8"/>
              </w:rPr>
            </w:pPr>
          </w:p>
          <w:p w14:paraId="20AC5F02" w14:textId="77777777" w:rsidR="00BD1B1B" w:rsidRPr="00974BCE" w:rsidRDefault="00BD1B1B">
            <w:pPr>
              <w:spacing w:line="420" w:lineRule="exact"/>
              <w:jc w:val="center"/>
              <w:rPr>
                <w:rFonts w:ascii="Arial" w:eastAsia="標楷體" w:hAnsi="Arial" w:cs="Arial"/>
                <w:color w:val="000000"/>
                <w:spacing w:val="-8"/>
              </w:rPr>
            </w:pPr>
          </w:p>
          <w:p w14:paraId="0FC597E3" w14:textId="77777777" w:rsidR="00BD1B1B" w:rsidRPr="00974BCE" w:rsidRDefault="00BD1B1B">
            <w:pPr>
              <w:spacing w:line="420" w:lineRule="exact"/>
              <w:jc w:val="center"/>
              <w:rPr>
                <w:rFonts w:ascii="Arial" w:eastAsia="標楷體" w:hAnsi="Arial" w:cs="Arial"/>
                <w:color w:val="000000"/>
                <w:spacing w:val="-8"/>
              </w:rPr>
            </w:pPr>
          </w:p>
          <w:p w14:paraId="2A608FDF" w14:textId="77777777" w:rsidR="00BD1B1B" w:rsidRPr="00974BCE" w:rsidRDefault="00BD1B1B">
            <w:pPr>
              <w:spacing w:line="420" w:lineRule="exact"/>
              <w:jc w:val="center"/>
              <w:rPr>
                <w:rFonts w:ascii="Arial" w:eastAsia="標楷體" w:hAnsi="Arial" w:cs="Arial"/>
                <w:color w:val="000000"/>
                <w:spacing w:val="-8"/>
              </w:rPr>
            </w:pPr>
          </w:p>
          <w:p w14:paraId="557C1E86" w14:textId="77777777" w:rsidR="00BD1B1B" w:rsidRPr="00974BCE" w:rsidRDefault="00BD1B1B">
            <w:pPr>
              <w:spacing w:line="420" w:lineRule="exact"/>
              <w:jc w:val="center"/>
              <w:rPr>
                <w:rFonts w:ascii="Arial" w:eastAsia="標楷體" w:hAnsi="Arial" w:cs="Arial"/>
                <w:color w:val="000000"/>
                <w:spacing w:val="-8"/>
              </w:rPr>
            </w:pPr>
          </w:p>
          <w:p w14:paraId="15ABE395" w14:textId="77777777" w:rsidR="00BD1B1B" w:rsidRPr="00974BCE" w:rsidRDefault="00BD1B1B">
            <w:pPr>
              <w:spacing w:line="420" w:lineRule="exact"/>
              <w:jc w:val="center"/>
              <w:rPr>
                <w:rFonts w:ascii="Arial" w:eastAsia="標楷體" w:hAnsi="Arial" w:cs="Arial"/>
                <w:color w:val="000000"/>
                <w:spacing w:val="-8"/>
              </w:rPr>
            </w:pPr>
          </w:p>
          <w:p w14:paraId="7E4689FE" w14:textId="77777777" w:rsidR="00BD1B1B" w:rsidRPr="00974BCE" w:rsidRDefault="00BD1B1B">
            <w:pPr>
              <w:spacing w:line="420" w:lineRule="exact"/>
              <w:jc w:val="center"/>
              <w:rPr>
                <w:rFonts w:ascii="Arial" w:eastAsia="標楷體" w:hAnsi="Arial" w:cs="Arial"/>
                <w:color w:val="000000"/>
                <w:spacing w:val="-8"/>
              </w:rPr>
            </w:pPr>
          </w:p>
          <w:p w14:paraId="7328BE52" w14:textId="77777777" w:rsidR="00BD1B1B" w:rsidRPr="00974BCE" w:rsidRDefault="00BD1B1B">
            <w:pPr>
              <w:spacing w:line="420" w:lineRule="exact"/>
              <w:jc w:val="center"/>
              <w:rPr>
                <w:rFonts w:ascii="Arial" w:eastAsia="標楷體" w:hAnsi="Arial" w:cs="Arial"/>
                <w:color w:val="000000"/>
                <w:spacing w:val="-8"/>
              </w:rPr>
            </w:pPr>
          </w:p>
          <w:p w14:paraId="7D1A431A" w14:textId="77777777" w:rsidR="00BD1B1B" w:rsidRPr="00974BCE" w:rsidRDefault="00BD1B1B">
            <w:pPr>
              <w:spacing w:line="420" w:lineRule="exact"/>
              <w:jc w:val="center"/>
              <w:rPr>
                <w:rFonts w:ascii="Arial" w:eastAsia="標楷體" w:hAnsi="Arial" w:cs="Arial"/>
                <w:color w:val="000000"/>
                <w:spacing w:val="-8"/>
              </w:rPr>
            </w:pPr>
          </w:p>
          <w:p w14:paraId="738D2B43" w14:textId="77777777" w:rsidR="00BD1B1B" w:rsidRPr="00974BCE" w:rsidRDefault="00BD1B1B">
            <w:pPr>
              <w:spacing w:line="420" w:lineRule="exact"/>
              <w:jc w:val="center"/>
              <w:rPr>
                <w:rFonts w:ascii="Arial" w:eastAsia="標楷體" w:hAnsi="Arial" w:cs="Arial"/>
                <w:color w:val="000000"/>
                <w:spacing w:val="-8"/>
              </w:rPr>
            </w:pPr>
          </w:p>
          <w:p w14:paraId="09C19C0F" w14:textId="77777777" w:rsidR="00BD1B1B" w:rsidRDefault="00BD1B1B">
            <w:pPr>
              <w:spacing w:line="420" w:lineRule="exact"/>
              <w:jc w:val="center"/>
              <w:rPr>
                <w:rFonts w:ascii="Arial" w:eastAsia="標楷體" w:hAnsi="Arial" w:cs="Arial"/>
                <w:color w:val="000000"/>
                <w:spacing w:val="-8"/>
              </w:rPr>
            </w:pPr>
          </w:p>
          <w:p w14:paraId="31380C88" w14:textId="77777777" w:rsidR="00411DDD" w:rsidRPr="00974BCE" w:rsidRDefault="00411DDD">
            <w:pPr>
              <w:spacing w:line="420" w:lineRule="exact"/>
              <w:jc w:val="center"/>
              <w:rPr>
                <w:rFonts w:ascii="Arial" w:eastAsia="標楷體" w:hAnsi="Arial" w:cs="Arial"/>
                <w:color w:val="000000"/>
                <w:spacing w:val="-8"/>
              </w:rPr>
            </w:pPr>
          </w:p>
          <w:p w14:paraId="638CA285" w14:textId="77777777"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tc>
        <w:tc>
          <w:tcPr>
            <w:tcW w:w="1800" w:type="dxa"/>
          </w:tcPr>
          <w:p w14:paraId="2543B590" w14:textId="77777777"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14:paraId="319928B5" w14:textId="77777777" w:rsidR="00BD1B1B" w:rsidRPr="00974BCE" w:rsidRDefault="00BD1B1B">
            <w:pPr>
              <w:spacing w:line="420" w:lineRule="exact"/>
              <w:jc w:val="both"/>
              <w:rPr>
                <w:rFonts w:ascii="Arial" w:eastAsia="標楷體" w:hAnsi="Arial" w:cs="Arial"/>
                <w:color w:val="000000"/>
              </w:rPr>
            </w:pPr>
          </w:p>
          <w:p w14:paraId="5BBB87F6" w14:textId="77777777" w:rsidR="00BD1B1B" w:rsidRPr="00974BCE" w:rsidRDefault="00BD1B1B">
            <w:pPr>
              <w:spacing w:line="420" w:lineRule="exact"/>
              <w:jc w:val="both"/>
              <w:rPr>
                <w:rFonts w:ascii="Arial" w:eastAsia="標楷體" w:hAnsi="Arial" w:cs="Arial"/>
                <w:color w:val="000000"/>
              </w:rPr>
            </w:pPr>
          </w:p>
          <w:p w14:paraId="445BCAE6" w14:textId="77777777" w:rsidR="00BD1B1B" w:rsidRPr="00974BCE" w:rsidRDefault="00BD1B1B">
            <w:pPr>
              <w:spacing w:line="420" w:lineRule="exact"/>
              <w:jc w:val="both"/>
              <w:rPr>
                <w:rFonts w:ascii="Arial" w:eastAsia="標楷體" w:hAnsi="Arial" w:cs="Arial"/>
                <w:color w:val="000000"/>
              </w:rPr>
            </w:pPr>
          </w:p>
          <w:p w14:paraId="1083ADED" w14:textId="77777777" w:rsidR="00BD1B1B" w:rsidRPr="00974BCE" w:rsidRDefault="00BD1B1B">
            <w:pPr>
              <w:spacing w:line="420" w:lineRule="exact"/>
              <w:jc w:val="both"/>
              <w:rPr>
                <w:rFonts w:ascii="Arial" w:eastAsia="標楷體" w:hAnsi="Arial" w:cs="Arial"/>
                <w:color w:val="000000"/>
              </w:rPr>
            </w:pPr>
          </w:p>
          <w:p w14:paraId="26B424CE" w14:textId="77777777" w:rsidR="00BD1B1B" w:rsidRPr="00974BCE" w:rsidRDefault="00BD1B1B">
            <w:pPr>
              <w:spacing w:line="420" w:lineRule="exact"/>
              <w:jc w:val="both"/>
              <w:rPr>
                <w:rFonts w:ascii="Arial" w:eastAsia="標楷體" w:hAnsi="Arial" w:cs="Arial"/>
                <w:color w:val="000000"/>
              </w:rPr>
            </w:pPr>
          </w:p>
          <w:p w14:paraId="67F4C627" w14:textId="77777777" w:rsidR="00BD1B1B" w:rsidRPr="00974BCE" w:rsidRDefault="00BD1B1B">
            <w:pPr>
              <w:spacing w:line="420" w:lineRule="exact"/>
              <w:jc w:val="both"/>
              <w:rPr>
                <w:rFonts w:ascii="Arial" w:eastAsia="標楷體" w:hAnsi="Arial" w:cs="Arial"/>
                <w:color w:val="000000"/>
              </w:rPr>
            </w:pPr>
          </w:p>
          <w:p w14:paraId="3462C5C6" w14:textId="77777777" w:rsidR="00BD1B1B" w:rsidRPr="00974BCE" w:rsidRDefault="00BD1B1B">
            <w:pPr>
              <w:spacing w:line="420" w:lineRule="exact"/>
              <w:jc w:val="both"/>
              <w:rPr>
                <w:rFonts w:ascii="Arial" w:eastAsia="標楷體" w:hAnsi="Arial" w:cs="Arial"/>
                <w:color w:val="000000"/>
              </w:rPr>
            </w:pPr>
          </w:p>
          <w:p w14:paraId="4C49FD38" w14:textId="77777777" w:rsidR="00BD1B1B" w:rsidRPr="00974BCE" w:rsidRDefault="00BD1B1B">
            <w:pPr>
              <w:spacing w:line="420" w:lineRule="exact"/>
              <w:jc w:val="both"/>
              <w:rPr>
                <w:rFonts w:ascii="Arial" w:eastAsia="標楷體" w:hAnsi="Arial" w:cs="Arial"/>
                <w:color w:val="000000"/>
              </w:rPr>
            </w:pPr>
          </w:p>
          <w:p w14:paraId="4D842156" w14:textId="77777777" w:rsidR="00BD1B1B" w:rsidRPr="00974BCE" w:rsidRDefault="00BD1B1B">
            <w:pPr>
              <w:spacing w:line="420" w:lineRule="exact"/>
              <w:jc w:val="both"/>
              <w:rPr>
                <w:rFonts w:ascii="Arial" w:eastAsia="標楷體" w:hAnsi="Arial" w:cs="Arial"/>
                <w:color w:val="000000"/>
              </w:rPr>
            </w:pPr>
          </w:p>
          <w:p w14:paraId="60FFD1D5" w14:textId="77777777" w:rsidR="00BD1B1B" w:rsidRPr="00974BCE" w:rsidRDefault="00BD1B1B">
            <w:pPr>
              <w:spacing w:line="420" w:lineRule="exact"/>
              <w:jc w:val="both"/>
              <w:rPr>
                <w:rFonts w:ascii="Arial" w:eastAsia="標楷體" w:hAnsi="Arial" w:cs="Arial"/>
                <w:color w:val="000000"/>
              </w:rPr>
            </w:pPr>
          </w:p>
          <w:p w14:paraId="5121C04E" w14:textId="77777777" w:rsidR="00BD1B1B" w:rsidRPr="00974BCE" w:rsidRDefault="00BD1B1B">
            <w:pPr>
              <w:spacing w:line="420" w:lineRule="exact"/>
              <w:jc w:val="both"/>
              <w:rPr>
                <w:rFonts w:ascii="Arial" w:eastAsia="標楷體" w:hAnsi="Arial" w:cs="Arial"/>
                <w:color w:val="000000"/>
              </w:rPr>
            </w:pPr>
          </w:p>
          <w:p w14:paraId="16DB47B5" w14:textId="77777777" w:rsidR="00BD1B1B" w:rsidRPr="00974BCE" w:rsidRDefault="00BD1B1B">
            <w:pPr>
              <w:spacing w:line="420" w:lineRule="exact"/>
              <w:jc w:val="both"/>
              <w:rPr>
                <w:rFonts w:ascii="Arial" w:eastAsia="標楷體" w:hAnsi="Arial" w:cs="Arial"/>
                <w:color w:val="000000"/>
              </w:rPr>
            </w:pPr>
          </w:p>
          <w:p w14:paraId="755A9649" w14:textId="77777777" w:rsidR="00BD1B1B" w:rsidRPr="00974BCE" w:rsidRDefault="00BD1B1B">
            <w:pPr>
              <w:spacing w:line="420" w:lineRule="exact"/>
              <w:jc w:val="both"/>
              <w:rPr>
                <w:rFonts w:ascii="Arial" w:eastAsia="標楷體" w:hAnsi="Arial" w:cs="Arial"/>
                <w:color w:val="000000"/>
              </w:rPr>
            </w:pPr>
          </w:p>
          <w:p w14:paraId="2F445CD1" w14:textId="77777777" w:rsidR="00BD1B1B" w:rsidRPr="00974BCE" w:rsidRDefault="00BD1B1B">
            <w:pPr>
              <w:spacing w:line="420" w:lineRule="exact"/>
              <w:jc w:val="both"/>
              <w:rPr>
                <w:rFonts w:ascii="Arial" w:eastAsia="標楷體" w:hAnsi="Arial" w:cs="Arial"/>
                <w:color w:val="000000"/>
              </w:rPr>
            </w:pPr>
          </w:p>
          <w:p w14:paraId="6CA97FC9" w14:textId="77777777" w:rsidR="00BD1B1B" w:rsidRPr="00974BCE" w:rsidRDefault="00BD1B1B">
            <w:pPr>
              <w:spacing w:line="420" w:lineRule="exact"/>
              <w:jc w:val="both"/>
              <w:rPr>
                <w:rFonts w:ascii="Arial" w:eastAsia="標楷體" w:hAnsi="Arial" w:cs="Arial"/>
                <w:color w:val="000000"/>
              </w:rPr>
            </w:pPr>
          </w:p>
          <w:p w14:paraId="3D983542" w14:textId="77777777" w:rsidR="00BD1B1B" w:rsidRDefault="00BD1B1B">
            <w:pPr>
              <w:spacing w:line="420" w:lineRule="exact"/>
              <w:jc w:val="both"/>
              <w:rPr>
                <w:rFonts w:ascii="Arial" w:eastAsia="標楷體" w:hAnsi="Arial" w:cs="Arial"/>
                <w:color w:val="000000"/>
              </w:rPr>
            </w:pPr>
          </w:p>
          <w:p w14:paraId="696A7565" w14:textId="77777777" w:rsidR="00411DDD" w:rsidRPr="00974BCE" w:rsidRDefault="00411DDD">
            <w:pPr>
              <w:spacing w:line="420" w:lineRule="exact"/>
              <w:jc w:val="both"/>
              <w:rPr>
                <w:rFonts w:ascii="Arial" w:eastAsia="標楷體" w:hAnsi="Arial" w:cs="Arial"/>
                <w:color w:val="000000"/>
              </w:rPr>
            </w:pPr>
          </w:p>
          <w:p w14:paraId="13400CE8" w14:textId="77777777" w:rsidR="00BD1B1B" w:rsidRPr="00974BCE" w:rsidRDefault="00BD1B1B">
            <w:pPr>
              <w:spacing w:line="420" w:lineRule="exact"/>
              <w:jc w:val="both"/>
              <w:rPr>
                <w:rFonts w:ascii="Arial" w:eastAsia="標楷體" w:hAnsi="Arial" w:cs="Arial"/>
                <w:color w:val="000000"/>
              </w:rPr>
            </w:pPr>
          </w:p>
          <w:p w14:paraId="1B3BD149" w14:textId="77777777"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14:paraId="60D8AF6A" w14:textId="77777777" w:rsidR="00BD1B1B" w:rsidRPr="00974BCE" w:rsidRDefault="00BD1B1B">
            <w:pPr>
              <w:spacing w:line="420" w:lineRule="exact"/>
              <w:jc w:val="both"/>
              <w:rPr>
                <w:rFonts w:ascii="Arial" w:eastAsia="標楷體" w:hAnsi="Arial" w:cs="Arial"/>
                <w:color w:val="000000"/>
              </w:rPr>
            </w:pPr>
          </w:p>
          <w:p w14:paraId="73CE63CD" w14:textId="77777777" w:rsidR="00BD1B1B" w:rsidRPr="00974BCE" w:rsidRDefault="00BD1B1B">
            <w:pPr>
              <w:spacing w:line="420" w:lineRule="exact"/>
              <w:jc w:val="both"/>
              <w:rPr>
                <w:rFonts w:ascii="Arial" w:eastAsia="標楷體" w:hAnsi="Arial" w:cs="Arial"/>
                <w:color w:val="000000"/>
              </w:rPr>
            </w:pPr>
          </w:p>
          <w:p w14:paraId="4FD797B3" w14:textId="77777777" w:rsidR="00BD1B1B" w:rsidRPr="00974BCE" w:rsidRDefault="00BD1B1B">
            <w:pPr>
              <w:spacing w:line="420" w:lineRule="exact"/>
              <w:jc w:val="both"/>
              <w:rPr>
                <w:rFonts w:ascii="Arial" w:eastAsia="標楷體" w:hAnsi="Arial" w:cs="Arial"/>
                <w:color w:val="000000"/>
              </w:rPr>
            </w:pPr>
          </w:p>
          <w:p w14:paraId="1CE37AFB" w14:textId="77777777" w:rsidR="00BD1B1B" w:rsidRPr="00974BCE" w:rsidRDefault="00BD1B1B">
            <w:pPr>
              <w:spacing w:line="420" w:lineRule="exact"/>
              <w:jc w:val="both"/>
              <w:rPr>
                <w:rFonts w:ascii="Arial" w:eastAsia="標楷體" w:hAnsi="Arial" w:cs="Arial"/>
                <w:color w:val="000000"/>
              </w:rPr>
            </w:pPr>
          </w:p>
          <w:p w14:paraId="5DF1B790" w14:textId="77777777" w:rsidR="00BD1B1B" w:rsidRPr="00974BCE" w:rsidRDefault="00BD1B1B">
            <w:pPr>
              <w:spacing w:line="420" w:lineRule="exact"/>
              <w:jc w:val="both"/>
              <w:rPr>
                <w:rFonts w:ascii="Arial" w:eastAsia="標楷體" w:hAnsi="Arial" w:cs="Arial"/>
                <w:color w:val="000000"/>
              </w:rPr>
            </w:pPr>
          </w:p>
          <w:p w14:paraId="1D1BFAFD" w14:textId="77777777" w:rsidR="00BD1B1B" w:rsidRPr="00974BCE" w:rsidRDefault="00BD1B1B">
            <w:pPr>
              <w:spacing w:line="420" w:lineRule="exact"/>
              <w:jc w:val="both"/>
              <w:rPr>
                <w:rFonts w:ascii="Arial" w:eastAsia="標楷體" w:hAnsi="Arial" w:cs="Arial"/>
                <w:color w:val="000000"/>
              </w:rPr>
            </w:pPr>
          </w:p>
          <w:p w14:paraId="5578700F" w14:textId="77777777" w:rsidR="00BD1B1B" w:rsidRPr="00974BCE" w:rsidRDefault="00BD1B1B">
            <w:pPr>
              <w:spacing w:line="420" w:lineRule="exact"/>
              <w:jc w:val="both"/>
              <w:rPr>
                <w:rFonts w:ascii="Arial" w:eastAsia="標楷體" w:hAnsi="Arial" w:cs="Arial"/>
                <w:color w:val="000000"/>
              </w:rPr>
            </w:pPr>
          </w:p>
          <w:p w14:paraId="086FD97A" w14:textId="77777777" w:rsidR="00BD1B1B" w:rsidRPr="00974BCE" w:rsidRDefault="00BD1B1B">
            <w:pPr>
              <w:spacing w:line="420" w:lineRule="exact"/>
              <w:jc w:val="both"/>
              <w:rPr>
                <w:rFonts w:ascii="Arial" w:eastAsia="標楷體" w:hAnsi="Arial" w:cs="Arial"/>
                <w:color w:val="000000"/>
              </w:rPr>
            </w:pPr>
          </w:p>
          <w:p w14:paraId="45F6D19F" w14:textId="77777777" w:rsidR="00BD1B1B" w:rsidRPr="00974BCE" w:rsidRDefault="00BD1B1B">
            <w:pPr>
              <w:spacing w:line="420" w:lineRule="exact"/>
              <w:jc w:val="both"/>
              <w:rPr>
                <w:rFonts w:ascii="Arial" w:eastAsia="標楷體" w:hAnsi="Arial" w:cs="Arial"/>
                <w:color w:val="000000"/>
              </w:rPr>
            </w:pPr>
          </w:p>
          <w:p w14:paraId="28D4925C" w14:textId="77777777" w:rsidR="00BD1B1B" w:rsidRPr="00974BCE" w:rsidRDefault="00BD1B1B">
            <w:pPr>
              <w:spacing w:line="420" w:lineRule="exact"/>
              <w:jc w:val="both"/>
              <w:rPr>
                <w:rFonts w:ascii="Arial" w:eastAsia="標楷體" w:hAnsi="Arial" w:cs="Arial"/>
                <w:color w:val="000000"/>
              </w:rPr>
            </w:pPr>
          </w:p>
          <w:p w14:paraId="7DFFA5D7" w14:textId="77777777" w:rsidR="00BD1B1B" w:rsidRPr="00974BCE" w:rsidRDefault="00BD1B1B">
            <w:pPr>
              <w:spacing w:line="420" w:lineRule="exact"/>
              <w:jc w:val="both"/>
              <w:rPr>
                <w:rFonts w:ascii="Arial" w:eastAsia="標楷體" w:hAnsi="Arial" w:cs="Arial"/>
                <w:color w:val="000000"/>
              </w:rPr>
            </w:pPr>
          </w:p>
          <w:p w14:paraId="538A21D0" w14:textId="77777777" w:rsidR="00BD1B1B" w:rsidRPr="00974BCE" w:rsidRDefault="00BD1B1B">
            <w:pPr>
              <w:spacing w:line="420" w:lineRule="exact"/>
              <w:jc w:val="both"/>
              <w:rPr>
                <w:rFonts w:ascii="Arial" w:eastAsia="標楷體" w:hAnsi="Arial" w:cs="Arial"/>
                <w:color w:val="000000"/>
              </w:rPr>
            </w:pPr>
          </w:p>
          <w:p w14:paraId="75401A60" w14:textId="77777777" w:rsidR="00BD1B1B" w:rsidRPr="00974BCE" w:rsidRDefault="00BD1B1B">
            <w:pPr>
              <w:spacing w:line="420" w:lineRule="exact"/>
              <w:jc w:val="both"/>
              <w:rPr>
                <w:rFonts w:ascii="Arial" w:eastAsia="標楷體" w:hAnsi="Arial" w:cs="Arial"/>
                <w:color w:val="000000"/>
              </w:rPr>
            </w:pPr>
          </w:p>
          <w:p w14:paraId="3740D1B5" w14:textId="77777777" w:rsidR="00BD1B1B" w:rsidRPr="00974BCE" w:rsidRDefault="00BD1B1B">
            <w:pPr>
              <w:spacing w:line="420" w:lineRule="exact"/>
              <w:jc w:val="both"/>
              <w:rPr>
                <w:rFonts w:ascii="Arial" w:eastAsia="標楷體" w:hAnsi="Arial" w:cs="Arial"/>
                <w:color w:val="000000"/>
              </w:rPr>
            </w:pPr>
          </w:p>
          <w:p w14:paraId="4CB9D7E8" w14:textId="77777777" w:rsidR="00BD1B1B" w:rsidRPr="00974BCE" w:rsidRDefault="00BD1B1B">
            <w:pPr>
              <w:spacing w:line="420" w:lineRule="exact"/>
              <w:jc w:val="both"/>
              <w:rPr>
                <w:rFonts w:ascii="Arial" w:eastAsia="標楷體" w:hAnsi="Arial" w:cs="Arial"/>
                <w:color w:val="000000"/>
              </w:rPr>
            </w:pPr>
          </w:p>
          <w:p w14:paraId="109CC03E" w14:textId="77777777" w:rsidR="00BD1B1B" w:rsidRPr="00974BCE" w:rsidRDefault="00BD1B1B">
            <w:pPr>
              <w:spacing w:line="420" w:lineRule="exact"/>
              <w:jc w:val="both"/>
              <w:rPr>
                <w:rFonts w:ascii="Arial" w:eastAsia="標楷體" w:hAnsi="Arial" w:cs="Arial"/>
                <w:color w:val="000000"/>
              </w:rPr>
            </w:pPr>
          </w:p>
          <w:p w14:paraId="6887BFA5" w14:textId="77777777" w:rsidR="00BD1B1B" w:rsidRDefault="00BD1B1B">
            <w:pPr>
              <w:spacing w:line="420" w:lineRule="exact"/>
              <w:jc w:val="both"/>
              <w:rPr>
                <w:rFonts w:ascii="Arial" w:eastAsia="標楷體" w:hAnsi="Arial" w:cs="Arial"/>
                <w:color w:val="000000"/>
              </w:rPr>
            </w:pPr>
          </w:p>
          <w:p w14:paraId="48D4E097" w14:textId="77777777" w:rsidR="00411DDD" w:rsidRPr="00974BCE" w:rsidRDefault="00411DDD">
            <w:pPr>
              <w:spacing w:line="420" w:lineRule="exact"/>
              <w:jc w:val="both"/>
              <w:rPr>
                <w:rFonts w:ascii="Arial" w:eastAsia="標楷體" w:hAnsi="Arial" w:cs="Arial"/>
                <w:color w:val="000000"/>
              </w:rPr>
            </w:pPr>
          </w:p>
          <w:p w14:paraId="3AD014D4" w14:textId="77777777" w:rsidR="00BD1B1B" w:rsidRPr="00974BCE" w:rsidRDefault="00BD1B1B">
            <w:pPr>
              <w:spacing w:line="420" w:lineRule="exact"/>
              <w:jc w:val="both"/>
              <w:rPr>
                <w:rFonts w:ascii="Arial" w:eastAsia="標楷體" w:hAnsi="Arial" w:cs="Arial"/>
                <w:color w:val="000000"/>
              </w:rPr>
            </w:pPr>
          </w:p>
          <w:p w14:paraId="5BBBD478" w14:textId="77777777"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tc>
        <w:tc>
          <w:tcPr>
            <w:tcW w:w="7920" w:type="dxa"/>
          </w:tcPr>
          <w:p w14:paraId="4FD2D60F" w14:textId="77777777"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14:paraId="666AEED0" w14:textId="77777777" w:rsidR="00BD1B1B" w:rsidRPr="00974BCE" w:rsidRDefault="00BD1B1B" w:rsidP="00275724">
            <w:pPr>
              <w:spacing w:line="44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標楷體" w:cs="Arial"/>
                <w:color w:val="000000"/>
              </w:rPr>
              <w:t>對主管機關出具之</w:t>
            </w:r>
            <w:r w:rsidRPr="00974BCE">
              <w:rPr>
                <w:rFonts w:ascii="Arial" w:eastAsia="標楷體" w:hAnsi="Arial" w:cs="Arial"/>
                <w:color w:val="000000"/>
              </w:rPr>
              <w:t>金融</w:t>
            </w:r>
            <w:r w:rsidRPr="00974BCE">
              <w:rPr>
                <w:rFonts w:ascii="Arial" w:eastAsia="標楷體" w:hAnsi="標楷體" w:cs="Arial"/>
                <w:color w:val="000000"/>
              </w:rPr>
              <w:t>檢查報告內容，公司得提供參閱之對象、範圍及方式以下列為限：</w:t>
            </w:r>
          </w:p>
          <w:p w14:paraId="2F589AF3" w14:textId="77777777" w:rsidR="00BD1B1B" w:rsidRPr="00974BCE" w:rsidRDefault="00BD1B1B" w:rsidP="00275724">
            <w:pPr>
              <w:spacing w:line="44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color w:val="000000"/>
              </w:rPr>
              <w:t>公司之</w:t>
            </w:r>
            <w:r w:rsidRPr="00974BCE">
              <w:rPr>
                <w:rFonts w:ascii="Arial" w:eastAsia="標楷體" w:hAnsi="Arial" w:cs="Arial"/>
                <w:color w:val="000000"/>
              </w:rPr>
              <w:t>內部</w:t>
            </w:r>
            <w:r w:rsidRPr="00974BCE">
              <w:rPr>
                <w:rFonts w:ascii="Arial" w:eastAsia="標楷體" w:hAnsi="標楷體" w:cs="Arial"/>
                <w:color w:val="000000"/>
              </w:rPr>
              <w:t>人員</w:t>
            </w:r>
          </w:p>
          <w:p w14:paraId="753D19A4" w14:textId="77777777" w:rsidR="00BD1B1B" w:rsidRPr="00974BCE" w:rsidRDefault="00BD1B1B" w:rsidP="00275724">
            <w:pPr>
              <w:autoSpaceDE w:val="0"/>
              <w:autoSpaceDN w:val="0"/>
              <w:spacing w:line="44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color w:val="000000"/>
              </w:rPr>
              <w:t>董</w:t>
            </w:r>
            <w:r w:rsidRPr="00974BCE">
              <w:rPr>
                <w:rFonts w:ascii="Arial" w:eastAsia="標楷體" w:hAnsi="Arial" w:cs="Arial"/>
                <w:color w:val="000000"/>
              </w:rPr>
              <w:t>(</w:t>
            </w:r>
            <w:r w:rsidRPr="00974BCE">
              <w:rPr>
                <w:rFonts w:ascii="Arial" w:eastAsia="標楷體" w:hAnsi="標楷體" w:cs="Arial"/>
                <w:color w:val="000000"/>
              </w:rPr>
              <w:t>理</w:t>
            </w:r>
            <w:r w:rsidRPr="00974BCE">
              <w:rPr>
                <w:rFonts w:ascii="Arial" w:eastAsia="標楷體" w:hAnsi="Arial" w:cs="Arial"/>
                <w:color w:val="000000"/>
              </w:rPr>
              <w:t>)</w:t>
            </w:r>
            <w:r w:rsidRPr="00974BCE">
              <w:rPr>
                <w:rFonts w:ascii="Arial" w:eastAsia="標楷體" w:hAnsi="標楷體" w:cs="Arial"/>
                <w:color w:val="000000"/>
              </w:rPr>
              <w:t>事長及總經理：</w:t>
            </w:r>
            <w:r w:rsidRPr="00974BCE">
              <w:rPr>
                <w:rFonts w:ascii="Arial" w:eastAsia="標楷體" w:hAnsi="Arial" w:cs="Arial"/>
                <w:color w:val="000000"/>
              </w:rPr>
              <w:t>金融</w:t>
            </w:r>
            <w:r w:rsidRPr="00974BCE">
              <w:rPr>
                <w:rFonts w:ascii="Arial" w:eastAsia="標楷體" w:hAnsi="標楷體" w:cs="Arial"/>
                <w:color w:val="000000"/>
              </w:rPr>
              <w:t>檢查報告提要、意見等與其執行職務相關部分之節錄本。</w:t>
            </w:r>
          </w:p>
          <w:p w14:paraId="440D9FB7" w14:textId="77777777" w:rsidR="00BD1B1B" w:rsidRPr="00974BCE" w:rsidRDefault="00BD1B1B" w:rsidP="00275724">
            <w:pPr>
              <w:autoSpaceDE w:val="0"/>
              <w:autoSpaceDN w:val="0"/>
              <w:spacing w:line="44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color w:val="000000"/>
              </w:rPr>
              <w:t>總稽核</w:t>
            </w:r>
            <w:r w:rsidRPr="00974BCE">
              <w:rPr>
                <w:rFonts w:ascii="Arial" w:eastAsia="標楷體" w:hAnsi="標楷體" w:cs="Arial"/>
                <w:color w:val="000000"/>
              </w:rPr>
              <w:t>(</w:t>
            </w:r>
            <w:r w:rsidRPr="00974BCE">
              <w:rPr>
                <w:rFonts w:ascii="Arial" w:eastAsia="標楷體" w:hAnsi="標楷體" w:cs="Arial"/>
                <w:color w:val="000000"/>
              </w:rPr>
              <w:t>稽核主管</w:t>
            </w:r>
            <w:r w:rsidRPr="00974BCE">
              <w:rPr>
                <w:rFonts w:ascii="Arial" w:eastAsia="標楷體" w:hAnsi="標楷體" w:cs="Arial"/>
                <w:color w:val="000000"/>
              </w:rPr>
              <w:t>)</w:t>
            </w:r>
            <w:r w:rsidRPr="00974BCE">
              <w:rPr>
                <w:rFonts w:ascii="Arial" w:eastAsia="標楷體" w:hAnsi="標楷體" w:cs="Arial"/>
                <w:color w:val="000000"/>
              </w:rPr>
              <w:t>及其指定之稽核人員：金融檢查報告全本。</w:t>
            </w:r>
          </w:p>
          <w:p w14:paraId="59B50220" w14:textId="77777777" w:rsidR="00BD1B1B" w:rsidRPr="00974BCE" w:rsidRDefault="00BD1B1B" w:rsidP="00275724">
            <w:pPr>
              <w:autoSpaceDE w:val="0"/>
              <w:autoSpaceDN w:val="0"/>
              <w:spacing w:line="44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color w:val="000000"/>
              </w:rPr>
              <w:t>檢查意見之案關業務人員：由稽核單位製作與其業務相關部分之節錄本或摘述內容。</w:t>
            </w:r>
          </w:p>
          <w:p w14:paraId="101F6CE1" w14:textId="77777777" w:rsidR="00BD1B1B" w:rsidRPr="00974BCE" w:rsidRDefault="00BD1B1B" w:rsidP="00275724">
            <w:pPr>
              <w:autoSpaceDE w:val="0"/>
              <w:autoSpaceDN w:val="0"/>
              <w:spacing w:line="44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color w:val="000000"/>
              </w:rPr>
              <w:t>董</w:t>
            </w:r>
            <w:r w:rsidRPr="00974BCE">
              <w:rPr>
                <w:rFonts w:ascii="Arial" w:eastAsia="標楷體" w:hAnsi="標楷體" w:cs="Arial"/>
                <w:color w:val="000000"/>
              </w:rPr>
              <w:t>(</w:t>
            </w:r>
            <w:r w:rsidRPr="00974BCE">
              <w:rPr>
                <w:rFonts w:ascii="Arial" w:eastAsia="標楷體" w:hAnsi="標楷體" w:cs="Arial"/>
                <w:color w:val="000000"/>
              </w:rPr>
              <w:t>理</w:t>
            </w:r>
            <w:r w:rsidRPr="00974BCE">
              <w:rPr>
                <w:rFonts w:ascii="Arial" w:eastAsia="標楷體" w:hAnsi="標楷體" w:cs="Arial"/>
                <w:color w:val="000000"/>
              </w:rPr>
              <w:t>)</w:t>
            </w:r>
            <w:r w:rsidRPr="00974BCE">
              <w:rPr>
                <w:rFonts w:ascii="Arial" w:eastAsia="標楷體" w:hAnsi="標楷體" w:cs="Arial"/>
                <w:color w:val="000000"/>
              </w:rPr>
              <w:t>事會及監察人</w:t>
            </w:r>
            <w:r w:rsidRPr="00974BCE">
              <w:rPr>
                <w:rFonts w:ascii="Arial" w:eastAsia="標楷體" w:hAnsi="標楷體" w:cs="Arial"/>
                <w:color w:val="000000"/>
              </w:rPr>
              <w:t>(</w:t>
            </w:r>
            <w:r w:rsidRPr="00974BCE">
              <w:rPr>
                <w:rFonts w:ascii="Arial" w:eastAsia="標楷體" w:hAnsi="標楷體" w:cs="Arial"/>
                <w:color w:val="000000"/>
              </w:rPr>
              <w:t>監事</w:t>
            </w:r>
            <w:r w:rsidRPr="00974BCE">
              <w:rPr>
                <w:rFonts w:ascii="Arial" w:eastAsia="標楷體" w:hAnsi="標楷體" w:cs="Arial"/>
                <w:color w:val="000000"/>
              </w:rPr>
              <w:t>)</w:t>
            </w:r>
            <w:r w:rsidRPr="00974BCE">
              <w:rPr>
                <w:rFonts w:ascii="Arial" w:eastAsia="標楷體" w:hAnsi="標楷體" w:cs="Arial"/>
                <w:color w:val="000000"/>
              </w:rPr>
              <w:t>或審計委員會：由稽核單位摘述之檢查提要、意見及缺失改善事項。</w:t>
            </w:r>
          </w:p>
          <w:p w14:paraId="20A0B2C1" w14:textId="77777777" w:rsidR="00BD1B1B" w:rsidRPr="00974BCE" w:rsidRDefault="00BD1B1B" w:rsidP="00275724">
            <w:pPr>
              <w:autoSpaceDE w:val="0"/>
              <w:autoSpaceDN w:val="0"/>
              <w:spacing w:line="44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color w:val="000000"/>
              </w:rPr>
              <w:t>其他人員：上開人員以外之其他人員於執行業務時，如有參閱</w:t>
            </w:r>
            <w:r w:rsidRPr="00974BCE">
              <w:rPr>
                <w:rFonts w:ascii="Arial" w:eastAsia="標楷體" w:hAnsi="Arial" w:cs="Arial"/>
                <w:color w:val="000000"/>
              </w:rPr>
              <w:t>金融</w:t>
            </w:r>
            <w:r w:rsidRPr="00974BCE">
              <w:rPr>
                <w:rFonts w:ascii="Arial" w:eastAsia="標楷體" w:hAnsi="標楷體" w:cs="Arial"/>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14:paraId="4FF666BC" w14:textId="77777777" w:rsidR="00BD1B1B" w:rsidRPr="00974BCE" w:rsidRDefault="00BD1B1B" w:rsidP="00275724">
            <w:pPr>
              <w:spacing w:line="44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color w:val="000000"/>
              </w:rPr>
              <w:t>金融控股母公司：得提供</w:t>
            </w:r>
            <w:r w:rsidR="00607E47" w:rsidRPr="00974BCE">
              <w:rPr>
                <w:rFonts w:ascii="Arial" w:eastAsia="標楷體" w:hAnsi="標楷體" w:cs="Arial"/>
                <w:color w:val="000000"/>
              </w:rPr>
              <w:t>金融</w:t>
            </w:r>
            <w:r w:rsidRPr="00974BCE">
              <w:rPr>
                <w:rFonts w:ascii="Arial" w:eastAsia="標楷體" w:hAnsi="標楷體" w:cs="Arial"/>
                <w:color w:val="000000"/>
              </w:rPr>
              <w:t>檢查報告全本，並依母公司</w:t>
            </w:r>
            <w:r w:rsidR="00607E47" w:rsidRPr="00974BCE">
              <w:rPr>
                <w:rFonts w:ascii="Arial" w:eastAsia="標楷體" w:hAnsi="標楷體" w:cs="Arial"/>
                <w:color w:val="000000"/>
              </w:rPr>
              <w:t>對於</w:t>
            </w:r>
            <w:r w:rsidRPr="00974BCE">
              <w:rPr>
                <w:rFonts w:ascii="Arial" w:eastAsia="標楷體" w:hAnsi="Arial" w:cs="Arial"/>
                <w:color w:val="000000"/>
              </w:rPr>
              <w:t>金融</w:t>
            </w:r>
            <w:r w:rsidRPr="00974BCE">
              <w:rPr>
                <w:rFonts w:ascii="Arial" w:eastAsia="標楷體" w:hAnsi="標楷體" w:cs="Arial"/>
                <w:color w:val="000000"/>
              </w:rPr>
              <w:t>檢查報告管理使用之方式，併予指定其內部稽核單位</w:t>
            </w:r>
            <w:r w:rsidRPr="00974BCE">
              <w:rPr>
                <w:rFonts w:ascii="Arial" w:eastAsia="標楷體" w:hAnsi="Arial" w:cs="Arial"/>
                <w:color w:val="000000"/>
              </w:rPr>
              <w:t>(</w:t>
            </w:r>
            <w:r w:rsidRPr="00974BCE">
              <w:rPr>
                <w:rFonts w:ascii="Arial" w:eastAsia="標楷體" w:hAnsi="標楷體" w:cs="Arial"/>
                <w:color w:val="000000"/>
              </w:rPr>
              <w:t>人員</w:t>
            </w:r>
            <w:r w:rsidRPr="00974BCE">
              <w:rPr>
                <w:rFonts w:ascii="Arial" w:eastAsia="標楷體" w:hAnsi="Arial" w:cs="Arial"/>
                <w:color w:val="000000"/>
              </w:rPr>
              <w:t>)</w:t>
            </w:r>
            <w:r w:rsidRPr="00974BCE">
              <w:rPr>
                <w:rFonts w:ascii="Arial" w:eastAsia="標楷體" w:hAnsi="標楷體" w:cs="Arial"/>
                <w:color w:val="000000"/>
              </w:rPr>
              <w:t>負責執行相關管理事宜，以善盡保密之責。</w:t>
            </w:r>
          </w:p>
          <w:p w14:paraId="3AD02538" w14:textId="77777777" w:rsidR="00BD1B1B" w:rsidRPr="00974BCE" w:rsidRDefault="00BD1B1B" w:rsidP="00275724">
            <w:pPr>
              <w:spacing w:line="43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lastRenderedPageBreak/>
              <w:t>3.</w:t>
            </w:r>
            <w:r w:rsidRPr="00974BCE">
              <w:rPr>
                <w:rFonts w:ascii="Arial" w:eastAsia="標楷體" w:hAnsi="標楷體" w:cs="Arial"/>
                <w:color w:val="000000"/>
              </w:rPr>
              <w:t>公司之簽證會計師及委任律師：得向公司之內部稽核單位提出申請，經總稽核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14:paraId="5E30B6E6" w14:textId="77777777" w:rsidR="00BD1B1B" w:rsidRPr="00974BCE" w:rsidRDefault="00BD1B1B" w:rsidP="00275724">
            <w:pPr>
              <w:spacing w:line="43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color w:val="000000"/>
              </w:rPr>
              <w:t>外國金融監理機關透過公司要求提供調閱主管機關</w:t>
            </w:r>
            <w:r w:rsidRPr="00974BCE">
              <w:rPr>
                <w:rFonts w:ascii="Arial" w:eastAsia="標楷體" w:hAnsi="Arial" w:cs="Arial"/>
                <w:color w:val="000000"/>
              </w:rPr>
              <w:t>之金融</w:t>
            </w:r>
            <w:r w:rsidRPr="00974BCE">
              <w:rPr>
                <w:rFonts w:ascii="Arial" w:eastAsia="標楷體" w:hAnsi="標楷體" w:cs="Arial"/>
                <w:color w:val="000000"/>
              </w:rPr>
              <w:t>檢查報告者，公司應報經主管機關同意後再行提供相關</w:t>
            </w:r>
            <w:r w:rsidRPr="00974BCE">
              <w:rPr>
                <w:rFonts w:ascii="Arial" w:eastAsia="標楷體" w:hAnsi="Arial" w:cs="Arial"/>
                <w:color w:val="000000"/>
              </w:rPr>
              <w:t>金融</w:t>
            </w:r>
            <w:r w:rsidRPr="00974BCE">
              <w:rPr>
                <w:rFonts w:ascii="Arial" w:eastAsia="標楷體" w:hAnsi="標楷體" w:cs="Arial"/>
                <w:color w:val="000000"/>
              </w:rPr>
              <w:t>檢查報告內容，並應於回覆函中註明主管機關</w:t>
            </w:r>
            <w:r w:rsidRPr="00974BCE">
              <w:rPr>
                <w:rFonts w:ascii="Arial" w:eastAsia="標楷體" w:hAnsi="Arial" w:cs="Arial"/>
                <w:color w:val="000000"/>
              </w:rPr>
              <w:t>之金融</w:t>
            </w:r>
            <w:r w:rsidRPr="00974BCE">
              <w:rPr>
                <w:rFonts w:ascii="Arial" w:eastAsia="標楷體" w:hAnsi="標楷體" w:cs="Arial"/>
                <w:color w:val="000000"/>
              </w:rPr>
              <w:t>檢查報告屬密件文書，僅供該機關作為金融監理參考，並應注意</w:t>
            </w:r>
            <w:r w:rsidR="00607E47" w:rsidRPr="00974BCE">
              <w:rPr>
                <w:rFonts w:ascii="Arial" w:eastAsia="標楷體" w:hAnsi="標楷體" w:cs="Arial"/>
                <w:color w:val="000000"/>
              </w:rPr>
              <w:t>金融</w:t>
            </w:r>
            <w:r w:rsidRPr="00974BCE">
              <w:rPr>
                <w:rFonts w:ascii="Arial" w:eastAsia="標楷體" w:hAnsi="標楷體" w:cs="Arial"/>
                <w:color w:val="000000"/>
              </w:rPr>
              <w:t>檢查報告資料之保密及不得提供第三人使用。</w:t>
            </w:r>
          </w:p>
          <w:p w14:paraId="0DE5826E" w14:textId="77777777" w:rsidR="00BD1B1B" w:rsidRPr="00974BCE" w:rsidRDefault="00BD1B1B" w:rsidP="00275724">
            <w:pPr>
              <w:spacing w:line="43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二</w:t>
            </w:r>
            <w:r w:rsidRPr="00974BCE">
              <w:rPr>
                <w:rFonts w:ascii="Arial" w:eastAsia="標楷體" w:hAnsi="Arial" w:cs="Arial"/>
                <w:color w:val="000000"/>
                <w:szCs w:val="24"/>
              </w:rPr>
              <w:t>)</w:t>
            </w:r>
            <w:r w:rsidRPr="00974BCE">
              <w:rPr>
                <w:rFonts w:ascii="Arial" w:eastAsia="標楷體" w:cs="Arial"/>
                <w:color w:val="000000"/>
                <w:szCs w:val="24"/>
              </w:rPr>
              <w:t>主管機關之金融檢查報告係密件公文書，未經主管機關同意者均不得閱覽。</w:t>
            </w:r>
            <w:r w:rsidRPr="00974BCE">
              <w:rPr>
                <w:rFonts w:ascii="Arial" w:eastAsia="標楷體" w:hAnsi="標楷體" w:cs="Arial"/>
                <w:color w:val="000000"/>
              </w:rPr>
              <w:t>上開得參閱</w:t>
            </w:r>
            <w:r w:rsidR="00607E47" w:rsidRPr="00974BCE">
              <w:rPr>
                <w:rFonts w:ascii="Arial" w:eastAsia="標楷體" w:cs="Arial"/>
                <w:color w:val="000000"/>
                <w:szCs w:val="24"/>
              </w:rPr>
              <w:t>主管機關所出具</w:t>
            </w:r>
            <w:r w:rsidRPr="00974BCE">
              <w:rPr>
                <w:rFonts w:ascii="Arial" w:eastAsia="標楷體" w:cs="Arial"/>
                <w:color w:val="000000"/>
                <w:szCs w:val="24"/>
              </w:rPr>
              <w:t>金融檢查報告</w:t>
            </w:r>
            <w:r w:rsidRPr="00974BCE">
              <w:rPr>
                <w:rFonts w:ascii="Arial" w:eastAsia="標楷體" w:hAnsi="標楷體" w:cs="Arial"/>
                <w:color w:val="000000"/>
              </w:rPr>
              <w:t>之對象，未經主管機關許可，亦一律禁止以任何形式洩漏、交付、揭露或公開</w:t>
            </w:r>
            <w:r w:rsidRPr="00974BCE">
              <w:rPr>
                <w:rFonts w:ascii="Arial" w:eastAsia="標楷體" w:cs="Arial"/>
                <w:color w:val="000000"/>
                <w:szCs w:val="24"/>
              </w:rPr>
              <w:t>金融</w:t>
            </w:r>
            <w:r w:rsidRPr="00974BCE">
              <w:rPr>
                <w:rFonts w:ascii="Arial" w:eastAsia="標楷體" w:hAnsi="標楷體" w:cs="Arial"/>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color w:val="000000"/>
              </w:rPr>
              <w:t>條及其他相關法令。</w:t>
            </w:r>
          </w:p>
          <w:p w14:paraId="38C96684" w14:textId="77777777" w:rsidR="00BD1B1B" w:rsidRPr="00974BCE" w:rsidRDefault="00BD1B1B" w:rsidP="00275724">
            <w:pPr>
              <w:spacing w:line="43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三</w:t>
            </w:r>
            <w:r w:rsidRPr="00974BCE">
              <w:rPr>
                <w:rFonts w:ascii="Arial" w:eastAsia="標楷體" w:hAnsi="Arial" w:cs="Arial"/>
                <w:color w:val="000000"/>
                <w:szCs w:val="24"/>
              </w:rPr>
              <w:t>)</w:t>
            </w:r>
            <w:r w:rsidRPr="00974BCE">
              <w:rPr>
                <w:rFonts w:ascii="Arial" w:eastAsia="標楷體" w:hAnsi="標楷體" w:cs="Arial"/>
                <w:color w:val="000000"/>
              </w:rPr>
              <w:t>公司應就內部受理申請及審核等相關事宜訂定作業規範</w:t>
            </w:r>
            <w:r w:rsidRPr="00974BCE">
              <w:rPr>
                <w:rFonts w:ascii="Arial" w:eastAsia="標楷體" w:hAnsi="Arial" w:cs="Arial"/>
                <w:color w:val="000000"/>
              </w:rPr>
              <w:t>(</w:t>
            </w:r>
            <w:r w:rsidRPr="00974BCE">
              <w:rPr>
                <w:rFonts w:ascii="Arial" w:eastAsia="標楷體" w:hAnsi="標楷體" w:cs="Arial"/>
                <w:color w:val="000000"/>
              </w:rPr>
              <w:t>含書件格式</w:t>
            </w:r>
            <w:r w:rsidRPr="00974BCE">
              <w:rPr>
                <w:rFonts w:ascii="Arial" w:eastAsia="標楷體" w:hAnsi="Arial" w:cs="Arial"/>
                <w:color w:val="000000"/>
              </w:rPr>
              <w:t>)</w:t>
            </w:r>
            <w:r w:rsidRPr="00974BCE">
              <w:rPr>
                <w:rFonts w:ascii="Arial" w:eastAsia="標楷體" w:hAnsi="標楷體" w:cs="Arial"/>
                <w:color w:val="000000"/>
              </w:rPr>
              <w:t>，並</w:t>
            </w:r>
            <w:r w:rsidRPr="00974BCE">
              <w:rPr>
                <w:rFonts w:ascii="Arial" w:eastAsia="標楷體" w:cs="Arial"/>
                <w:color w:val="000000"/>
                <w:szCs w:val="24"/>
              </w:rPr>
              <w:t>應訂定運用主管機關金融檢查報告</w:t>
            </w:r>
            <w:r w:rsidR="00607E47" w:rsidRPr="00974BCE">
              <w:rPr>
                <w:rFonts w:ascii="Arial" w:eastAsia="標楷體" w:cs="Arial"/>
                <w:color w:val="000000"/>
                <w:szCs w:val="24"/>
              </w:rPr>
              <w:t>之</w:t>
            </w:r>
            <w:r w:rsidRPr="00974BCE">
              <w:rPr>
                <w:rFonts w:ascii="Arial" w:eastAsia="標楷體" w:hAnsi="標楷體" w:cs="Arial"/>
                <w:color w:val="000000"/>
              </w:rPr>
              <w:t>管理流程（</w:t>
            </w:r>
            <w:r w:rsidRPr="00974BCE">
              <w:rPr>
                <w:rFonts w:ascii="Arial" w:eastAsia="標楷體" w:hAnsi="Arial" w:cs="Arial"/>
                <w:color w:val="000000"/>
              </w:rPr>
              <w:t>SOP</w:t>
            </w:r>
            <w:r w:rsidRPr="00974BCE">
              <w:rPr>
                <w:rFonts w:ascii="Arial" w:eastAsia="標楷體" w:hAnsi="標楷體" w:cs="Arial"/>
                <w:color w:val="000000"/>
              </w:rPr>
              <w:t>）。</w:t>
            </w:r>
          </w:p>
          <w:p w14:paraId="216EA468" w14:textId="77777777" w:rsidR="00BD1B1B" w:rsidRPr="00974BCE" w:rsidRDefault="00BD1B1B" w:rsidP="00275724">
            <w:pPr>
              <w:spacing w:line="43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四</w:t>
            </w:r>
            <w:r w:rsidRPr="00974BCE">
              <w:rPr>
                <w:rFonts w:ascii="Arial" w:eastAsia="標楷體" w:hAnsi="Arial" w:cs="Arial"/>
                <w:color w:val="000000"/>
                <w:szCs w:val="24"/>
              </w:rPr>
              <w:t>)</w:t>
            </w:r>
            <w:r w:rsidRPr="00974BCE">
              <w:rPr>
                <w:rFonts w:ascii="Arial" w:eastAsia="標楷體" w:hAnsi="標楷體" w:cs="Arial"/>
                <w:color w:val="000000"/>
              </w:rPr>
              <w:t>稽核單位應指定專責人員負責執行</w:t>
            </w:r>
            <w:r w:rsidRPr="00974BCE">
              <w:rPr>
                <w:rFonts w:ascii="Arial" w:eastAsia="標楷體" w:cs="Arial"/>
                <w:color w:val="000000"/>
                <w:szCs w:val="24"/>
              </w:rPr>
              <w:t>金融</w:t>
            </w:r>
            <w:r w:rsidRPr="00974BCE">
              <w:rPr>
                <w:rFonts w:ascii="Arial" w:eastAsia="標楷體" w:hAnsi="標楷體" w:cs="Arial"/>
                <w:color w:val="000000"/>
              </w:rPr>
              <w:t>檢查報告之保存及提供之相關管理事宜，包括製作</w:t>
            </w:r>
            <w:r w:rsidRPr="00974BCE">
              <w:rPr>
                <w:rFonts w:ascii="Arial" w:eastAsia="標楷體" w:cs="Arial"/>
                <w:color w:val="000000"/>
                <w:szCs w:val="24"/>
              </w:rPr>
              <w:t>金融</w:t>
            </w:r>
            <w:r w:rsidRPr="00974BCE">
              <w:rPr>
                <w:rFonts w:ascii="Arial" w:eastAsia="標楷體" w:hAnsi="標楷體" w:cs="Arial"/>
                <w:color w:val="000000"/>
              </w:rPr>
              <w:t>檢查報告節錄本，以及充分告知申請人應善盡保密義務及違反時應承擔之責任等。</w:t>
            </w:r>
          </w:p>
          <w:p w14:paraId="2CA5E414" w14:textId="77777777" w:rsidR="00BD1B1B" w:rsidRPr="00974BCE" w:rsidRDefault="00BD1B1B" w:rsidP="00275724">
            <w:pPr>
              <w:spacing w:line="43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五</w:t>
            </w:r>
            <w:r w:rsidRPr="00974BCE">
              <w:rPr>
                <w:rFonts w:ascii="Arial" w:eastAsia="標楷體" w:hAnsi="Arial" w:cs="Arial"/>
                <w:color w:val="000000"/>
                <w:szCs w:val="24"/>
              </w:rPr>
              <w:t>)</w:t>
            </w:r>
            <w:r w:rsidRPr="00974BCE">
              <w:rPr>
                <w:rFonts w:ascii="Arial" w:eastAsia="標楷體" w:hAnsi="標楷體" w:cs="Arial"/>
                <w:color w:val="000000"/>
              </w:rPr>
              <w:t>應將公司提供</w:t>
            </w:r>
            <w:r w:rsidRPr="00974BCE">
              <w:rPr>
                <w:rFonts w:ascii="Arial" w:eastAsia="標楷體" w:cs="Arial"/>
                <w:color w:val="000000"/>
                <w:szCs w:val="24"/>
              </w:rPr>
              <w:t>金融</w:t>
            </w:r>
            <w:r w:rsidRPr="00974BCE">
              <w:rPr>
                <w:rFonts w:ascii="Arial" w:eastAsia="標楷體" w:hAnsi="標楷體" w:cs="Arial"/>
                <w:color w:val="000000"/>
              </w:rPr>
              <w:t>檢查報告情形留存書面紀錄，包含提供之對象、時間、用途或目的、提供方式</w:t>
            </w:r>
            <w:r w:rsidR="00974BCE">
              <w:rPr>
                <w:rFonts w:ascii="Arial" w:eastAsia="標楷體" w:hAnsi="標楷體" w:cs="Arial" w:hint="eastAsia"/>
                <w:color w:val="000000"/>
              </w:rPr>
              <w:t>(</w:t>
            </w:r>
            <w:r w:rsid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14:paraId="732B92E0" w14:textId="77777777" w:rsidR="00BD1B1B"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lastRenderedPageBreak/>
              <w:t>(</w:t>
            </w:r>
            <w:r w:rsidRPr="00974BCE">
              <w:rPr>
                <w:rFonts w:ascii="Arial" w:eastAsia="標楷體" w:hAnsi="標楷體" w:cs="Arial"/>
                <w:color w:val="000000"/>
              </w:rPr>
              <w:t>六</w:t>
            </w:r>
            <w:r w:rsidRPr="00974BCE">
              <w:rPr>
                <w:rFonts w:ascii="Arial" w:eastAsia="標楷體" w:hAnsi="Arial" w:cs="Arial"/>
                <w:color w:val="000000"/>
                <w:szCs w:val="24"/>
              </w:rPr>
              <w:t>)</w:t>
            </w:r>
            <w:r w:rsidRPr="00974BCE">
              <w:rPr>
                <w:rFonts w:ascii="Arial" w:eastAsia="標楷體" w:hAnsi="標楷體" w:cs="Arial"/>
                <w:color w:val="000000"/>
              </w:rPr>
              <w:t>針對公司內部之其他人員、簽證會計師及委任律師等須經公司審核其申請之必要性後始得提供者，公司除應遵循前述規範外，並須逐案詳述其申請事項與需求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hAnsi="標楷體" w:cs="Arial"/>
                <w:color w:val="000000"/>
              </w:rPr>
              <w:t>檢查報告內容之必要性及其評估審查之結果，同時申請人並應簽署保密同意文件及不為申請事項以外使用之聲明書等。</w:t>
            </w:r>
          </w:p>
          <w:p w14:paraId="69AEA3BE" w14:textId="77777777" w:rsidR="00BD1B1B" w:rsidRPr="00974BCE" w:rsidRDefault="00BD1B1B"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color w:val="000000"/>
                <w:szCs w:val="24"/>
              </w:rPr>
              <w:t>二、控制重點：</w:t>
            </w:r>
          </w:p>
          <w:p w14:paraId="6BCCA057" w14:textId="77777777"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cs="Arial"/>
                <w:color w:val="000000"/>
                <w:szCs w:val="24"/>
              </w:rPr>
              <w:t>對主管</w:t>
            </w:r>
            <w:r w:rsidRPr="00974BCE">
              <w:rPr>
                <w:rFonts w:ascii="Arial" w:eastAsia="標楷體" w:hAnsi="標楷體" w:cs="Arial"/>
                <w:color w:val="000000"/>
              </w:rPr>
              <w:t>機關出具之金融檢查報告內容，公司得提供參閱之對象、範圍及方式，應依主管機關之規定辦理。</w:t>
            </w:r>
          </w:p>
          <w:p w14:paraId="24300E29" w14:textId="77777777"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二</w:t>
            </w:r>
            <w:r w:rsidRPr="00974BCE">
              <w:rPr>
                <w:rFonts w:ascii="Arial" w:eastAsia="標楷體" w:hAnsi="標楷體" w:cs="Arial"/>
                <w:color w:val="000000"/>
              </w:rPr>
              <w:t>)</w:t>
            </w:r>
            <w:r w:rsidRPr="00974BCE">
              <w:rPr>
                <w:rFonts w:ascii="Arial" w:eastAsia="標楷體" w:hAnsi="標楷體" w:cs="Arial"/>
                <w:color w:val="000000"/>
              </w:rPr>
              <w:t>公司應就內部受理申請及審核等相關事宜訂定作業規範</w:t>
            </w:r>
            <w:r w:rsidRPr="00974BCE">
              <w:rPr>
                <w:rFonts w:ascii="Arial" w:eastAsia="標楷體" w:hAnsi="標楷體" w:cs="Arial"/>
                <w:color w:val="000000"/>
              </w:rPr>
              <w:t>(</w:t>
            </w:r>
            <w:r w:rsidRPr="00974BCE">
              <w:rPr>
                <w:rFonts w:ascii="Arial" w:eastAsia="標楷體" w:hAnsi="標楷體" w:cs="Arial"/>
                <w:color w:val="000000"/>
              </w:rPr>
              <w:t>含書件格式</w:t>
            </w:r>
            <w:r w:rsidRPr="00974BCE">
              <w:rPr>
                <w:rFonts w:ascii="Arial" w:eastAsia="標楷體" w:hAnsi="標楷體" w:cs="Arial"/>
                <w:color w:val="000000"/>
              </w:rPr>
              <w:t>)</w:t>
            </w:r>
            <w:r w:rsidRPr="00974BCE">
              <w:rPr>
                <w:rFonts w:ascii="Arial" w:eastAsia="標楷體" w:hAnsi="標楷體" w:cs="Arial"/>
                <w:color w:val="000000"/>
              </w:rPr>
              <w:t>，並應訂定運用主管機關之金融檢查報告之管理流程</w:t>
            </w:r>
            <w:r w:rsidR="00974BCE">
              <w:rPr>
                <w:rFonts w:ascii="Arial" w:eastAsia="標楷體" w:hAnsi="標楷體" w:cs="Arial" w:hint="eastAsia"/>
                <w:color w:val="000000"/>
              </w:rPr>
              <w:t>(</w:t>
            </w:r>
            <w:r w:rsidRPr="00974BCE">
              <w:rPr>
                <w:rFonts w:ascii="Arial" w:eastAsia="標楷體" w:hAnsi="標楷體" w:cs="Arial"/>
                <w:color w:val="000000"/>
              </w:rPr>
              <w:t>SOP</w:t>
            </w:r>
            <w:r w:rsidR="00974BCE">
              <w:rPr>
                <w:rFonts w:ascii="Arial" w:eastAsia="標楷體" w:hAnsi="標楷體" w:cs="Arial" w:hint="eastAsia"/>
                <w:color w:val="000000"/>
              </w:rPr>
              <w:t>)</w:t>
            </w:r>
            <w:r w:rsidRPr="00974BCE">
              <w:rPr>
                <w:rFonts w:ascii="Arial" w:eastAsia="標楷體" w:hAnsi="標楷體" w:cs="Arial"/>
                <w:color w:val="000000"/>
              </w:rPr>
              <w:t>。</w:t>
            </w:r>
          </w:p>
          <w:p w14:paraId="629C0BBE" w14:textId="77777777"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三</w:t>
            </w:r>
            <w:r w:rsidRPr="00974BCE">
              <w:rPr>
                <w:rFonts w:ascii="Arial" w:eastAsia="標楷體" w:hAnsi="標楷體" w:cs="Arial"/>
                <w:color w:val="000000"/>
              </w:rPr>
              <w:t>)</w:t>
            </w:r>
            <w:r w:rsidRPr="00974BCE">
              <w:rPr>
                <w:rFonts w:ascii="Arial" w:eastAsia="標楷體" w:hAnsi="標楷體" w:cs="Arial"/>
                <w:color w:val="000000"/>
              </w:rPr>
              <w:t>稽核單位應指定專責人員負責執行金融檢查報告之保存及提供之相關管理事宜，包括製作金融檢查報告節錄本，以及充分告知申請人應善盡保密義務及違反時應承擔之責任等。</w:t>
            </w:r>
          </w:p>
          <w:p w14:paraId="177B517E" w14:textId="77777777"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四</w:t>
            </w:r>
            <w:r w:rsidRPr="00974BCE">
              <w:rPr>
                <w:rFonts w:ascii="Arial" w:eastAsia="標楷體" w:hAnsi="標楷體" w:cs="Arial"/>
                <w:color w:val="000000"/>
              </w:rPr>
              <w:t>)</w:t>
            </w:r>
            <w:r w:rsidRPr="00974BCE">
              <w:rPr>
                <w:rFonts w:ascii="Arial" w:eastAsia="標楷體" w:hAnsi="標楷體" w:cs="Arial"/>
                <w:color w:val="000000"/>
              </w:rPr>
              <w:t>應將公司提供金融檢查報告情形留存書面紀錄，包含提供之對象、時間、用途或目的、提供方式</w:t>
            </w:r>
            <w:r w:rsidR="00974BCE">
              <w:rPr>
                <w:rFonts w:ascii="Arial" w:eastAsia="標楷體" w:hAnsi="標楷體" w:cs="Arial" w:hint="eastAsia"/>
                <w:color w:val="000000"/>
              </w:rPr>
              <w:t>(</w:t>
            </w:r>
            <w:r w:rsidRP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14:paraId="70F1FD9A" w14:textId="77777777" w:rsidR="00BD1B1B" w:rsidRPr="00974BCE" w:rsidRDefault="00BD1B1B"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color w:val="000000"/>
              </w:rPr>
              <w:t>五</w:t>
            </w:r>
            <w:r w:rsidRPr="00974BCE">
              <w:rPr>
                <w:rFonts w:ascii="Arial" w:eastAsia="標楷體" w:hAnsi="標楷體" w:cs="Arial"/>
                <w:color w:val="000000"/>
              </w:rPr>
              <w:t>)</w:t>
            </w:r>
            <w:r w:rsidRPr="00974BCE">
              <w:rPr>
                <w:rFonts w:ascii="Arial" w:eastAsia="標楷體" w:hAnsi="標楷體" w:cs="Arial"/>
                <w:color w:val="000000"/>
              </w:rPr>
              <w:t>針對公司內部之其他人員、簽證會計師及委任律師等須經公司審核其申請之必要</w:t>
            </w:r>
            <w:r w:rsidRPr="00974BCE">
              <w:rPr>
                <w:rFonts w:ascii="Arial" w:eastAsia="標楷體" w:cs="Arial"/>
                <w:color w:val="000000"/>
                <w:spacing w:val="-2"/>
                <w:szCs w:val="24"/>
              </w:rPr>
              <w:t>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cs="Arial"/>
                <w:color w:val="000000"/>
                <w:spacing w:val="-2"/>
                <w:szCs w:val="24"/>
              </w:rPr>
              <w:t>檢查報告內容之必要性及其評估審查之結果，同時申請人應簽署保密同意文件及不為申請事項以外使用之聲明書等。</w:t>
            </w:r>
          </w:p>
        </w:tc>
        <w:tc>
          <w:tcPr>
            <w:tcW w:w="2670" w:type="dxa"/>
          </w:tcPr>
          <w:p w14:paraId="0E9AEAF2" w14:textId="77777777"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lastRenderedPageBreak/>
              <w:t>一、法令規章：</w:t>
            </w:r>
          </w:p>
          <w:p w14:paraId="6833EBE7" w14:textId="77777777"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color w:val="000000"/>
              </w:rPr>
              <w:t>條</w:t>
            </w:r>
            <w:r w:rsidRPr="00974BCE">
              <w:rPr>
                <w:rFonts w:ascii="Arial" w:eastAsia="標楷體" w:cs="Arial"/>
                <w:color w:val="000000"/>
              </w:rPr>
              <w:t>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13</w:t>
            </w:r>
            <w:r w:rsidRPr="00974BCE">
              <w:rPr>
                <w:rFonts w:ascii="Arial" w:eastAsia="標楷體" w:cs="Arial"/>
                <w:color w:val="000000"/>
              </w:rPr>
              <w:t>款</w:t>
            </w:r>
          </w:p>
          <w:p w14:paraId="2AEDDA48" w14:textId="77777777" w:rsidR="00BD1B1B" w:rsidRPr="00974BCE" w:rsidRDefault="00BD1B1B"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00607E47" w:rsidRPr="00974BCE">
              <w:rPr>
                <w:rFonts w:ascii="Arial" w:eastAsia="標楷體" w:hAnsi="標楷體" w:cs="Arial"/>
                <w:color w:val="000000"/>
              </w:rPr>
              <w:t>主管機關</w:t>
            </w:r>
            <w:r w:rsidRPr="00974BCE">
              <w:rPr>
                <w:rFonts w:ascii="Arial" w:eastAsia="標楷體" w:hAnsi="Arial" w:cs="Arial"/>
                <w:color w:val="000000"/>
              </w:rPr>
              <w:t>98</w:t>
            </w:r>
            <w:r w:rsidRPr="00974BCE">
              <w:rPr>
                <w:rFonts w:ascii="Arial" w:eastAsia="標楷體" w:hAnsi="標楷體" w:cs="Arial"/>
                <w:color w:val="000000"/>
              </w:rPr>
              <w:t>年</w:t>
            </w:r>
            <w:r w:rsidRPr="00974BCE">
              <w:rPr>
                <w:rFonts w:ascii="Arial" w:eastAsia="標楷體" w:hAnsi="Arial" w:cs="Arial"/>
                <w:color w:val="000000"/>
              </w:rPr>
              <w:t>8</w:t>
            </w:r>
            <w:r w:rsidRPr="00974BCE">
              <w:rPr>
                <w:rFonts w:ascii="Arial" w:eastAsia="標楷體" w:hAnsi="標楷體" w:cs="Arial"/>
                <w:color w:val="000000"/>
              </w:rPr>
              <w:t>月</w:t>
            </w:r>
            <w:r w:rsidRPr="00974BCE">
              <w:rPr>
                <w:rFonts w:ascii="Arial" w:eastAsia="標楷體" w:hAnsi="Arial" w:cs="Arial"/>
                <w:color w:val="000000"/>
              </w:rPr>
              <w:t>28</w:t>
            </w:r>
            <w:r w:rsidRPr="00974BCE">
              <w:rPr>
                <w:rFonts w:ascii="Arial" w:eastAsia="標楷體" w:hAnsi="標楷體" w:cs="Arial"/>
                <w:color w:val="000000"/>
              </w:rPr>
              <w:t>日金管檢制字第</w:t>
            </w:r>
            <w:r w:rsidRPr="00974BCE">
              <w:rPr>
                <w:rFonts w:ascii="Arial" w:eastAsia="標楷體" w:hAnsi="Arial" w:cs="Arial"/>
                <w:color w:val="000000"/>
              </w:rPr>
              <w:t>09801643870</w:t>
            </w:r>
            <w:r w:rsidRPr="00974BCE">
              <w:rPr>
                <w:rFonts w:ascii="Arial" w:eastAsia="標楷體" w:hAnsi="標楷體" w:cs="Arial"/>
                <w:color w:val="000000"/>
              </w:rPr>
              <w:t>號函</w:t>
            </w:r>
          </w:p>
          <w:p w14:paraId="65CAD60E" w14:textId="77777777"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t>二、使用表單︰</w:t>
            </w:r>
          </w:p>
          <w:p w14:paraId="3182B6EC" w14:textId="77777777"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參閱金融檢查報告申請書</w:t>
            </w:r>
          </w:p>
          <w:p w14:paraId="7EB0526C" w14:textId="77777777"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Pr="00974BCE">
              <w:rPr>
                <w:rFonts w:ascii="Arial" w:eastAsia="標楷體" w:hAnsi="Arial" w:cs="Arial"/>
                <w:color w:val="000000"/>
              </w:rPr>
              <w:t>同意保密及不為申請事項以外使用之聲明書</w:t>
            </w:r>
          </w:p>
          <w:p w14:paraId="4D56FF81" w14:textId="77777777"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Arial" w:cs="Arial"/>
                <w:color w:val="000000"/>
              </w:rPr>
              <w:t>提供金融檢查報告之紀錄及審核表</w:t>
            </w:r>
          </w:p>
        </w:tc>
      </w:tr>
    </w:tbl>
    <w:p w14:paraId="741D96F4" w14:textId="77777777" w:rsidR="000D7888" w:rsidRDefault="000D7888">
      <w:pPr>
        <w:spacing w:line="240" w:lineRule="exact"/>
        <w:rPr>
          <w:color w:val="000000"/>
        </w:rPr>
      </w:pPr>
    </w:p>
    <w:p w14:paraId="2E34FB37" w14:textId="77777777" w:rsidR="00BD1B1B" w:rsidRDefault="000D7888">
      <w:pPr>
        <w:spacing w:line="240" w:lineRule="exact"/>
        <w:rPr>
          <w:color w:val="000000"/>
        </w:rPr>
      </w:pPr>
      <w:r>
        <w:rPr>
          <w:color w:val="000000"/>
        </w:rPr>
        <w:br w:type="page"/>
      </w:r>
    </w:p>
    <w:p w14:paraId="41962819" w14:textId="77777777" w:rsidR="000D7888" w:rsidRDefault="000D7888" w:rsidP="000D7888">
      <w:pPr>
        <w:spacing w:before="600" w:line="240" w:lineRule="exact"/>
        <w:jc w:val="center"/>
        <w:rPr>
          <w:rFonts w:eastAsia="標楷體"/>
          <w:color w:val="000000"/>
          <w:sz w:val="40"/>
        </w:rPr>
      </w:pPr>
    </w:p>
    <w:p w14:paraId="388D2CFC" w14:textId="77777777" w:rsidR="000D7888" w:rsidRDefault="000D7888" w:rsidP="000D7888">
      <w:pPr>
        <w:spacing w:before="600" w:line="240" w:lineRule="exact"/>
        <w:jc w:val="center"/>
        <w:rPr>
          <w:rFonts w:eastAsia="標楷體"/>
          <w:color w:val="000000"/>
          <w:sz w:val="40"/>
        </w:rPr>
      </w:pPr>
    </w:p>
    <w:p w14:paraId="1B039A96" w14:textId="77777777" w:rsidR="000D7888" w:rsidRDefault="000D7888" w:rsidP="000D7888">
      <w:pPr>
        <w:spacing w:before="600" w:line="240" w:lineRule="exact"/>
        <w:jc w:val="center"/>
        <w:rPr>
          <w:rFonts w:eastAsia="標楷體"/>
          <w:color w:val="000000"/>
          <w:sz w:val="40"/>
        </w:rPr>
      </w:pPr>
    </w:p>
    <w:p w14:paraId="1EE2CBC6" w14:textId="77777777" w:rsidR="00275724" w:rsidRDefault="00275724" w:rsidP="000D7888">
      <w:pPr>
        <w:spacing w:before="600" w:line="240" w:lineRule="exact"/>
        <w:jc w:val="center"/>
        <w:rPr>
          <w:rFonts w:eastAsia="標楷體" w:hint="eastAsia"/>
          <w:color w:val="000000"/>
          <w:sz w:val="40"/>
        </w:rPr>
      </w:pPr>
    </w:p>
    <w:p w14:paraId="744E3A91" w14:textId="77777777" w:rsidR="009D0C2E" w:rsidRPr="00170530" w:rsidRDefault="000D7888" w:rsidP="000D7888">
      <w:pPr>
        <w:spacing w:before="600" w:line="240" w:lineRule="exact"/>
        <w:jc w:val="center"/>
        <w:rPr>
          <w:rFonts w:ascii="Arial" w:eastAsia="標楷體" w:hAnsi="Arial" w:cs="Arial"/>
          <w:sz w:val="40"/>
        </w:rPr>
      </w:pPr>
      <w:r w:rsidRPr="00170530">
        <w:rPr>
          <w:rFonts w:eastAsia="標楷體" w:hint="eastAsia"/>
          <w:sz w:val="40"/>
        </w:rPr>
        <w:t>十一、</w:t>
      </w:r>
      <w:r w:rsidRPr="00170530">
        <w:rPr>
          <w:rFonts w:ascii="Arial" w:eastAsia="標楷體" w:hAnsi="標楷體" w:cs="Arial" w:hint="eastAsia"/>
          <w:sz w:val="40"/>
          <w:szCs w:val="24"/>
        </w:rPr>
        <w:t>業務人員酬金</w:t>
      </w:r>
      <w:r w:rsidR="00407088" w:rsidRPr="00170530">
        <w:rPr>
          <w:rFonts w:ascii="Arial" w:eastAsia="標楷體" w:hAnsi="標楷體" w:cs="Arial" w:hint="eastAsia"/>
          <w:sz w:val="40"/>
          <w:szCs w:val="24"/>
        </w:rPr>
        <w:t>作業</w:t>
      </w:r>
      <w:r w:rsidRPr="00170530">
        <w:rPr>
          <w:rFonts w:ascii="Arial" w:eastAsia="標楷體" w:cs="Arial"/>
          <w:sz w:val="40"/>
        </w:rPr>
        <w:t>：</w:t>
      </w:r>
      <w:r w:rsidRPr="00170530">
        <w:rPr>
          <w:rFonts w:ascii="Arial" w:eastAsia="標楷體" w:hAnsi="Arial" w:cs="Arial"/>
          <w:sz w:val="40"/>
        </w:rPr>
        <w:t>CM-3</w:t>
      </w:r>
      <w:r w:rsidRPr="00170530">
        <w:rPr>
          <w:rFonts w:ascii="Arial" w:eastAsia="標楷體" w:hAnsi="Arial" w:cs="Arial" w:hint="eastAsia"/>
          <w:sz w:val="40"/>
        </w:rPr>
        <w:t>1</w:t>
      </w:r>
      <w:r w:rsidRPr="00170530">
        <w:rPr>
          <w:rFonts w:ascii="Arial" w:eastAsia="標楷體" w:hAnsi="Arial" w:cs="Arial"/>
          <w:sz w:val="40"/>
        </w:rPr>
        <w:t>000</w:t>
      </w:r>
    </w:p>
    <w:p w14:paraId="727295DA" w14:textId="77777777" w:rsidR="009D0C2E" w:rsidRDefault="009D0C2E" w:rsidP="000D7888">
      <w:pPr>
        <w:spacing w:before="600" w:line="240" w:lineRule="exact"/>
        <w:jc w:val="center"/>
        <w:rPr>
          <w:rFonts w:ascii="Arial" w:eastAsia="標楷體" w:hAnsi="Arial" w:cs="Arial"/>
          <w:color w:val="FF0000"/>
          <w:sz w:val="40"/>
          <w:u w:val="single"/>
        </w:rPr>
      </w:pPr>
    </w:p>
    <w:p w14:paraId="30EBB35F" w14:textId="77777777" w:rsidR="009D0C2E" w:rsidRDefault="009D0C2E" w:rsidP="000D7888">
      <w:pPr>
        <w:spacing w:before="600" w:line="240" w:lineRule="exact"/>
        <w:jc w:val="center"/>
        <w:rPr>
          <w:rFonts w:ascii="Arial" w:eastAsia="標楷體" w:hAnsi="Arial" w:cs="Arial"/>
          <w:color w:val="FF0000"/>
          <w:sz w:val="40"/>
          <w:u w:val="single"/>
        </w:rPr>
      </w:pPr>
    </w:p>
    <w:p w14:paraId="5D4D21FF" w14:textId="77777777" w:rsidR="009D0C2E" w:rsidRDefault="009D0C2E" w:rsidP="000D7888">
      <w:pPr>
        <w:spacing w:before="600" w:line="240" w:lineRule="exact"/>
        <w:jc w:val="center"/>
        <w:rPr>
          <w:rFonts w:ascii="Arial" w:eastAsia="標楷體" w:hAnsi="Arial" w:cs="Arial"/>
          <w:color w:val="FF0000"/>
          <w:sz w:val="40"/>
          <w:u w:val="single"/>
        </w:rPr>
      </w:pPr>
    </w:p>
    <w:p w14:paraId="731E0F59" w14:textId="77777777" w:rsidR="009D0C2E" w:rsidRDefault="009D0C2E" w:rsidP="000D7888">
      <w:pPr>
        <w:spacing w:before="600" w:line="240" w:lineRule="exact"/>
        <w:jc w:val="center"/>
        <w:rPr>
          <w:rFonts w:ascii="Arial" w:eastAsia="標楷體" w:hAnsi="Arial" w:cs="Arial"/>
          <w:color w:val="FF0000"/>
          <w:sz w:val="40"/>
          <w:u w:val="single"/>
        </w:rPr>
      </w:pPr>
    </w:p>
    <w:p w14:paraId="633FAFC2" w14:textId="77777777" w:rsidR="009D0C2E" w:rsidRDefault="009D0C2E" w:rsidP="000D7888">
      <w:pPr>
        <w:spacing w:before="600" w:line="240" w:lineRule="exact"/>
        <w:jc w:val="center"/>
        <w:rPr>
          <w:rFonts w:ascii="Arial" w:eastAsia="標楷體" w:hAnsi="Arial" w:cs="Arial"/>
          <w:color w:val="FF0000"/>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9D0C2E" w:rsidRPr="00CC37D0" w14:paraId="18BF1465" w14:textId="77777777" w:rsidTr="00D0239D">
        <w:trPr>
          <w:tblHeader/>
        </w:trPr>
        <w:tc>
          <w:tcPr>
            <w:tcW w:w="1320" w:type="dxa"/>
          </w:tcPr>
          <w:p w14:paraId="1D468B02" w14:textId="77777777" w:rsidR="009D0C2E" w:rsidRPr="00CC37D0" w:rsidRDefault="009D0C2E" w:rsidP="00D0239D">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364F83EC" w14:textId="77777777" w:rsidR="009D0C2E" w:rsidRPr="00CC37D0" w:rsidRDefault="009D0C2E" w:rsidP="00D0239D">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14:paraId="2384D76B" w14:textId="77777777" w:rsidR="009D0C2E" w:rsidRPr="00CC37D0" w:rsidRDefault="009D0C2E" w:rsidP="00D0239D">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3A48DFD0" w14:textId="77777777" w:rsidR="009D0C2E" w:rsidRPr="00CC37D0" w:rsidRDefault="009D0C2E" w:rsidP="00D0239D">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9D0C2E" w:rsidRPr="00974BCE" w14:paraId="23A4DAA6" w14:textId="77777777" w:rsidTr="00D0239D">
        <w:trPr>
          <w:trHeight w:val="7399"/>
        </w:trPr>
        <w:tc>
          <w:tcPr>
            <w:tcW w:w="1320" w:type="dxa"/>
          </w:tcPr>
          <w:p w14:paraId="757E1465" w14:textId="77777777" w:rsidR="009D0C2E" w:rsidRPr="00170530" w:rsidRDefault="009D0C2E" w:rsidP="00D0239D">
            <w:pPr>
              <w:spacing w:line="400" w:lineRule="exact"/>
              <w:jc w:val="center"/>
              <w:rPr>
                <w:rFonts w:ascii="Arial" w:eastAsia="標楷體" w:hAnsi="Arial" w:cs="Arial"/>
              </w:rPr>
            </w:pPr>
            <w:r w:rsidRPr="00170530">
              <w:rPr>
                <w:rFonts w:ascii="Arial" w:eastAsia="標楷體" w:hAnsi="Arial" w:cs="Arial"/>
              </w:rPr>
              <w:t>CM-3</w:t>
            </w:r>
            <w:r w:rsidRPr="00170530">
              <w:rPr>
                <w:rFonts w:ascii="Arial" w:eastAsia="標楷體" w:hAnsi="Arial" w:cs="Arial" w:hint="eastAsia"/>
              </w:rPr>
              <w:t>1</w:t>
            </w:r>
            <w:r w:rsidRPr="00170530">
              <w:rPr>
                <w:rFonts w:ascii="Arial" w:eastAsia="標楷體" w:hAnsi="Arial" w:cs="Arial"/>
              </w:rPr>
              <w:t>000</w:t>
            </w:r>
          </w:p>
          <w:p w14:paraId="00E15F41" w14:textId="77777777" w:rsidR="009D0C2E" w:rsidRPr="00170530" w:rsidRDefault="009D0C2E" w:rsidP="00D0239D">
            <w:pPr>
              <w:pStyle w:val="1"/>
              <w:rPr>
                <w:rFonts w:ascii="Arial" w:hAnsi="Arial" w:cs="Arial"/>
                <w:color w:val="auto"/>
                <w:spacing w:val="-8"/>
                <w:u w:val="none"/>
              </w:rPr>
            </w:pPr>
          </w:p>
        </w:tc>
        <w:tc>
          <w:tcPr>
            <w:tcW w:w="1800" w:type="dxa"/>
          </w:tcPr>
          <w:p w14:paraId="610FFE21" w14:textId="77777777" w:rsidR="009D0C2E" w:rsidRPr="00170530" w:rsidRDefault="009D0C2E" w:rsidP="00D0239D">
            <w:pPr>
              <w:spacing w:line="420" w:lineRule="exact"/>
              <w:jc w:val="both"/>
              <w:rPr>
                <w:rFonts w:ascii="Arial" w:eastAsia="標楷體" w:hAnsi="Arial" w:cs="Arial"/>
              </w:rPr>
            </w:pPr>
            <w:r w:rsidRPr="00170530">
              <w:rPr>
                <w:rFonts w:ascii="Arial" w:eastAsia="標楷體" w:cs="Arial" w:hint="eastAsia"/>
              </w:rPr>
              <w:t>業務人員酬金</w:t>
            </w:r>
            <w:r w:rsidR="00407088" w:rsidRPr="00170530">
              <w:rPr>
                <w:rFonts w:ascii="Arial" w:eastAsia="標楷體" w:cs="Arial" w:hint="eastAsia"/>
              </w:rPr>
              <w:t>作業</w:t>
            </w:r>
          </w:p>
          <w:p w14:paraId="3D9516B3" w14:textId="77777777" w:rsidR="009D0C2E" w:rsidRPr="00170530" w:rsidRDefault="009D0C2E" w:rsidP="00D0239D">
            <w:pPr>
              <w:spacing w:line="420" w:lineRule="exact"/>
              <w:jc w:val="both"/>
              <w:rPr>
                <w:rFonts w:ascii="Arial" w:eastAsia="標楷體" w:hAnsi="Arial" w:cs="Arial"/>
              </w:rPr>
            </w:pPr>
          </w:p>
        </w:tc>
        <w:tc>
          <w:tcPr>
            <w:tcW w:w="7920" w:type="dxa"/>
          </w:tcPr>
          <w:p w14:paraId="1B94A6BF" w14:textId="77777777" w:rsidR="009D0C2E" w:rsidRPr="00170530" w:rsidRDefault="009D0C2E" w:rsidP="00D0239D">
            <w:pPr>
              <w:spacing w:line="420" w:lineRule="exact"/>
              <w:rPr>
                <w:rFonts w:ascii="Arial" w:eastAsia="標楷體" w:hAnsi="Arial" w:cs="Arial"/>
                <w:szCs w:val="24"/>
              </w:rPr>
            </w:pPr>
            <w:r w:rsidRPr="00170530">
              <w:rPr>
                <w:rFonts w:ascii="Arial" w:eastAsia="標楷體" w:hAnsi="標楷體" w:cs="Arial"/>
                <w:szCs w:val="24"/>
              </w:rPr>
              <w:t>作業程序</w:t>
            </w:r>
            <w:r w:rsidR="00715544" w:rsidRPr="00170530">
              <w:rPr>
                <w:rFonts w:ascii="Arial" w:eastAsia="標楷體" w:hAnsi="標楷體" w:cs="Arial" w:hint="eastAsia"/>
                <w:szCs w:val="24"/>
              </w:rPr>
              <w:t>及</w:t>
            </w:r>
            <w:r w:rsidR="00715544" w:rsidRPr="00170530">
              <w:rPr>
                <w:rFonts w:ascii="Arial" w:eastAsia="標楷體" w:hAnsi="標楷體" w:cs="Arial"/>
                <w:szCs w:val="24"/>
              </w:rPr>
              <w:t>控制重點</w:t>
            </w:r>
            <w:r w:rsidRPr="00170530">
              <w:rPr>
                <w:rFonts w:ascii="Arial" w:eastAsia="標楷體" w:hAnsi="標楷體" w:cs="Arial"/>
                <w:szCs w:val="24"/>
              </w:rPr>
              <w:t>：</w:t>
            </w:r>
          </w:p>
          <w:p w14:paraId="30CDBF6F" w14:textId="77777777" w:rsidR="009D0C2E" w:rsidRPr="00170530" w:rsidRDefault="009D0C2E" w:rsidP="004A78AF">
            <w:pPr>
              <w:spacing w:afterLines="100" w:after="360" w:line="400" w:lineRule="exact"/>
              <w:ind w:leftChars="7" w:left="17" w:firstLine="1"/>
              <w:jc w:val="both"/>
              <w:rPr>
                <w:rFonts w:ascii="Arial" w:eastAsia="標楷體" w:hAnsi="Arial" w:cs="Arial"/>
                <w:strike/>
              </w:rPr>
            </w:pPr>
            <w:r w:rsidRPr="00170530">
              <w:rPr>
                <w:rFonts w:eastAsia="標楷體" w:hint="eastAsia"/>
              </w:rPr>
              <w:t>應訂定業務人員之酬金制度，並提報董事會通過。</w:t>
            </w:r>
            <w:r w:rsidRPr="00170530">
              <w:rPr>
                <w:rFonts w:eastAsia="標楷體" w:hAnsi="標楷體" w:hint="eastAsia"/>
              </w:rPr>
              <w:t>該酬金制度除應衡平考量客戶權益、金融商品或服務對</w:t>
            </w:r>
            <w:r w:rsidRPr="00170530">
              <w:rPr>
                <w:rFonts w:eastAsia="標楷體" w:hint="eastAsia"/>
              </w:rPr>
              <w:t>公司</w:t>
            </w:r>
            <w:r w:rsidRPr="00170530">
              <w:rPr>
                <w:rFonts w:eastAsia="標楷體" w:hAnsi="標楷體" w:hint="eastAsia"/>
              </w:rPr>
              <w:t>及客戶可能產生之各項風險，不得僅考量金融商品或服務之業績目標達成情形外</w:t>
            </w:r>
            <w:r w:rsidRPr="00170530">
              <w:rPr>
                <w:rFonts w:eastAsia="標楷體" w:hint="eastAsia"/>
              </w:rPr>
              <w:t>，並應遵守</w:t>
            </w:r>
            <w:r w:rsidRPr="00170530">
              <w:rPr>
                <w:rFonts w:ascii="Arial" w:eastAsia="標楷體" w:hAnsi="Arial" w:cs="Arial"/>
                <w:bCs/>
              </w:rPr>
              <w:t>同業公會</w:t>
            </w:r>
            <w:r w:rsidRPr="00170530">
              <w:rPr>
                <w:rFonts w:eastAsia="標楷體" w:hint="eastAsia"/>
              </w:rPr>
              <w:t>所定「會員公司業務人員酬金制度應遵行原則」之規定。</w:t>
            </w:r>
          </w:p>
        </w:tc>
        <w:tc>
          <w:tcPr>
            <w:tcW w:w="2670" w:type="dxa"/>
          </w:tcPr>
          <w:p w14:paraId="6035DB31" w14:textId="77777777" w:rsidR="009D0C2E" w:rsidRPr="00170530" w:rsidRDefault="009D0C2E" w:rsidP="00D0239D">
            <w:pPr>
              <w:spacing w:line="420" w:lineRule="exact"/>
              <w:rPr>
                <w:rFonts w:ascii="Arial" w:eastAsia="標楷體" w:hAnsi="Arial" w:cs="Arial"/>
              </w:rPr>
            </w:pPr>
            <w:r w:rsidRPr="00170530">
              <w:rPr>
                <w:rFonts w:ascii="Arial" w:eastAsia="標楷體" w:cs="Arial"/>
              </w:rPr>
              <w:t>法令規章：</w:t>
            </w:r>
          </w:p>
          <w:p w14:paraId="0D26C6CA" w14:textId="77777777" w:rsidR="009D0C2E" w:rsidRPr="00170530" w:rsidRDefault="009D0C2E" w:rsidP="00275724">
            <w:pPr>
              <w:spacing w:line="420" w:lineRule="exact"/>
              <w:ind w:firstLine="4"/>
              <w:jc w:val="both"/>
              <w:rPr>
                <w:rFonts w:ascii="Arial" w:eastAsia="標楷體" w:hAnsi="Arial" w:cs="Arial"/>
              </w:rPr>
            </w:pPr>
            <w:r w:rsidRPr="00170530">
              <w:rPr>
                <w:rFonts w:ascii="Arial" w:eastAsia="標楷體"/>
              </w:rPr>
              <w:t>金融消費者保護法第</w:t>
            </w:r>
            <w:r w:rsidR="00BE0787" w:rsidRPr="00170530">
              <w:rPr>
                <w:rFonts w:ascii="Arial" w:eastAsia="標楷體" w:hAnsi="Arial"/>
              </w:rPr>
              <w:t>11</w:t>
            </w:r>
            <w:r w:rsidRPr="00170530">
              <w:rPr>
                <w:rFonts w:ascii="Arial" w:eastAsia="標楷體"/>
              </w:rPr>
              <w:t>條之</w:t>
            </w:r>
            <w:r w:rsidR="00BE0787" w:rsidRPr="00170530">
              <w:rPr>
                <w:rFonts w:ascii="Arial" w:eastAsia="標楷體" w:hAnsi="Arial"/>
              </w:rPr>
              <w:t>1</w:t>
            </w:r>
          </w:p>
        </w:tc>
      </w:tr>
    </w:tbl>
    <w:p w14:paraId="0664CCAD" w14:textId="77777777" w:rsidR="00F006BE" w:rsidRDefault="00F006BE" w:rsidP="000D7888">
      <w:pPr>
        <w:spacing w:before="600" w:line="240" w:lineRule="exact"/>
        <w:jc w:val="center"/>
        <w:rPr>
          <w:rFonts w:ascii="Arial" w:eastAsia="標楷體" w:hAnsi="Arial" w:cs="Arial"/>
          <w:color w:val="FF0000"/>
          <w:sz w:val="40"/>
          <w:u w:val="single"/>
        </w:rPr>
      </w:pPr>
    </w:p>
    <w:p w14:paraId="640CCF6E" w14:textId="77777777" w:rsidR="009D0C2E" w:rsidRDefault="009D0C2E" w:rsidP="000D7888">
      <w:pPr>
        <w:spacing w:before="600" w:line="240" w:lineRule="exact"/>
        <w:jc w:val="center"/>
        <w:rPr>
          <w:rFonts w:ascii="Arial" w:eastAsia="標楷體" w:hAnsi="Arial" w:cs="Arial"/>
          <w:color w:val="FF0000"/>
          <w:sz w:val="40"/>
          <w:u w:val="single"/>
        </w:rPr>
      </w:pPr>
    </w:p>
    <w:p w14:paraId="5A7E8CD8" w14:textId="77777777" w:rsidR="00F006BE" w:rsidRDefault="00F006BE" w:rsidP="000D7888">
      <w:pPr>
        <w:spacing w:before="600" w:line="240" w:lineRule="exact"/>
        <w:jc w:val="center"/>
        <w:rPr>
          <w:rFonts w:ascii="Arial" w:eastAsia="標楷體" w:hAnsi="Arial" w:cs="Arial"/>
          <w:color w:val="FF0000"/>
          <w:sz w:val="40"/>
          <w:u w:val="single"/>
        </w:rPr>
      </w:pPr>
    </w:p>
    <w:p w14:paraId="43EE2B29" w14:textId="77777777" w:rsidR="00F006BE" w:rsidRDefault="00F006BE" w:rsidP="000D7888">
      <w:pPr>
        <w:spacing w:before="600" w:line="240" w:lineRule="exact"/>
        <w:jc w:val="center"/>
        <w:rPr>
          <w:rFonts w:ascii="Arial" w:eastAsia="標楷體" w:hAnsi="Arial" w:cs="Arial"/>
          <w:color w:val="FF0000"/>
          <w:sz w:val="40"/>
          <w:u w:val="single"/>
        </w:rPr>
      </w:pPr>
    </w:p>
    <w:p w14:paraId="22FAA4EE" w14:textId="77777777" w:rsidR="00F006BE" w:rsidRPr="004A78AF" w:rsidRDefault="00F006BE" w:rsidP="000D7888">
      <w:pPr>
        <w:spacing w:before="600" w:line="240" w:lineRule="exact"/>
        <w:jc w:val="center"/>
        <w:rPr>
          <w:rFonts w:ascii="Arial" w:eastAsia="標楷體" w:hAnsi="Arial" w:cs="Arial"/>
          <w:sz w:val="40"/>
          <w:u w:val="single"/>
        </w:rPr>
      </w:pPr>
    </w:p>
    <w:p w14:paraId="0495FA8F" w14:textId="77777777" w:rsidR="00F006BE" w:rsidRPr="004A78AF" w:rsidRDefault="00F006BE" w:rsidP="000D7888">
      <w:pPr>
        <w:spacing w:before="600" w:line="240" w:lineRule="exact"/>
        <w:jc w:val="center"/>
        <w:rPr>
          <w:rFonts w:ascii="Arial" w:eastAsia="標楷體" w:hAnsi="Arial" w:cs="Arial"/>
          <w:sz w:val="40"/>
          <w:u w:val="single"/>
        </w:rPr>
      </w:pPr>
    </w:p>
    <w:p w14:paraId="08B9E6FE" w14:textId="77777777" w:rsidR="00F006BE" w:rsidRPr="004A78AF" w:rsidRDefault="00F006BE" w:rsidP="00F006BE">
      <w:pPr>
        <w:spacing w:after="120" w:line="400" w:lineRule="exact"/>
        <w:jc w:val="center"/>
        <w:rPr>
          <w:rFonts w:ascii="Arial" w:eastAsia="標楷體" w:hAnsi="標楷體" w:cs="Arial"/>
          <w:sz w:val="40"/>
          <w:szCs w:val="24"/>
        </w:rPr>
      </w:pPr>
      <w:r w:rsidRPr="004A78AF">
        <w:rPr>
          <w:rFonts w:ascii="Arial" w:eastAsia="標楷體" w:hAnsi="標楷體" w:cs="Arial" w:hint="eastAsia"/>
          <w:sz w:val="40"/>
          <w:szCs w:val="24"/>
        </w:rPr>
        <w:t>十二、辦理金融機構間資料共享作業</w:t>
      </w:r>
      <w:r w:rsidRPr="004A78AF">
        <w:rPr>
          <w:rFonts w:ascii="Arial" w:eastAsia="標楷體" w:hAnsi="標楷體" w:cs="Arial" w:hint="eastAsia"/>
          <w:sz w:val="40"/>
          <w:szCs w:val="24"/>
        </w:rPr>
        <w:t>:</w:t>
      </w:r>
      <w:r w:rsidRPr="004A78AF">
        <w:rPr>
          <w:rFonts w:ascii="Arial" w:eastAsia="標楷體" w:hAnsi="標楷體" w:cs="Arial"/>
          <w:sz w:val="40"/>
          <w:szCs w:val="24"/>
        </w:rPr>
        <w:t xml:space="preserve"> C</w:t>
      </w:r>
      <w:r w:rsidRPr="004A78AF">
        <w:rPr>
          <w:rFonts w:ascii="Arial" w:eastAsia="標楷體" w:hAnsi="標楷體" w:cs="Arial" w:hint="eastAsia"/>
          <w:sz w:val="40"/>
          <w:szCs w:val="24"/>
        </w:rPr>
        <w:t>M</w:t>
      </w:r>
      <w:r w:rsidRPr="004A78AF">
        <w:rPr>
          <w:rFonts w:ascii="Arial" w:eastAsia="標楷體" w:hAnsi="標楷體" w:cs="Arial"/>
          <w:sz w:val="40"/>
          <w:szCs w:val="24"/>
        </w:rPr>
        <w:t>-</w:t>
      </w:r>
      <w:r w:rsidRPr="004A78AF">
        <w:rPr>
          <w:rFonts w:ascii="Arial" w:eastAsia="標楷體" w:hAnsi="標楷體" w:cs="Arial" w:hint="eastAsia"/>
          <w:sz w:val="40"/>
          <w:szCs w:val="24"/>
        </w:rPr>
        <w:t>32000</w:t>
      </w:r>
    </w:p>
    <w:p w14:paraId="5EDF43BC" w14:textId="77777777" w:rsidR="00F006BE" w:rsidRPr="004A78AF" w:rsidRDefault="00F006BE" w:rsidP="000D7888">
      <w:pPr>
        <w:spacing w:before="600" w:line="240" w:lineRule="exact"/>
        <w:jc w:val="center"/>
        <w:rPr>
          <w:rFonts w:ascii="Arial" w:eastAsia="標楷體" w:hAnsi="Arial" w:cs="Arial"/>
          <w:sz w:val="40"/>
          <w:u w:val="single"/>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6"/>
        <w:gridCol w:w="2670"/>
      </w:tblGrid>
      <w:tr w:rsidR="00F006BE" w:rsidRPr="00CC37D0" w14:paraId="1FF0C441" w14:textId="77777777" w:rsidTr="00E25ABB">
        <w:trPr>
          <w:tblHeader/>
        </w:trPr>
        <w:tc>
          <w:tcPr>
            <w:tcW w:w="1320" w:type="dxa"/>
          </w:tcPr>
          <w:p w14:paraId="36367C9B" w14:textId="77777777" w:rsidR="00F006BE" w:rsidRPr="00CC37D0" w:rsidRDefault="00F006BE" w:rsidP="00671776">
            <w:pPr>
              <w:spacing w:line="420" w:lineRule="exact"/>
              <w:jc w:val="center"/>
              <w:rPr>
                <w:rFonts w:eastAsia="標楷體"/>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14:paraId="63572311" w14:textId="77777777" w:rsidR="00F006BE" w:rsidRPr="00CC37D0" w:rsidRDefault="00F006BE" w:rsidP="00671776">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6" w:type="dxa"/>
          </w:tcPr>
          <w:p w14:paraId="20E93E6F" w14:textId="77777777" w:rsidR="00F006BE" w:rsidRPr="00CC37D0" w:rsidRDefault="00F006BE" w:rsidP="00671776">
            <w:pPr>
              <w:spacing w:line="420" w:lineRule="exact"/>
              <w:jc w:val="center"/>
              <w:rPr>
                <w:rFonts w:eastAsia="標楷體"/>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14:paraId="2F0CFA72" w14:textId="77777777" w:rsidR="00F006BE" w:rsidRPr="00CC37D0" w:rsidRDefault="00F006BE" w:rsidP="00671776">
            <w:pPr>
              <w:spacing w:line="420" w:lineRule="exact"/>
              <w:jc w:val="center"/>
              <w:rPr>
                <w:rFonts w:eastAsia="標楷體"/>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4A78AF" w:rsidRPr="004A78AF" w14:paraId="21055219" w14:textId="77777777" w:rsidTr="00E25ABB">
        <w:trPr>
          <w:trHeight w:val="7399"/>
        </w:trPr>
        <w:tc>
          <w:tcPr>
            <w:tcW w:w="1320" w:type="dxa"/>
          </w:tcPr>
          <w:p w14:paraId="72A5A71C" w14:textId="77777777" w:rsidR="00F006BE" w:rsidRPr="004A78AF" w:rsidRDefault="00F006BE" w:rsidP="00F006BE">
            <w:pPr>
              <w:spacing w:line="400" w:lineRule="exact"/>
              <w:rPr>
                <w:rFonts w:eastAsia="標楷體"/>
                <w:kern w:val="0"/>
                <w:szCs w:val="26"/>
              </w:rPr>
            </w:pPr>
            <w:r w:rsidRPr="004A78AF">
              <w:rPr>
                <w:rFonts w:eastAsia="標楷體"/>
                <w:kern w:val="0"/>
                <w:szCs w:val="26"/>
              </w:rPr>
              <w:t>CM-32000</w:t>
            </w:r>
          </w:p>
          <w:p w14:paraId="5808D189" w14:textId="77777777" w:rsidR="00F006BE" w:rsidRPr="004A78AF" w:rsidRDefault="00F006BE" w:rsidP="00F006BE">
            <w:pPr>
              <w:adjustRightInd w:val="0"/>
              <w:snapToGrid w:val="0"/>
              <w:spacing w:line="380" w:lineRule="exact"/>
              <w:ind w:right="-113"/>
              <w:rPr>
                <w:rFonts w:eastAsia="標楷體"/>
                <w:sz w:val="26"/>
                <w:szCs w:val="26"/>
              </w:rPr>
            </w:pPr>
          </w:p>
          <w:p w14:paraId="655B520E" w14:textId="77777777" w:rsidR="00F006BE" w:rsidRPr="004A78AF" w:rsidRDefault="00F006BE" w:rsidP="00F006BE">
            <w:pPr>
              <w:adjustRightInd w:val="0"/>
              <w:snapToGrid w:val="0"/>
              <w:spacing w:line="380" w:lineRule="exact"/>
              <w:ind w:right="-113"/>
              <w:rPr>
                <w:rFonts w:eastAsia="標楷體"/>
                <w:sz w:val="26"/>
                <w:szCs w:val="26"/>
              </w:rPr>
            </w:pPr>
          </w:p>
        </w:tc>
        <w:tc>
          <w:tcPr>
            <w:tcW w:w="1800" w:type="dxa"/>
          </w:tcPr>
          <w:p w14:paraId="7B67C264" w14:textId="77777777" w:rsidR="00F006BE" w:rsidRPr="004A78AF" w:rsidRDefault="00F006BE" w:rsidP="00F006BE">
            <w:pPr>
              <w:spacing w:line="400" w:lineRule="exact"/>
              <w:jc w:val="both"/>
              <w:rPr>
                <w:rFonts w:eastAsia="標楷體"/>
                <w:szCs w:val="24"/>
                <w:lang w:val="zh-TW"/>
              </w:rPr>
            </w:pPr>
            <w:r w:rsidRPr="004A78AF">
              <w:rPr>
                <w:rFonts w:eastAsia="標楷體"/>
                <w:szCs w:val="24"/>
                <w:lang w:val="zh-TW"/>
              </w:rPr>
              <w:t>辦理金融機構間資料共享作業</w:t>
            </w:r>
          </w:p>
          <w:p w14:paraId="56997854" w14:textId="77777777" w:rsidR="00F006BE" w:rsidRPr="004A78AF" w:rsidRDefault="00F006BE" w:rsidP="00F006BE">
            <w:pPr>
              <w:adjustRightInd w:val="0"/>
              <w:snapToGrid w:val="0"/>
              <w:spacing w:line="380" w:lineRule="exact"/>
              <w:rPr>
                <w:rFonts w:eastAsia="標楷體"/>
                <w:szCs w:val="24"/>
                <w:lang w:val="zh-TW"/>
              </w:rPr>
            </w:pPr>
          </w:p>
        </w:tc>
        <w:tc>
          <w:tcPr>
            <w:tcW w:w="7926" w:type="dxa"/>
          </w:tcPr>
          <w:p w14:paraId="58AA0E0C" w14:textId="77777777" w:rsidR="00F006BE" w:rsidRPr="004A78AF" w:rsidRDefault="00F006BE" w:rsidP="00F006BE">
            <w:pPr>
              <w:spacing w:line="380" w:lineRule="exact"/>
              <w:ind w:left="413" w:hangingChars="172" w:hanging="413"/>
              <w:rPr>
                <w:rFonts w:eastAsia="標楷體"/>
                <w:szCs w:val="24"/>
                <w:lang w:val="zh-TW"/>
              </w:rPr>
            </w:pPr>
            <w:r w:rsidRPr="004A78AF">
              <w:rPr>
                <w:rFonts w:eastAsia="標楷體"/>
                <w:szCs w:val="24"/>
                <w:lang w:val="zh-TW"/>
              </w:rPr>
              <w:t>作業程序及控制重點：</w:t>
            </w:r>
          </w:p>
          <w:p w14:paraId="0EE9D2E8" w14:textId="77777777" w:rsidR="00F006BE" w:rsidRPr="004A78AF" w:rsidRDefault="00F006BE" w:rsidP="004A78AF">
            <w:pPr>
              <w:numPr>
                <w:ilvl w:val="0"/>
                <w:numId w:val="4"/>
              </w:numPr>
              <w:snapToGrid w:val="0"/>
              <w:spacing w:line="380" w:lineRule="exact"/>
              <w:ind w:hangingChars="200"/>
              <w:jc w:val="both"/>
              <w:rPr>
                <w:rFonts w:eastAsia="標楷體"/>
                <w:szCs w:val="24"/>
                <w:lang w:val="zh-TW"/>
              </w:rPr>
            </w:pPr>
            <w:r w:rsidRPr="004A78AF">
              <w:rPr>
                <w:rFonts w:eastAsia="標楷體"/>
                <w:szCs w:val="24"/>
                <w:lang w:val="zh-TW"/>
              </w:rPr>
              <w:t>公司辦理金融機構間資料共享，其資料共享範圍及程序，除依其他法令規定得共享者從其規定外，應事先取得客戶同意，並應依個人資料保護法、金融機構間資料共享指引、金融機構共享指引問答集、</w:t>
            </w:r>
            <w:r w:rsidRPr="004A78AF">
              <w:rPr>
                <w:rFonts w:eastAsia="標楷體"/>
                <w:szCs w:val="24"/>
                <w:lang w:val="zh-TW"/>
              </w:rPr>
              <w:t>111</w:t>
            </w:r>
            <w:r w:rsidRPr="004A78AF">
              <w:rPr>
                <w:rFonts w:eastAsia="標楷體"/>
                <w:szCs w:val="24"/>
                <w:lang w:val="zh-TW"/>
              </w:rPr>
              <w:t>年</w:t>
            </w:r>
            <w:r w:rsidRPr="004A78AF">
              <w:rPr>
                <w:rFonts w:eastAsia="標楷體"/>
                <w:szCs w:val="24"/>
                <w:lang w:val="zh-TW"/>
              </w:rPr>
              <w:t>1</w:t>
            </w:r>
            <w:r w:rsidRPr="004A78AF">
              <w:rPr>
                <w:rFonts w:eastAsia="標楷體"/>
                <w:szCs w:val="24"/>
                <w:lang w:val="zh-TW"/>
              </w:rPr>
              <w:t>月</w:t>
            </w:r>
            <w:r w:rsidRPr="004A78AF">
              <w:rPr>
                <w:rFonts w:eastAsia="標楷體"/>
                <w:szCs w:val="24"/>
                <w:lang w:val="zh-TW"/>
              </w:rPr>
              <w:t>20</w:t>
            </w:r>
            <w:r w:rsidRPr="004A78AF">
              <w:rPr>
                <w:rFonts w:eastAsia="標楷體"/>
                <w:szCs w:val="24"/>
                <w:lang w:val="zh-TW"/>
              </w:rPr>
              <w:t>日金管證券字第</w:t>
            </w:r>
            <w:r w:rsidRPr="004A78AF">
              <w:rPr>
                <w:rFonts w:eastAsia="標楷體"/>
                <w:szCs w:val="24"/>
                <w:lang w:val="zh-TW"/>
              </w:rPr>
              <w:t>1100365499</w:t>
            </w:r>
            <w:r w:rsidRPr="004A78AF">
              <w:rPr>
                <w:rFonts w:eastAsia="標楷體"/>
                <w:szCs w:val="24"/>
                <w:lang w:val="zh-TW"/>
              </w:rPr>
              <w:t>號令及該令業務問答集規定辦理。</w:t>
            </w:r>
          </w:p>
          <w:p w14:paraId="3B4CBB04" w14:textId="77777777" w:rsidR="00F006BE" w:rsidRPr="004A78AF" w:rsidRDefault="00F006BE" w:rsidP="004A78AF">
            <w:pPr>
              <w:numPr>
                <w:ilvl w:val="0"/>
                <w:numId w:val="4"/>
              </w:numPr>
              <w:snapToGrid w:val="0"/>
              <w:spacing w:line="380" w:lineRule="exact"/>
              <w:ind w:left="494" w:hangingChars="206" w:hanging="494"/>
              <w:jc w:val="both"/>
              <w:rPr>
                <w:rFonts w:eastAsia="標楷體"/>
                <w:szCs w:val="24"/>
                <w:lang w:val="zh-TW"/>
              </w:rPr>
            </w:pPr>
            <w:r w:rsidRPr="004A78AF">
              <w:rPr>
                <w:rFonts w:eastAsia="標楷體"/>
                <w:szCs w:val="24"/>
                <w:lang w:val="zh-TW"/>
              </w:rPr>
              <w:t>公司辦理資料共享，應依下列原則建立內部控制制度（註：請公司自訂），並落實執行：</w:t>
            </w:r>
          </w:p>
          <w:p w14:paraId="09AF4CCB" w14:textId="77777777"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一</w:t>
            </w:r>
            <w:r w:rsidRPr="004A78AF">
              <w:rPr>
                <w:rFonts w:eastAsia="標楷體"/>
                <w:szCs w:val="24"/>
                <w:lang w:val="zh-TW"/>
              </w:rPr>
              <w:t>)</w:t>
            </w:r>
            <w:r w:rsidRPr="004A78AF">
              <w:rPr>
                <w:rFonts w:eastAsia="標楷體"/>
                <w:szCs w:val="24"/>
                <w:lang w:val="zh-TW"/>
              </w:rPr>
              <w:t>資料共享須有明確、妥適目的，並應合法及注意倫理道德。</w:t>
            </w:r>
          </w:p>
          <w:p w14:paraId="2521AE09" w14:textId="77777777"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二</w:t>
            </w:r>
            <w:r w:rsidRPr="004A78AF">
              <w:rPr>
                <w:rFonts w:eastAsia="標楷體"/>
                <w:szCs w:val="24"/>
                <w:lang w:val="zh-TW"/>
              </w:rPr>
              <w:t>)</w:t>
            </w:r>
            <w:r w:rsidRPr="004A78AF">
              <w:rPr>
                <w:rFonts w:eastAsia="標楷體"/>
                <w:szCs w:val="24"/>
                <w:lang w:val="zh-TW"/>
              </w:rPr>
              <w:t>共享之資料如屬身分核驗資料、負面資訊等，對客戶權益有較大影響性者，應進行必要之查證，或提供其他強化客戶資料保護措施。</w:t>
            </w:r>
          </w:p>
          <w:p w14:paraId="181E6225" w14:textId="0AD36641"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三</w:t>
            </w:r>
            <w:r w:rsidRPr="004A78AF">
              <w:rPr>
                <w:rFonts w:eastAsia="標楷體"/>
                <w:szCs w:val="24"/>
                <w:lang w:val="zh-TW"/>
              </w:rPr>
              <w:t>)</w:t>
            </w:r>
            <w:r w:rsidRPr="004A78AF">
              <w:rPr>
                <w:rFonts w:eastAsia="標楷體"/>
                <w:szCs w:val="24"/>
                <w:lang w:val="zh-TW"/>
              </w:rPr>
              <w:t>資料共享過程中之參與者及其員工須經授權，並對相關法令、內部控制規範及資料共享約定條件等有充足之認識。</w:t>
            </w:r>
          </w:p>
          <w:p w14:paraId="60A7D4DF" w14:textId="77777777"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四</w:t>
            </w:r>
            <w:r w:rsidRPr="004A78AF">
              <w:rPr>
                <w:rFonts w:eastAsia="標楷體"/>
                <w:szCs w:val="24"/>
                <w:lang w:val="zh-TW"/>
              </w:rPr>
              <w:t>)</w:t>
            </w:r>
            <w:r w:rsidRPr="004A78AF">
              <w:rPr>
                <w:rFonts w:eastAsia="標楷體"/>
                <w:szCs w:val="24"/>
                <w:lang w:val="zh-TW"/>
              </w:rPr>
              <w:t>對於資料共享、日常維護、留存、權限設定、報表管理、共享結束後之處理等事宜，應訂定妥適之管理政策。</w:t>
            </w:r>
          </w:p>
          <w:p w14:paraId="219E4807" w14:textId="77777777"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五</w:t>
            </w:r>
            <w:r w:rsidRPr="004A78AF">
              <w:rPr>
                <w:rFonts w:eastAsia="標楷體"/>
                <w:szCs w:val="24"/>
                <w:lang w:val="zh-TW"/>
              </w:rPr>
              <w:t>)</w:t>
            </w:r>
            <w:r w:rsidRPr="004A78AF">
              <w:rPr>
                <w:rFonts w:eastAsia="標楷體"/>
                <w:szCs w:val="24"/>
                <w:lang w:val="zh-TW"/>
              </w:rPr>
              <w:t>應按合作對象及資料共享方式，以風險為基礎，明定內部審核及分層負責機制。</w:t>
            </w:r>
          </w:p>
          <w:p w14:paraId="503E064A" w14:textId="77777777"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六</w:t>
            </w:r>
            <w:r w:rsidRPr="004A78AF">
              <w:rPr>
                <w:rFonts w:eastAsia="標楷體"/>
                <w:szCs w:val="24"/>
                <w:lang w:val="zh-TW"/>
              </w:rPr>
              <w:t>)</w:t>
            </w:r>
            <w:r w:rsidRPr="004A78AF">
              <w:rPr>
                <w:rFonts w:eastAsia="標楷體"/>
                <w:szCs w:val="24"/>
                <w:lang w:val="zh-TW"/>
              </w:rPr>
              <w:t>應確保資訊系統及資料傳輸之安全性。</w:t>
            </w:r>
          </w:p>
          <w:p w14:paraId="7684253D" w14:textId="77777777" w:rsidR="00F006BE" w:rsidRPr="004A78AF" w:rsidRDefault="00F006BE" w:rsidP="004A78AF">
            <w:pPr>
              <w:snapToGrid w:val="0"/>
              <w:spacing w:line="380" w:lineRule="exact"/>
              <w:ind w:leftChars="130" w:left="718" w:hangingChars="169" w:hanging="406"/>
              <w:jc w:val="both"/>
              <w:rPr>
                <w:rFonts w:eastAsia="標楷體"/>
                <w:szCs w:val="24"/>
                <w:lang w:val="zh-TW"/>
              </w:rPr>
            </w:pPr>
            <w:r w:rsidRPr="004A78AF">
              <w:rPr>
                <w:rFonts w:eastAsia="標楷體"/>
                <w:szCs w:val="24"/>
                <w:lang w:val="zh-TW"/>
              </w:rPr>
              <w:t>(</w:t>
            </w:r>
            <w:r w:rsidRPr="004A78AF">
              <w:rPr>
                <w:rFonts w:eastAsia="標楷體"/>
                <w:szCs w:val="24"/>
                <w:lang w:val="zh-TW"/>
              </w:rPr>
              <w:t>七</w:t>
            </w:r>
            <w:r w:rsidRPr="004A78AF">
              <w:rPr>
                <w:rFonts w:eastAsia="標楷體"/>
                <w:szCs w:val="24"/>
                <w:lang w:val="zh-TW"/>
              </w:rPr>
              <w:t>)</w:t>
            </w:r>
            <w:r w:rsidRPr="004A78AF">
              <w:rPr>
                <w:rFonts w:eastAsia="標楷體"/>
                <w:szCs w:val="24"/>
                <w:lang w:val="zh-TW"/>
              </w:rPr>
              <w:t>應針對資料共享作業，明定受理客戶申訴及處理爭議之內部標準程序。</w:t>
            </w:r>
          </w:p>
          <w:p w14:paraId="469585A1" w14:textId="77777777" w:rsidR="00F006BE" w:rsidRPr="004A78AF" w:rsidRDefault="00F006BE" w:rsidP="004A78AF">
            <w:pPr>
              <w:numPr>
                <w:ilvl w:val="0"/>
                <w:numId w:val="4"/>
              </w:numPr>
              <w:snapToGrid w:val="0"/>
              <w:spacing w:line="380" w:lineRule="exact"/>
              <w:ind w:hangingChars="200"/>
              <w:jc w:val="both"/>
              <w:rPr>
                <w:rFonts w:eastAsia="標楷體"/>
                <w:szCs w:val="24"/>
                <w:lang w:val="zh-TW"/>
              </w:rPr>
            </w:pPr>
            <w:r w:rsidRPr="004A78AF">
              <w:rPr>
                <w:rFonts w:eastAsia="標楷體"/>
                <w:szCs w:val="24"/>
                <w:lang w:val="zh-TW"/>
              </w:rPr>
              <w:t>公司應於公司網站揭露金融機構間資料共享之隱私權政策，其內容應至少包括共享資料之公司名稱、共享目的、客戶資料保護措施及客戶權益維護之救濟方式等。</w:t>
            </w:r>
          </w:p>
          <w:p w14:paraId="71343DB0" w14:textId="77777777" w:rsidR="00F006BE" w:rsidRPr="004A78AF" w:rsidRDefault="00F006BE" w:rsidP="004A78AF">
            <w:pPr>
              <w:numPr>
                <w:ilvl w:val="0"/>
                <w:numId w:val="4"/>
              </w:numPr>
              <w:snapToGrid w:val="0"/>
              <w:spacing w:line="380" w:lineRule="exact"/>
              <w:ind w:left="466" w:hangingChars="194" w:hanging="466"/>
              <w:jc w:val="both"/>
              <w:rPr>
                <w:rFonts w:eastAsia="標楷體"/>
                <w:szCs w:val="24"/>
                <w:lang w:val="zh-TW"/>
              </w:rPr>
            </w:pPr>
            <w:r w:rsidRPr="004A78AF">
              <w:rPr>
                <w:rFonts w:eastAsia="標楷體"/>
                <w:szCs w:val="24"/>
                <w:lang w:val="zh-TW"/>
              </w:rPr>
              <w:lastRenderedPageBreak/>
              <w:t>資料共享屬第一類或第二類金融機構為辨識風險、進行風險控管者，公司應依金融機構間資料共享指引第六點，落實執行應遵循之事項（包括應事先取得客戶同意、可共享資料之範圍、客戶權益保障、資料傳輸安全及明確約定之內容等）。</w:t>
            </w:r>
          </w:p>
          <w:p w14:paraId="7C2F7EB9" w14:textId="77777777" w:rsidR="00F006BE" w:rsidRPr="004A78AF" w:rsidRDefault="00F006BE" w:rsidP="004A78AF">
            <w:pPr>
              <w:pStyle w:val="ab"/>
              <w:widowControl/>
              <w:numPr>
                <w:ilvl w:val="0"/>
                <w:numId w:val="4"/>
              </w:numPr>
              <w:adjustRightInd w:val="0"/>
              <w:snapToGrid w:val="0"/>
              <w:spacing w:line="380" w:lineRule="exact"/>
              <w:ind w:leftChars="0" w:left="494" w:hangingChars="206" w:hanging="494"/>
              <w:jc w:val="both"/>
              <w:rPr>
                <w:sz w:val="24"/>
                <w:szCs w:val="24"/>
                <w:lang w:val="zh-TW"/>
              </w:rPr>
            </w:pPr>
            <w:r w:rsidRPr="004A78AF">
              <w:rPr>
                <w:sz w:val="24"/>
                <w:szCs w:val="24"/>
                <w:lang w:val="zh-TW"/>
              </w:rPr>
              <w:t>資料共享屬第一類、第二類或第三類金融機構為減少客戶重複輸入資料等便利客戶作業或合作辦理業務者，公司應依金融機構間資料共享指引第七點，落實執行應遵循之事項（包括應事先取得客戶同意、可共享資料之範圍、客戶權益保障、資料傳輸安全及業務合作對象、明確約定之內容等）。</w:t>
            </w:r>
          </w:p>
          <w:p w14:paraId="451D6DBA" w14:textId="77777777" w:rsidR="00F006BE" w:rsidRPr="004A78AF" w:rsidRDefault="00F006BE" w:rsidP="004A78AF">
            <w:pPr>
              <w:pStyle w:val="ab"/>
              <w:widowControl/>
              <w:numPr>
                <w:ilvl w:val="0"/>
                <w:numId w:val="4"/>
              </w:numPr>
              <w:adjustRightInd w:val="0"/>
              <w:snapToGrid w:val="0"/>
              <w:spacing w:line="380" w:lineRule="exact"/>
              <w:ind w:leftChars="0" w:left="494" w:hangingChars="206" w:hanging="494"/>
              <w:jc w:val="both"/>
              <w:rPr>
                <w:sz w:val="24"/>
                <w:szCs w:val="24"/>
                <w:lang w:val="zh-TW"/>
              </w:rPr>
            </w:pPr>
            <w:r w:rsidRPr="004A78AF">
              <w:rPr>
                <w:sz w:val="24"/>
                <w:szCs w:val="24"/>
                <w:lang w:val="zh-TW"/>
              </w:rPr>
              <w:t>公司辦理第三類金融機構間之資料共享，應依</w:t>
            </w:r>
            <w:r w:rsidRPr="004A78AF">
              <w:rPr>
                <w:sz w:val="24"/>
                <w:szCs w:val="24"/>
                <w:lang w:val="zh-TW"/>
              </w:rPr>
              <w:t>111</w:t>
            </w:r>
            <w:r w:rsidRPr="004A78AF">
              <w:rPr>
                <w:sz w:val="24"/>
                <w:szCs w:val="24"/>
                <w:lang w:val="zh-TW"/>
              </w:rPr>
              <w:t>年</w:t>
            </w:r>
            <w:r w:rsidRPr="004A78AF">
              <w:rPr>
                <w:sz w:val="24"/>
                <w:szCs w:val="24"/>
                <w:lang w:val="zh-TW"/>
              </w:rPr>
              <w:t>1</w:t>
            </w:r>
            <w:r w:rsidRPr="004A78AF">
              <w:rPr>
                <w:sz w:val="24"/>
                <w:szCs w:val="24"/>
                <w:lang w:val="zh-TW"/>
              </w:rPr>
              <w:t>月</w:t>
            </w:r>
            <w:r w:rsidRPr="004A78AF">
              <w:rPr>
                <w:sz w:val="24"/>
                <w:szCs w:val="24"/>
                <w:lang w:val="zh-TW"/>
              </w:rPr>
              <w:t>20</w:t>
            </w:r>
            <w:r w:rsidRPr="004A78AF">
              <w:rPr>
                <w:sz w:val="24"/>
                <w:szCs w:val="24"/>
                <w:lang w:val="zh-TW"/>
              </w:rPr>
              <w:t>日金管證券字第</w:t>
            </w:r>
            <w:r w:rsidRPr="004A78AF">
              <w:rPr>
                <w:sz w:val="24"/>
                <w:szCs w:val="24"/>
                <w:lang w:val="zh-TW"/>
              </w:rPr>
              <w:t>1100365499</w:t>
            </w:r>
            <w:r w:rsidRPr="004A78AF">
              <w:rPr>
                <w:sz w:val="24"/>
                <w:szCs w:val="24"/>
                <w:lang w:val="zh-TW"/>
              </w:rPr>
              <w:t>號令規定，事先向主管機關申請核准或辦理後</w:t>
            </w:r>
            <w:r w:rsidRPr="004A78AF">
              <w:rPr>
                <w:sz w:val="24"/>
                <w:szCs w:val="24"/>
                <w:lang w:val="zh-TW"/>
              </w:rPr>
              <w:t>15</w:t>
            </w:r>
            <w:r w:rsidRPr="004A78AF">
              <w:rPr>
                <w:sz w:val="24"/>
                <w:szCs w:val="24"/>
                <w:lang w:val="zh-TW"/>
              </w:rPr>
              <w:t>個營業日內向公會申報備查。經核准或申報備查之</w:t>
            </w:r>
            <w:r w:rsidRPr="004A78AF">
              <w:rPr>
                <w:sz w:val="24"/>
                <w:szCs w:val="24"/>
                <w:lang w:val="zh-TW"/>
              </w:rPr>
              <w:t xml:space="preserve"> </w:t>
            </w:r>
            <w:r w:rsidRPr="004A78AF">
              <w:rPr>
                <w:sz w:val="24"/>
                <w:szCs w:val="24"/>
                <w:lang w:val="zh-TW"/>
              </w:rPr>
              <w:t>案件內容嗣後倘有變動，亦</w:t>
            </w:r>
            <w:r w:rsidRPr="004A78AF">
              <w:rPr>
                <w:sz w:val="24"/>
                <w:szCs w:val="24"/>
                <w:lang w:val="zh-TW"/>
              </w:rPr>
              <w:t xml:space="preserve"> </w:t>
            </w:r>
            <w:r w:rsidRPr="004A78AF">
              <w:rPr>
                <w:sz w:val="24"/>
                <w:szCs w:val="24"/>
                <w:lang w:val="zh-TW"/>
              </w:rPr>
              <w:t>應依前開第</w:t>
            </w:r>
            <w:r w:rsidRPr="004A78AF">
              <w:rPr>
                <w:sz w:val="24"/>
                <w:szCs w:val="24"/>
                <w:lang w:val="zh-TW"/>
              </w:rPr>
              <w:t>1100365499</w:t>
            </w:r>
            <w:r w:rsidRPr="004A78AF">
              <w:rPr>
                <w:sz w:val="24"/>
                <w:szCs w:val="24"/>
                <w:lang w:val="zh-TW"/>
              </w:rPr>
              <w:t>號令規定辦理。</w:t>
            </w:r>
          </w:p>
        </w:tc>
        <w:tc>
          <w:tcPr>
            <w:tcW w:w="2670" w:type="dxa"/>
          </w:tcPr>
          <w:p w14:paraId="15074F6A" w14:textId="77777777" w:rsidR="00F006BE" w:rsidRPr="004A78AF" w:rsidRDefault="00F006BE" w:rsidP="00F006BE">
            <w:pPr>
              <w:spacing w:line="420" w:lineRule="exact"/>
              <w:rPr>
                <w:rFonts w:eastAsia="標楷體"/>
              </w:rPr>
            </w:pPr>
            <w:r w:rsidRPr="004A78AF">
              <w:rPr>
                <w:rFonts w:eastAsia="標楷體"/>
              </w:rPr>
              <w:lastRenderedPageBreak/>
              <w:t>法令規章：</w:t>
            </w:r>
          </w:p>
          <w:p w14:paraId="547E5CFD" w14:textId="77777777" w:rsidR="00F006BE" w:rsidRPr="004A78AF" w:rsidRDefault="00E25ABB" w:rsidP="00405755">
            <w:pPr>
              <w:adjustRightInd w:val="0"/>
              <w:spacing w:line="240" w:lineRule="exact"/>
              <w:ind w:left="480" w:hangingChars="200" w:hanging="480"/>
              <w:rPr>
                <w:rFonts w:eastAsia="標楷體"/>
                <w:szCs w:val="24"/>
                <w:lang w:val="zh-TW"/>
              </w:rPr>
            </w:pPr>
            <w:r w:rsidRPr="004A78AF">
              <w:rPr>
                <w:rFonts w:eastAsia="標楷體" w:hint="eastAsia"/>
                <w:szCs w:val="24"/>
                <w:lang w:val="zh-TW"/>
              </w:rPr>
              <w:t>一、</w:t>
            </w:r>
            <w:r w:rsidR="00F006BE" w:rsidRPr="004A78AF">
              <w:rPr>
                <w:rFonts w:eastAsia="標楷體"/>
                <w:szCs w:val="24"/>
                <w:lang w:val="zh-TW"/>
              </w:rPr>
              <w:t>金融機構間資料共享指引</w:t>
            </w:r>
          </w:p>
          <w:p w14:paraId="0EC23AB1" w14:textId="77777777" w:rsidR="00F006BE" w:rsidRPr="004A78AF" w:rsidRDefault="00405755" w:rsidP="00405755">
            <w:pPr>
              <w:spacing w:line="380" w:lineRule="exact"/>
              <w:ind w:left="480" w:hangingChars="200" w:hanging="480"/>
              <w:rPr>
                <w:rFonts w:eastAsia="標楷體"/>
                <w:szCs w:val="24"/>
                <w:lang w:val="zh-TW"/>
              </w:rPr>
            </w:pPr>
            <w:r w:rsidRPr="004A78AF">
              <w:rPr>
                <w:rFonts w:eastAsia="標楷體" w:hint="eastAsia"/>
                <w:szCs w:val="24"/>
                <w:lang w:val="zh-TW"/>
              </w:rPr>
              <w:t>二、</w:t>
            </w:r>
            <w:r w:rsidR="00F006BE" w:rsidRPr="004A78AF">
              <w:rPr>
                <w:rFonts w:eastAsia="標楷體"/>
                <w:szCs w:val="24"/>
                <w:lang w:val="zh-TW"/>
              </w:rPr>
              <w:t>金融機構間資料共享指引問答集</w:t>
            </w:r>
          </w:p>
          <w:p w14:paraId="4C52578A" w14:textId="77777777" w:rsidR="00F006BE" w:rsidRPr="004A78AF" w:rsidRDefault="00405755" w:rsidP="00405755">
            <w:pPr>
              <w:spacing w:line="380" w:lineRule="exact"/>
              <w:ind w:left="480" w:hangingChars="200" w:hanging="480"/>
              <w:rPr>
                <w:rFonts w:eastAsia="標楷體"/>
                <w:szCs w:val="24"/>
                <w:lang w:val="zh-TW"/>
              </w:rPr>
            </w:pPr>
            <w:r w:rsidRPr="004A78AF">
              <w:rPr>
                <w:rFonts w:eastAsia="標楷體" w:hint="eastAsia"/>
                <w:szCs w:val="24"/>
                <w:lang w:val="zh-TW"/>
              </w:rPr>
              <w:t>三、</w:t>
            </w:r>
            <w:r w:rsidR="00F006BE" w:rsidRPr="004A78AF">
              <w:rPr>
                <w:rFonts w:eastAsia="標楷體"/>
                <w:szCs w:val="24"/>
                <w:lang w:val="zh-TW"/>
              </w:rPr>
              <w:t>證券期貨業及其他經金融監督管理委員會指定之金融機構防制洗錢及打擊資恐內部控制與稽核制度實施辦法</w:t>
            </w:r>
          </w:p>
          <w:p w14:paraId="0DF52EAA" w14:textId="77777777" w:rsidR="00F006BE" w:rsidRPr="004A78AF" w:rsidRDefault="00405755" w:rsidP="00405755">
            <w:pPr>
              <w:spacing w:line="380" w:lineRule="exact"/>
              <w:ind w:left="480" w:hangingChars="200" w:hanging="480"/>
              <w:rPr>
                <w:rFonts w:eastAsia="標楷體"/>
                <w:szCs w:val="24"/>
                <w:lang w:val="zh-TW"/>
              </w:rPr>
            </w:pPr>
            <w:r w:rsidRPr="004A78AF">
              <w:rPr>
                <w:rFonts w:eastAsia="標楷體" w:hint="eastAsia"/>
                <w:szCs w:val="24"/>
                <w:lang w:val="zh-TW"/>
              </w:rPr>
              <w:t>四、</w:t>
            </w:r>
            <w:r w:rsidR="00F006BE" w:rsidRPr="004A78AF">
              <w:rPr>
                <w:rFonts w:eastAsia="標楷體"/>
                <w:szCs w:val="24"/>
                <w:lang w:val="zh-TW"/>
              </w:rPr>
              <w:t>金融控股公司子公司間共同行銷管理辦法</w:t>
            </w:r>
          </w:p>
          <w:p w14:paraId="6DCE5E52" w14:textId="7DB0351B" w:rsidR="00F006BE" w:rsidRPr="004A78AF" w:rsidRDefault="00405755" w:rsidP="00275724">
            <w:pPr>
              <w:spacing w:line="380" w:lineRule="exact"/>
              <w:ind w:left="480" w:hangingChars="200" w:hanging="480"/>
              <w:rPr>
                <w:rFonts w:eastAsia="標楷體"/>
              </w:rPr>
            </w:pPr>
            <w:r w:rsidRPr="004A78AF">
              <w:rPr>
                <w:rFonts w:eastAsia="標楷體" w:hint="eastAsia"/>
                <w:szCs w:val="24"/>
                <w:lang w:val="zh-TW"/>
              </w:rPr>
              <w:t>五、</w:t>
            </w:r>
            <w:r w:rsidR="00F006BE" w:rsidRPr="004A78AF">
              <w:rPr>
                <w:rFonts w:eastAsia="標楷體"/>
                <w:szCs w:val="24"/>
                <w:lang w:val="zh-TW"/>
              </w:rPr>
              <w:t>111</w:t>
            </w:r>
            <w:r w:rsidR="00F006BE" w:rsidRPr="004A78AF">
              <w:rPr>
                <w:rFonts w:eastAsia="標楷體"/>
                <w:szCs w:val="24"/>
                <w:lang w:val="zh-TW"/>
              </w:rPr>
              <w:t>年</w:t>
            </w:r>
            <w:r w:rsidR="00F006BE" w:rsidRPr="004A78AF">
              <w:rPr>
                <w:rFonts w:eastAsia="標楷體"/>
                <w:szCs w:val="24"/>
                <w:lang w:val="zh-TW"/>
              </w:rPr>
              <w:t>1</w:t>
            </w:r>
            <w:r w:rsidR="00F006BE" w:rsidRPr="004A78AF">
              <w:rPr>
                <w:rFonts w:eastAsia="標楷體"/>
                <w:szCs w:val="24"/>
                <w:lang w:val="zh-TW"/>
              </w:rPr>
              <w:t>月</w:t>
            </w:r>
            <w:r w:rsidR="00F006BE" w:rsidRPr="004A78AF">
              <w:rPr>
                <w:rFonts w:eastAsia="標楷體"/>
                <w:szCs w:val="24"/>
                <w:lang w:val="zh-TW"/>
              </w:rPr>
              <w:t>20</w:t>
            </w:r>
            <w:r w:rsidR="00F006BE" w:rsidRPr="004A78AF">
              <w:rPr>
                <w:rFonts w:eastAsia="標楷體"/>
                <w:szCs w:val="24"/>
                <w:lang w:val="zh-TW"/>
              </w:rPr>
              <w:t>日金管證券字第</w:t>
            </w:r>
            <w:r w:rsidR="00F006BE" w:rsidRPr="004A78AF">
              <w:rPr>
                <w:rFonts w:eastAsia="標楷體"/>
                <w:szCs w:val="24"/>
                <w:lang w:val="zh-TW"/>
              </w:rPr>
              <w:t>1100365499</w:t>
            </w:r>
            <w:r w:rsidR="00F006BE" w:rsidRPr="004A78AF">
              <w:rPr>
                <w:rFonts w:eastAsia="標楷體"/>
                <w:szCs w:val="24"/>
                <w:lang w:val="zh-TW"/>
              </w:rPr>
              <w:t>號令及該令業務問答集</w:t>
            </w:r>
          </w:p>
        </w:tc>
      </w:tr>
    </w:tbl>
    <w:p w14:paraId="642B488B" w14:textId="77777777" w:rsidR="00F006BE" w:rsidRPr="00F006BE" w:rsidRDefault="00F006BE" w:rsidP="000D7888">
      <w:pPr>
        <w:spacing w:before="600" w:line="240" w:lineRule="exact"/>
        <w:jc w:val="center"/>
        <w:rPr>
          <w:rFonts w:ascii="Arial" w:eastAsia="標楷體" w:hAnsi="Arial" w:cs="Arial"/>
          <w:color w:val="FF0000"/>
          <w:sz w:val="40"/>
          <w:u w:val="single"/>
        </w:rPr>
      </w:pPr>
    </w:p>
    <w:sectPr w:rsidR="00F006BE" w:rsidRPr="00F006BE">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029F0" w14:textId="77777777" w:rsidR="00936AFA" w:rsidRDefault="00936AFA">
      <w:r>
        <w:separator/>
      </w:r>
    </w:p>
  </w:endnote>
  <w:endnote w:type="continuationSeparator" w:id="0">
    <w:p w14:paraId="21D07BB3" w14:textId="77777777" w:rsidR="00936AFA" w:rsidRDefault="0093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01322" w14:textId="77777777"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14:paraId="276AB274" w14:textId="77777777" w:rsidR="00B808AF" w:rsidRDefault="00B808A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D67DF" w14:textId="77777777" w:rsidR="00B808AF" w:rsidRPr="00816814" w:rsidRDefault="00B808AF">
    <w:pPr>
      <w:pStyle w:val="a6"/>
      <w:framePr w:w="517" w:wrap="around" w:vAnchor="text" w:hAnchor="margin" w:xAlign="center" w:y="1"/>
      <w:rPr>
        <w:rStyle w:val="a7"/>
        <w:rFonts w:ascii="Arial" w:hAnsi="Arial" w:cs="Arial"/>
      </w:rPr>
    </w:pPr>
    <w:r w:rsidRPr="00816814">
      <w:rPr>
        <w:rStyle w:val="a7"/>
        <w:rFonts w:ascii="Arial" w:hAnsi="Arial" w:cs="Arial"/>
      </w:rPr>
      <w:t>2-</w:t>
    </w:r>
    <w:r w:rsidRPr="00816814">
      <w:rPr>
        <w:rStyle w:val="a7"/>
        <w:rFonts w:ascii="Arial" w:hAnsi="Arial" w:cs="Arial"/>
      </w:rPr>
      <w:fldChar w:fldCharType="begin"/>
    </w:r>
    <w:r w:rsidRPr="00816814">
      <w:rPr>
        <w:rStyle w:val="a7"/>
        <w:rFonts w:ascii="Arial" w:hAnsi="Arial" w:cs="Arial"/>
      </w:rPr>
      <w:instrText xml:space="preserve">PAGE  </w:instrText>
    </w:r>
    <w:r w:rsidRPr="00816814">
      <w:rPr>
        <w:rStyle w:val="a7"/>
        <w:rFonts w:ascii="Arial" w:hAnsi="Arial" w:cs="Arial"/>
      </w:rPr>
      <w:fldChar w:fldCharType="separate"/>
    </w:r>
    <w:r w:rsidR="00822882">
      <w:rPr>
        <w:rStyle w:val="a7"/>
        <w:rFonts w:ascii="Arial" w:hAnsi="Arial" w:cs="Arial"/>
        <w:noProof/>
      </w:rPr>
      <w:t>1</w:t>
    </w:r>
    <w:r w:rsidRPr="00816814">
      <w:rPr>
        <w:rStyle w:val="a7"/>
        <w:rFonts w:ascii="Arial" w:hAnsi="Arial" w:cs="Arial"/>
      </w:rPr>
      <w:fldChar w:fldCharType="end"/>
    </w:r>
  </w:p>
  <w:p w14:paraId="3B36C8BA" w14:textId="77777777" w:rsidR="00B808AF" w:rsidRDefault="00B808AF" w:rsidP="00A11296">
    <w:pPr>
      <w:pStyle w:val="a6"/>
      <w:rPr>
        <w:rFonts w:eastAsia="標楷體"/>
      </w:rPr>
    </w:pPr>
    <w:r w:rsidRPr="00816814">
      <w:rPr>
        <w:rFonts w:ascii="Arial" w:eastAsia="標楷體" w:hAnsi="Arial" w:cs="Arial"/>
        <w:sz w:val="18"/>
      </w:rPr>
      <w:t>1</w:t>
    </w:r>
    <w:r w:rsidR="008B2022">
      <w:rPr>
        <w:rFonts w:ascii="Arial" w:eastAsia="標楷體" w:hAnsi="Arial" w:cs="Arial"/>
        <w:sz w:val="18"/>
      </w:rPr>
      <w:t>11</w:t>
    </w:r>
    <w:r w:rsidRPr="00816814">
      <w:rPr>
        <w:rFonts w:ascii="Arial" w:eastAsia="標楷體" w:hAnsi="標楷體" w:cs="Arial"/>
        <w:sz w:val="18"/>
      </w:rPr>
      <w:t>年</w:t>
    </w:r>
    <w:r w:rsidR="00822882">
      <w:rPr>
        <w:rFonts w:ascii="Arial" w:eastAsia="標楷體" w:hAnsi="標楷體" w:cs="Arial"/>
        <w:sz w:val="18"/>
      </w:rPr>
      <w:t>3</w:t>
    </w:r>
    <w:r w:rsidRPr="00816814">
      <w:rPr>
        <w:rFonts w:ascii="Arial" w:eastAsia="標楷體" w:hAnsi="標楷體" w:cs="Arial"/>
        <w:sz w:val="18"/>
      </w:rPr>
      <w:t>月</w:t>
    </w:r>
    <w:r w:rsidRPr="00816814">
      <w:rPr>
        <w:rFonts w:ascii="Arial" w:eastAsia="標楷體" w:hAnsi="Arial" w:cs="Arial"/>
        <w:sz w:val="18"/>
      </w:rPr>
      <w:t xml:space="preserve">  </w:t>
    </w:r>
    <w:r>
      <w:rPr>
        <w:rFonts w:eastAsia="標楷體" w:hint="eastAsia"/>
        <w:sz w:val="18"/>
      </w:rPr>
      <w:t xml:space="preserve">                                             </w:t>
    </w:r>
    <w:r w:rsidRPr="00816814">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E3462" w14:textId="77777777" w:rsidR="00822882" w:rsidRDefault="0082288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9FD25" w14:textId="77777777" w:rsidR="00936AFA" w:rsidRDefault="00936AFA">
      <w:r>
        <w:separator/>
      </w:r>
    </w:p>
  </w:footnote>
  <w:footnote w:type="continuationSeparator" w:id="0">
    <w:p w14:paraId="396CD900" w14:textId="77777777" w:rsidR="00936AFA" w:rsidRDefault="00936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0014C" w14:textId="77777777" w:rsidR="00822882" w:rsidRDefault="0082288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E77B" w14:textId="77777777" w:rsidR="00B808AF" w:rsidRDefault="00B808AF">
    <w:pPr>
      <w:pStyle w:val="a5"/>
      <w:rPr>
        <w:rFonts w:eastAsia="標楷體"/>
      </w:rPr>
    </w:pPr>
    <w:r>
      <w:rPr>
        <w:rFonts w:eastAsia="標楷體" w:hint="eastAsia"/>
      </w:rPr>
      <w:t>期貨顧問事業內部控制制度</w:t>
    </w:r>
    <w:r w:rsidR="00816814">
      <w:rPr>
        <w:rFonts w:eastAsia="標楷體" w:hint="eastAsia"/>
      </w:rPr>
      <w:t>範本</w:t>
    </w:r>
  </w:p>
  <w:p w14:paraId="7A9B5310" w14:textId="77777777" w:rsidR="00B808AF" w:rsidRDefault="00B808AF">
    <w:pPr>
      <w:pStyle w:val="a5"/>
      <w:rPr>
        <w:rFonts w:eastAsia="標楷體"/>
      </w:rPr>
    </w:pPr>
    <w:r w:rsidRPr="00CC37D0">
      <w:rPr>
        <w:rFonts w:eastAsia="標楷體" w:hint="eastAsia"/>
      </w:rPr>
      <w:t>貳、</w:t>
    </w:r>
    <w:r>
      <w:rPr>
        <w:rFonts w:eastAsia="標楷體" w:hint="eastAsia"/>
      </w:rPr>
      <w:t>管理控制制度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C49C" w14:textId="77777777" w:rsidR="00822882" w:rsidRDefault="0082288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F61BF"/>
    <w:multiLevelType w:val="hybridMultilevel"/>
    <w:tmpl w:val="2D64CDA4"/>
    <w:lvl w:ilvl="0" w:tplc="B35A24A8">
      <w:start w:val="1"/>
      <w:numFmt w:val="taiwaneseCountingThousand"/>
      <w:suff w:val="nothing"/>
      <w:lvlText w:val="%1、"/>
      <w:lvlJc w:val="left"/>
      <w:pPr>
        <w:ind w:left="480" w:hanging="480"/>
      </w:pPr>
      <w:rPr>
        <w:rFonts w:ascii="標楷體" w:eastAsia="標楷體"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AD18B0"/>
    <w:multiLevelType w:val="hybridMultilevel"/>
    <w:tmpl w:val="0820EF02"/>
    <w:lvl w:ilvl="0" w:tplc="B2562D84">
      <w:start w:val="1"/>
      <w:numFmt w:val="decimal"/>
      <w:lvlText w:val="%1."/>
      <w:lvlJc w:val="left"/>
      <w:pPr>
        <w:tabs>
          <w:tab w:val="num" w:pos="508"/>
        </w:tabs>
        <w:ind w:left="508" w:hanging="480"/>
      </w:pPr>
      <w:rPr>
        <w:color w:val="281EEA"/>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 w15:restartNumberingAfterBreak="0">
    <w:nsid w:val="43B6724F"/>
    <w:multiLevelType w:val="hybridMultilevel"/>
    <w:tmpl w:val="0820EF02"/>
    <w:lvl w:ilvl="0" w:tplc="B2562D84">
      <w:start w:val="1"/>
      <w:numFmt w:val="decimal"/>
      <w:lvlText w:val="%1."/>
      <w:lvlJc w:val="left"/>
      <w:pPr>
        <w:tabs>
          <w:tab w:val="num" w:pos="508"/>
        </w:tabs>
        <w:ind w:left="508" w:hanging="480"/>
      </w:pPr>
      <w:rPr>
        <w:color w:val="281EEA"/>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3" w15:restartNumberingAfterBreak="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16cid:durableId="571041779">
    <w:abstractNumId w:val="5"/>
  </w:num>
  <w:num w:numId="2" w16cid:durableId="894311542">
    <w:abstractNumId w:val="4"/>
  </w:num>
  <w:num w:numId="3" w16cid:durableId="2137601225">
    <w:abstractNumId w:val="3"/>
  </w:num>
  <w:num w:numId="4" w16cid:durableId="280460977">
    <w:abstractNumId w:val="0"/>
  </w:num>
  <w:num w:numId="5" w16cid:durableId="1877036171">
    <w:abstractNumId w:val="1"/>
  </w:num>
  <w:num w:numId="6" w16cid:durableId="24985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EE4"/>
    <w:rsid w:val="000153EB"/>
    <w:rsid w:val="00053390"/>
    <w:rsid w:val="0007389B"/>
    <w:rsid w:val="000747CB"/>
    <w:rsid w:val="0008294B"/>
    <w:rsid w:val="000D7888"/>
    <w:rsid w:val="00140448"/>
    <w:rsid w:val="00141127"/>
    <w:rsid w:val="00170530"/>
    <w:rsid w:val="00182E6C"/>
    <w:rsid w:val="00187BD3"/>
    <w:rsid w:val="001B6118"/>
    <w:rsid w:val="001E79EE"/>
    <w:rsid w:val="00240BB9"/>
    <w:rsid w:val="00275724"/>
    <w:rsid w:val="002A479F"/>
    <w:rsid w:val="002E3988"/>
    <w:rsid w:val="002F7C06"/>
    <w:rsid w:val="0031446E"/>
    <w:rsid w:val="00317D3B"/>
    <w:rsid w:val="00342A6E"/>
    <w:rsid w:val="003432C6"/>
    <w:rsid w:val="00372139"/>
    <w:rsid w:val="003E279F"/>
    <w:rsid w:val="00405755"/>
    <w:rsid w:val="00407088"/>
    <w:rsid w:val="00411DDD"/>
    <w:rsid w:val="00431F86"/>
    <w:rsid w:val="00441709"/>
    <w:rsid w:val="00453B0E"/>
    <w:rsid w:val="0048531A"/>
    <w:rsid w:val="004A78AF"/>
    <w:rsid w:val="004F32D4"/>
    <w:rsid w:val="004F4CC4"/>
    <w:rsid w:val="005118FF"/>
    <w:rsid w:val="00533B0D"/>
    <w:rsid w:val="005544D6"/>
    <w:rsid w:val="00560217"/>
    <w:rsid w:val="00565E8C"/>
    <w:rsid w:val="00601B3F"/>
    <w:rsid w:val="00607E47"/>
    <w:rsid w:val="00616028"/>
    <w:rsid w:val="00644DF4"/>
    <w:rsid w:val="0067440C"/>
    <w:rsid w:val="00675518"/>
    <w:rsid w:val="006773F3"/>
    <w:rsid w:val="006A6086"/>
    <w:rsid w:val="006B75F6"/>
    <w:rsid w:val="00704FCF"/>
    <w:rsid w:val="00715544"/>
    <w:rsid w:val="00734A7D"/>
    <w:rsid w:val="00747C1C"/>
    <w:rsid w:val="00753CD9"/>
    <w:rsid w:val="007568C5"/>
    <w:rsid w:val="00783798"/>
    <w:rsid w:val="007D53C0"/>
    <w:rsid w:val="007E24A5"/>
    <w:rsid w:val="007F4839"/>
    <w:rsid w:val="00816814"/>
    <w:rsid w:val="00822882"/>
    <w:rsid w:val="008465BB"/>
    <w:rsid w:val="00860352"/>
    <w:rsid w:val="008607CF"/>
    <w:rsid w:val="00863EB1"/>
    <w:rsid w:val="00877022"/>
    <w:rsid w:val="008B2022"/>
    <w:rsid w:val="008E1D78"/>
    <w:rsid w:val="008E3699"/>
    <w:rsid w:val="00903EE4"/>
    <w:rsid w:val="00936AFA"/>
    <w:rsid w:val="00966DDD"/>
    <w:rsid w:val="00974BCE"/>
    <w:rsid w:val="009915E7"/>
    <w:rsid w:val="009B3767"/>
    <w:rsid w:val="009B3DBD"/>
    <w:rsid w:val="009C3061"/>
    <w:rsid w:val="009D0C2E"/>
    <w:rsid w:val="00A11296"/>
    <w:rsid w:val="00A207C1"/>
    <w:rsid w:val="00A4756E"/>
    <w:rsid w:val="00A61677"/>
    <w:rsid w:val="00A97F8D"/>
    <w:rsid w:val="00AA7833"/>
    <w:rsid w:val="00AC583D"/>
    <w:rsid w:val="00AE3B68"/>
    <w:rsid w:val="00AE647F"/>
    <w:rsid w:val="00B13248"/>
    <w:rsid w:val="00B23FCA"/>
    <w:rsid w:val="00B24E59"/>
    <w:rsid w:val="00B47E14"/>
    <w:rsid w:val="00B717A0"/>
    <w:rsid w:val="00B808AF"/>
    <w:rsid w:val="00B926C4"/>
    <w:rsid w:val="00B95D04"/>
    <w:rsid w:val="00BD1B1B"/>
    <w:rsid w:val="00BD665F"/>
    <w:rsid w:val="00BE0787"/>
    <w:rsid w:val="00BE419E"/>
    <w:rsid w:val="00C42239"/>
    <w:rsid w:val="00C64652"/>
    <w:rsid w:val="00C70ECE"/>
    <w:rsid w:val="00C85A8F"/>
    <w:rsid w:val="00CB1D0E"/>
    <w:rsid w:val="00CB3CD8"/>
    <w:rsid w:val="00CC37D0"/>
    <w:rsid w:val="00CE4E64"/>
    <w:rsid w:val="00D00E31"/>
    <w:rsid w:val="00D0239D"/>
    <w:rsid w:val="00D14F7A"/>
    <w:rsid w:val="00D75C64"/>
    <w:rsid w:val="00DD0873"/>
    <w:rsid w:val="00DE4435"/>
    <w:rsid w:val="00DE6CC0"/>
    <w:rsid w:val="00E15C4A"/>
    <w:rsid w:val="00E25ABB"/>
    <w:rsid w:val="00E368DA"/>
    <w:rsid w:val="00E54B28"/>
    <w:rsid w:val="00E578FC"/>
    <w:rsid w:val="00E81FE7"/>
    <w:rsid w:val="00E94C40"/>
    <w:rsid w:val="00EA027F"/>
    <w:rsid w:val="00F006BE"/>
    <w:rsid w:val="00F026BA"/>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696838"/>
  <w15:docId w15:val="{08C4534F-BEA4-4F5C-9FDA-BA14D334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rPr>
      <w:color w:val="0000FF"/>
      <w:u w:val="single"/>
    </w:rPr>
  </w:style>
  <w:style w:type="character" w:styleId="aa">
    <w:name w:val="FollowedHyperlink"/>
    <w:rPr>
      <w:color w:val="800080"/>
      <w:u w:val="single"/>
    </w:rPr>
  </w:style>
  <w:style w:type="paragraph" w:styleId="ab">
    <w:name w:val="List Paragraph"/>
    <w:basedOn w:val="a"/>
    <w:uiPriority w:val="34"/>
    <w:qFormat/>
    <w:rsid w:val="00F006BE"/>
    <w:pPr>
      <w:ind w:leftChars="200" w:left="480"/>
    </w:pPr>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DA73A-EB62-493F-9CB6-A49187C4D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37</Pages>
  <Words>1817</Words>
  <Characters>10361</Characters>
  <Application>Microsoft Office Word</Application>
  <DocSecurity>0</DocSecurity>
  <Lines>86</Lines>
  <Paragraphs>24</Paragraphs>
  <ScaleCrop>false</ScaleCrop>
  <Company>TAIMEX</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許嘉玲</cp:lastModifiedBy>
  <cp:revision>15</cp:revision>
  <cp:lastPrinted>2015-06-17T05:36:00Z</cp:lastPrinted>
  <dcterms:created xsi:type="dcterms:W3CDTF">2022-04-12T08:45:00Z</dcterms:created>
  <dcterms:modified xsi:type="dcterms:W3CDTF">2026-08-03T06:45:00Z</dcterms:modified>
</cp:coreProperties>
</file>