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D923F9" w14:textId="77777777" w:rsidR="00F815CF" w:rsidRPr="009C326A" w:rsidRDefault="00F815CF">
      <w:pPr>
        <w:spacing w:before="360"/>
        <w:jc w:val="center"/>
        <w:rPr>
          <w:rFonts w:eastAsia="標楷體"/>
          <w:color w:val="000000"/>
          <w:sz w:val="40"/>
        </w:rPr>
      </w:pPr>
    </w:p>
    <w:p w14:paraId="3045C234" w14:textId="77777777" w:rsidR="00F815CF" w:rsidRPr="009C326A" w:rsidRDefault="00F815CF">
      <w:pPr>
        <w:spacing w:before="360"/>
        <w:jc w:val="center"/>
        <w:rPr>
          <w:rFonts w:eastAsia="標楷體"/>
          <w:color w:val="000000"/>
          <w:sz w:val="40"/>
        </w:rPr>
      </w:pPr>
    </w:p>
    <w:p w14:paraId="7F3807F3" w14:textId="77777777" w:rsidR="00F815CF" w:rsidRPr="009C326A" w:rsidRDefault="00F815CF">
      <w:pPr>
        <w:jc w:val="center"/>
        <w:rPr>
          <w:rFonts w:eastAsia="標楷體"/>
          <w:color w:val="000000"/>
          <w:sz w:val="40"/>
        </w:rPr>
      </w:pPr>
    </w:p>
    <w:p w14:paraId="2395E4EC" w14:textId="77777777" w:rsidR="00F815CF" w:rsidRPr="009C326A" w:rsidRDefault="00F815CF">
      <w:pPr>
        <w:spacing w:before="360"/>
        <w:jc w:val="center"/>
        <w:outlineLvl w:val="0"/>
        <w:rPr>
          <w:rFonts w:eastAsia="標楷體"/>
          <w:color w:val="000000"/>
          <w:sz w:val="40"/>
        </w:rPr>
      </w:pPr>
      <w:r w:rsidRPr="009C326A">
        <w:rPr>
          <w:rFonts w:eastAsia="標楷體"/>
          <w:color w:val="000000"/>
          <w:sz w:val="40"/>
        </w:rPr>
        <w:t>壹、業務及收入循環：</w:t>
      </w:r>
      <w:r w:rsidRPr="009C326A">
        <w:rPr>
          <w:rFonts w:eastAsia="標楷體"/>
          <w:color w:val="000000"/>
          <w:sz w:val="40"/>
        </w:rPr>
        <w:t>CA-20000</w:t>
      </w:r>
    </w:p>
    <w:p w14:paraId="487BFE16" w14:textId="77777777" w:rsidR="00F815CF" w:rsidRPr="009C326A" w:rsidRDefault="00F815CF">
      <w:pPr>
        <w:spacing w:before="360"/>
        <w:ind w:firstLine="42"/>
        <w:jc w:val="center"/>
        <w:outlineLvl w:val="0"/>
        <w:rPr>
          <w:color w:val="000000"/>
          <w:sz w:val="40"/>
        </w:rPr>
      </w:pPr>
      <w:r w:rsidRPr="009C326A">
        <w:rPr>
          <w:rFonts w:eastAsia="標楷體"/>
          <w:color w:val="000000"/>
          <w:sz w:val="40"/>
        </w:rPr>
        <w:t>一、業務招攬：</w:t>
      </w:r>
      <w:r w:rsidRPr="009C326A">
        <w:rPr>
          <w:rFonts w:eastAsia="標楷體"/>
          <w:color w:val="000000"/>
          <w:sz w:val="40"/>
        </w:rPr>
        <w:t>CA-21000</w:t>
      </w:r>
    </w:p>
    <w:p w14:paraId="57CF6F5A" w14:textId="77777777" w:rsidR="00F815CF" w:rsidRPr="009C326A" w:rsidRDefault="00F815CF">
      <w:pPr>
        <w:spacing w:before="360"/>
        <w:jc w:val="center"/>
        <w:rPr>
          <w:color w:val="000000"/>
        </w:rPr>
      </w:pPr>
    </w:p>
    <w:p w14:paraId="4BEFB5F9" w14:textId="77777777" w:rsidR="00F815CF" w:rsidRPr="009C326A" w:rsidRDefault="00F815CF">
      <w:pPr>
        <w:spacing w:before="360"/>
        <w:jc w:val="center"/>
        <w:rPr>
          <w:color w:val="000000"/>
        </w:rPr>
      </w:pPr>
    </w:p>
    <w:p w14:paraId="4624E8F9" w14:textId="77777777" w:rsidR="00F815CF" w:rsidRPr="009C326A" w:rsidRDefault="00F815CF">
      <w:pPr>
        <w:spacing w:before="360"/>
        <w:jc w:val="center"/>
        <w:rPr>
          <w:color w:val="000000"/>
        </w:rPr>
      </w:pPr>
    </w:p>
    <w:p w14:paraId="110A784B" w14:textId="77777777" w:rsidR="00F815CF" w:rsidRPr="009C326A" w:rsidRDefault="00F815CF">
      <w:pPr>
        <w:spacing w:before="360"/>
        <w:jc w:val="center"/>
        <w:rPr>
          <w:color w:val="000000"/>
        </w:rPr>
      </w:pPr>
    </w:p>
    <w:p w14:paraId="59B594EF" w14:textId="77777777" w:rsidR="00F815CF" w:rsidRPr="009C326A" w:rsidRDefault="00F815CF">
      <w:pPr>
        <w:spacing w:before="360"/>
        <w:jc w:val="center"/>
        <w:rPr>
          <w:color w:val="000000"/>
        </w:rPr>
      </w:pPr>
    </w:p>
    <w:p w14:paraId="261F7DCD" w14:textId="77777777" w:rsidR="00F815CF" w:rsidRPr="009C326A" w:rsidRDefault="00F815CF">
      <w:pPr>
        <w:jc w:val="center"/>
        <w:rPr>
          <w:color w:val="000000"/>
        </w:rPr>
      </w:pPr>
    </w:p>
    <w:tbl>
      <w:tblPr>
        <w:tblW w:w="1416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0"/>
        <w:gridCol w:w="7371"/>
        <w:gridCol w:w="3119"/>
      </w:tblGrid>
      <w:tr w:rsidR="00F815CF" w:rsidRPr="009C326A" w14:paraId="3FF70B90" w14:textId="77777777" w:rsidTr="00D2673B">
        <w:trPr>
          <w:trHeight w:hRule="exact" w:val="567"/>
          <w:tblHeader/>
        </w:trPr>
        <w:tc>
          <w:tcPr>
            <w:tcW w:w="1468" w:type="dxa"/>
            <w:vAlign w:val="center"/>
          </w:tcPr>
          <w:p w14:paraId="2129E74F" w14:textId="5708ECA8" w:rsidR="00F815CF" w:rsidRPr="009C326A" w:rsidRDefault="00F815CF">
            <w:pPr>
              <w:jc w:val="center"/>
              <w:rPr>
                <w:rFonts w:eastAsia="標楷體"/>
                <w:color w:val="000000"/>
              </w:rPr>
            </w:pPr>
            <w:r w:rsidRPr="009C326A">
              <w:rPr>
                <w:rFonts w:eastAsia="標楷體"/>
                <w:color w:val="000000"/>
              </w:rPr>
              <w:lastRenderedPageBreak/>
              <w:t>編號</w:t>
            </w:r>
          </w:p>
        </w:tc>
        <w:tc>
          <w:tcPr>
            <w:tcW w:w="2210" w:type="dxa"/>
            <w:vAlign w:val="center"/>
          </w:tcPr>
          <w:p w14:paraId="5F9B8043" w14:textId="77777777" w:rsidR="00F815CF" w:rsidRPr="009C326A" w:rsidRDefault="00F815CF">
            <w:pPr>
              <w:jc w:val="center"/>
              <w:rPr>
                <w:rFonts w:eastAsia="標楷體"/>
                <w:color w:val="000000"/>
              </w:rPr>
            </w:pPr>
            <w:r w:rsidRPr="009C326A">
              <w:rPr>
                <w:rFonts w:eastAsia="標楷體"/>
                <w:color w:val="000000"/>
              </w:rPr>
              <w:t>作業項目</w:t>
            </w:r>
          </w:p>
        </w:tc>
        <w:tc>
          <w:tcPr>
            <w:tcW w:w="7371" w:type="dxa"/>
            <w:vAlign w:val="center"/>
          </w:tcPr>
          <w:p w14:paraId="6B947DE0" w14:textId="213B2665" w:rsidR="00F815CF" w:rsidRPr="009C326A" w:rsidRDefault="00F815CF">
            <w:pPr>
              <w:jc w:val="center"/>
              <w:rPr>
                <w:rFonts w:eastAsia="標楷體"/>
                <w:color w:val="000000"/>
              </w:rPr>
            </w:pPr>
            <w:r w:rsidRPr="009C326A">
              <w:rPr>
                <w:rFonts w:eastAsia="標楷體"/>
                <w:color w:val="000000"/>
              </w:rPr>
              <w:t>作業程序及控制重點</w:t>
            </w:r>
          </w:p>
        </w:tc>
        <w:tc>
          <w:tcPr>
            <w:tcW w:w="3119" w:type="dxa"/>
            <w:vAlign w:val="center"/>
          </w:tcPr>
          <w:p w14:paraId="3AADFE06" w14:textId="6845ECF5" w:rsidR="00F815CF" w:rsidRPr="009C326A" w:rsidRDefault="00F815CF">
            <w:pPr>
              <w:tabs>
                <w:tab w:val="left" w:pos="719"/>
                <w:tab w:val="left" w:pos="1259"/>
                <w:tab w:val="left" w:pos="1439"/>
              </w:tabs>
              <w:ind w:hanging="1"/>
              <w:jc w:val="center"/>
              <w:rPr>
                <w:rFonts w:eastAsia="標楷體"/>
                <w:color w:val="000000"/>
              </w:rPr>
            </w:pPr>
            <w:r w:rsidRPr="009C326A">
              <w:rPr>
                <w:rFonts w:eastAsia="標楷體"/>
                <w:color w:val="000000"/>
              </w:rPr>
              <w:t>依據資料</w:t>
            </w:r>
          </w:p>
        </w:tc>
      </w:tr>
      <w:tr w:rsidR="00F815CF" w:rsidRPr="009C326A" w14:paraId="23FEE40B" w14:textId="77777777" w:rsidTr="00053282">
        <w:trPr>
          <w:trHeight w:val="5374"/>
        </w:trPr>
        <w:tc>
          <w:tcPr>
            <w:tcW w:w="1468" w:type="dxa"/>
          </w:tcPr>
          <w:p w14:paraId="038375EC" w14:textId="77777777" w:rsidR="00F815CF" w:rsidRPr="009C326A" w:rsidRDefault="00F815CF" w:rsidP="005114F6">
            <w:pPr>
              <w:spacing w:line="420" w:lineRule="exact"/>
              <w:jc w:val="center"/>
              <w:rPr>
                <w:rFonts w:eastAsia="標楷體"/>
                <w:color w:val="000000"/>
                <w:spacing w:val="24"/>
              </w:rPr>
            </w:pPr>
            <w:r w:rsidRPr="009C326A">
              <w:rPr>
                <w:rFonts w:eastAsia="標楷體"/>
                <w:color w:val="000000"/>
                <w:spacing w:val="24"/>
              </w:rPr>
              <w:t>CA-</w:t>
            </w:r>
            <w:r w:rsidRPr="009C326A">
              <w:rPr>
                <w:rFonts w:eastAsia="標楷體"/>
                <w:color w:val="000000"/>
              </w:rPr>
              <w:t>21100</w:t>
            </w:r>
          </w:p>
          <w:p w14:paraId="654F93B5" w14:textId="77777777" w:rsidR="00F815CF" w:rsidRPr="009C326A" w:rsidRDefault="00F815CF" w:rsidP="005114F6">
            <w:pPr>
              <w:spacing w:line="420" w:lineRule="exact"/>
              <w:jc w:val="center"/>
              <w:rPr>
                <w:rFonts w:eastAsia="標楷體"/>
                <w:color w:val="000000"/>
                <w:spacing w:val="24"/>
              </w:rPr>
            </w:pPr>
          </w:p>
          <w:p w14:paraId="38E270B4" w14:textId="77777777" w:rsidR="00F815CF" w:rsidRPr="009C326A" w:rsidRDefault="00F815CF" w:rsidP="005114F6">
            <w:pPr>
              <w:spacing w:line="420" w:lineRule="exact"/>
              <w:jc w:val="center"/>
              <w:rPr>
                <w:rFonts w:eastAsia="標楷體"/>
                <w:color w:val="000000"/>
                <w:spacing w:val="24"/>
              </w:rPr>
            </w:pPr>
          </w:p>
          <w:p w14:paraId="620A7D15" w14:textId="77777777" w:rsidR="00F815CF" w:rsidRPr="009C326A" w:rsidRDefault="00F815CF" w:rsidP="005114F6">
            <w:pPr>
              <w:spacing w:line="420" w:lineRule="exact"/>
              <w:jc w:val="center"/>
              <w:rPr>
                <w:rFonts w:eastAsia="標楷體"/>
                <w:color w:val="000000"/>
                <w:spacing w:val="24"/>
              </w:rPr>
            </w:pPr>
          </w:p>
          <w:p w14:paraId="476D8AB6" w14:textId="77777777" w:rsidR="00F815CF" w:rsidRPr="009C326A" w:rsidRDefault="00F815CF" w:rsidP="005114F6">
            <w:pPr>
              <w:spacing w:line="420" w:lineRule="exact"/>
              <w:jc w:val="center"/>
              <w:rPr>
                <w:rFonts w:eastAsia="標楷體"/>
                <w:color w:val="000000"/>
                <w:spacing w:val="24"/>
              </w:rPr>
            </w:pPr>
          </w:p>
          <w:p w14:paraId="506F3A2A" w14:textId="77777777" w:rsidR="00F815CF" w:rsidRPr="009C326A" w:rsidRDefault="00F815CF" w:rsidP="005114F6">
            <w:pPr>
              <w:spacing w:line="420" w:lineRule="exact"/>
              <w:jc w:val="center"/>
              <w:rPr>
                <w:rFonts w:eastAsia="標楷體"/>
                <w:color w:val="000000"/>
                <w:spacing w:val="24"/>
              </w:rPr>
            </w:pPr>
          </w:p>
          <w:p w14:paraId="56173320" w14:textId="77777777" w:rsidR="00F815CF" w:rsidRPr="009C326A" w:rsidRDefault="00F815CF" w:rsidP="005114F6">
            <w:pPr>
              <w:spacing w:line="420" w:lineRule="exact"/>
              <w:jc w:val="center"/>
              <w:rPr>
                <w:rFonts w:eastAsia="標楷體"/>
                <w:color w:val="000000"/>
                <w:spacing w:val="24"/>
              </w:rPr>
            </w:pPr>
          </w:p>
          <w:p w14:paraId="5311329B" w14:textId="77777777" w:rsidR="00F815CF" w:rsidRPr="009C326A" w:rsidRDefault="00F815CF" w:rsidP="005114F6">
            <w:pPr>
              <w:spacing w:line="420" w:lineRule="exact"/>
              <w:jc w:val="center"/>
              <w:rPr>
                <w:rFonts w:eastAsia="標楷體"/>
                <w:color w:val="000000"/>
                <w:spacing w:val="24"/>
              </w:rPr>
            </w:pPr>
          </w:p>
          <w:p w14:paraId="55CF584C" w14:textId="77777777" w:rsidR="00F815CF" w:rsidRPr="009C326A" w:rsidRDefault="00F815CF" w:rsidP="005114F6">
            <w:pPr>
              <w:spacing w:line="420" w:lineRule="exact"/>
              <w:jc w:val="center"/>
              <w:rPr>
                <w:rFonts w:eastAsia="標楷體"/>
                <w:color w:val="000000"/>
                <w:spacing w:val="24"/>
              </w:rPr>
            </w:pPr>
          </w:p>
          <w:p w14:paraId="0E7B3C58" w14:textId="77777777" w:rsidR="00F815CF" w:rsidRPr="009C326A" w:rsidRDefault="00F815CF" w:rsidP="005114F6">
            <w:pPr>
              <w:spacing w:line="420" w:lineRule="exact"/>
              <w:jc w:val="center"/>
              <w:rPr>
                <w:rFonts w:eastAsia="標楷體"/>
                <w:color w:val="000000"/>
                <w:spacing w:val="24"/>
              </w:rPr>
            </w:pPr>
          </w:p>
          <w:p w14:paraId="28C6C28E" w14:textId="77777777" w:rsidR="00F815CF" w:rsidRPr="009C326A" w:rsidRDefault="00F815CF" w:rsidP="005114F6">
            <w:pPr>
              <w:spacing w:line="420" w:lineRule="exact"/>
              <w:jc w:val="center"/>
              <w:rPr>
                <w:rFonts w:eastAsia="標楷體"/>
                <w:color w:val="000000"/>
                <w:spacing w:val="24"/>
              </w:rPr>
            </w:pPr>
          </w:p>
          <w:p w14:paraId="6C22791B" w14:textId="77777777" w:rsidR="00F815CF" w:rsidRPr="009C326A" w:rsidRDefault="00F815CF" w:rsidP="005114F6">
            <w:pPr>
              <w:spacing w:line="420" w:lineRule="exact"/>
              <w:jc w:val="center"/>
              <w:rPr>
                <w:rFonts w:eastAsia="標楷體"/>
                <w:color w:val="000000"/>
                <w:spacing w:val="24"/>
              </w:rPr>
            </w:pPr>
          </w:p>
          <w:p w14:paraId="018CF181" w14:textId="77777777" w:rsidR="00F815CF" w:rsidRPr="009C326A" w:rsidRDefault="00F815CF" w:rsidP="005114F6">
            <w:pPr>
              <w:spacing w:line="420" w:lineRule="exact"/>
              <w:jc w:val="center"/>
              <w:rPr>
                <w:rFonts w:eastAsia="標楷體"/>
                <w:color w:val="000000"/>
                <w:spacing w:val="24"/>
              </w:rPr>
            </w:pPr>
          </w:p>
          <w:p w14:paraId="17199C89" w14:textId="77777777" w:rsidR="00F815CF" w:rsidRPr="009C326A" w:rsidRDefault="00F815CF" w:rsidP="005114F6">
            <w:pPr>
              <w:spacing w:line="420" w:lineRule="exact"/>
              <w:jc w:val="center"/>
              <w:rPr>
                <w:rFonts w:eastAsia="標楷體"/>
                <w:color w:val="000000"/>
                <w:spacing w:val="24"/>
              </w:rPr>
            </w:pPr>
          </w:p>
          <w:p w14:paraId="4C96EFDD" w14:textId="77777777" w:rsidR="00F815CF" w:rsidRPr="009C326A" w:rsidRDefault="00F815CF" w:rsidP="005114F6">
            <w:pPr>
              <w:spacing w:line="420" w:lineRule="exact"/>
              <w:jc w:val="center"/>
              <w:rPr>
                <w:rFonts w:eastAsia="標楷體"/>
                <w:color w:val="000000"/>
                <w:spacing w:val="24"/>
              </w:rPr>
            </w:pPr>
          </w:p>
          <w:p w14:paraId="557CCA30" w14:textId="77777777" w:rsidR="00F815CF" w:rsidRPr="009C326A" w:rsidRDefault="00F815CF" w:rsidP="005114F6">
            <w:pPr>
              <w:spacing w:line="420" w:lineRule="exact"/>
              <w:jc w:val="center"/>
              <w:rPr>
                <w:rFonts w:eastAsia="標楷體"/>
                <w:color w:val="000000"/>
                <w:spacing w:val="24"/>
              </w:rPr>
            </w:pPr>
          </w:p>
          <w:p w14:paraId="2F656DF4" w14:textId="77777777" w:rsidR="00F815CF" w:rsidRPr="009C326A" w:rsidRDefault="00F815CF" w:rsidP="005114F6">
            <w:pPr>
              <w:spacing w:line="420" w:lineRule="exact"/>
              <w:jc w:val="center"/>
              <w:rPr>
                <w:rFonts w:eastAsia="標楷體"/>
                <w:color w:val="000000"/>
                <w:spacing w:val="24"/>
              </w:rPr>
            </w:pPr>
          </w:p>
          <w:p w14:paraId="6137ED4D" w14:textId="77777777" w:rsidR="00F815CF" w:rsidRPr="009C326A" w:rsidRDefault="00F815CF" w:rsidP="005114F6">
            <w:pPr>
              <w:spacing w:line="420" w:lineRule="exact"/>
              <w:jc w:val="center"/>
              <w:rPr>
                <w:rFonts w:eastAsia="標楷體"/>
                <w:color w:val="000000"/>
                <w:spacing w:val="24"/>
              </w:rPr>
            </w:pPr>
          </w:p>
          <w:p w14:paraId="39977DA3" w14:textId="77777777" w:rsidR="00F815CF" w:rsidRPr="009C326A" w:rsidRDefault="00F815CF" w:rsidP="005114F6">
            <w:pPr>
              <w:spacing w:line="420" w:lineRule="exact"/>
              <w:jc w:val="center"/>
              <w:rPr>
                <w:rFonts w:eastAsia="標楷體"/>
                <w:color w:val="000000"/>
                <w:spacing w:val="24"/>
              </w:rPr>
            </w:pPr>
          </w:p>
          <w:p w14:paraId="03BBA7D1" w14:textId="77777777" w:rsidR="00F815CF" w:rsidRPr="009C326A" w:rsidRDefault="00F815CF" w:rsidP="005114F6">
            <w:pPr>
              <w:spacing w:line="420" w:lineRule="exact"/>
              <w:jc w:val="center"/>
              <w:rPr>
                <w:rFonts w:eastAsia="標楷體"/>
                <w:color w:val="000000"/>
                <w:spacing w:val="24"/>
              </w:rPr>
            </w:pPr>
          </w:p>
          <w:p w14:paraId="5121A8FC" w14:textId="77777777" w:rsidR="00F815CF" w:rsidRPr="009C326A" w:rsidRDefault="00F815CF" w:rsidP="005114F6">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21100</w:t>
            </w:r>
          </w:p>
          <w:p w14:paraId="135C9DE5" w14:textId="77777777" w:rsidR="00F815CF" w:rsidRPr="009C326A" w:rsidRDefault="00F815CF" w:rsidP="005114F6">
            <w:pPr>
              <w:spacing w:line="420" w:lineRule="exact"/>
              <w:jc w:val="center"/>
              <w:rPr>
                <w:rFonts w:eastAsia="標楷體"/>
                <w:color w:val="000000"/>
                <w:spacing w:val="24"/>
                <w:lang w:val="es-MX"/>
              </w:rPr>
            </w:pPr>
          </w:p>
          <w:p w14:paraId="63222591" w14:textId="77777777" w:rsidR="00F815CF" w:rsidRPr="009C326A" w:rsidRDefault="00F815CF" w:rsidP="005114F6">
            <w:pPr>
              <w:spacing w:line="420" w:lineRule="exact"/>
              <w:jc w:val="center"/>
              <w:rPr>
                <w:rFonts w:eastAsia="標楷體"/>
                <w:color w:val="000000"/>
                <w:spacing w:val="24"/>
                <w:lang w:val="es-MX"/>
              </w:rPr>
            </w:pPr>
          </w:p>
          <w:p w14:paraId="3008218A" w14:textId="77777777" w:rsidR="00F815CF" w:rsidRPr="009C326A" w:rsidRDefault="00F815CF" w:rsidP="005114F6">
            <w:pPr>
              <w:spacing w:line="420" w:lineRule="exact"/>
              <w:jc w:val="center"/>
              <w:rPr>
                <w:rFonts w:eastAsia="標楷體"/>
                <w:color w:val="000000"/>
                <w:spacing w:val="24"/>
                <w:lang w:val="es-MX"/>
              </w:rPr>
            </w:pPr>
          </w:p>
          <w:p w14:paraId="42FB7A42" w14:textId="77777777" w:rsidR="00F815CF" w:rsidRPr="009C326A" w:rsidRDefault="00F815CF" w:rsidP="005114F6">
            <w:pPr>
              <w:spacing w:line="420" w:lineRule="exact"/>
              <w:jc w:val="center"/>
              <w:rPr>
                <w:rFonts w:eastAsia="標楷體"/>
                <w:color w:val="000000"/>
                <w:spacing w:val="24"/>
                <w:lang w:val="es-MX"/>
              </w:rPr>
            </w:pPr>
          </w:p>
          <w:p w14:paraId="448E089F" w14:textId="77777777" w:rsidR="00F815CF" w:rsidRPr="009C326A" w:rsidRDefault="00F815CF" w:rsidP="005114F6">
            <w:pPr>
              <w:spacing w:line="420" w:lineRule="exact"/>
              <w:jc w:val="center"/>
              <w:rPr>
                <w:rFonts w:eastAsia="標楷體"/>
                <w:color w:val="000000"/>
                <w:spacing w:val="24"/>
                <w:lang w:val="es-MX"/>
              </w:rPr>
            </w:pPr>
          </w:p>
          <w:p w14:paraId="17EDA304" w14:textId="77777777" w:rsidR="00F815CF" w:rsidRPr="009C326A" w:rsidRDefault="00F815CF" w:rsidP="005114F6">
            <w:pPr>
              <w:spacing w:line="420" w:lineRule="exact"/>
              <w:jc w:val="center"/>
              <w:rPr>
                <w:rFonts w:eastAsia="標楷體"/>
                <w:color w:val="000000"/>
                <w:spacing w:val="24"/>
                <w:lang w:val="es-MX"/>
              </w:rPr>
            </w:pPr>
          </w:p>
          <w:p w14:paraId="12938F79" w14:textId="77777777" w:rsidR="00F815CF" w:rsidRPr="009C326A" w:rsidRDefault="00F815CF" w:rsidP="005114F6">
            <w:pPr>
              <w:spacing w:line="420" w:lineRule="exact"/>
              <w:jc w:val="center"/>
              <w:rPr>
                <w:rFonts w:eastAsia="標楷體"/>
                <w:color w:val="000000"/>
                <w:spacing w:val="24"/>
                <w:lang w:val="es-MX"/>
              </w:rPr>
            </w:pPr>
          </w:p>
          <w:p w14:paraId="41F3BF38" w14:textId="77777777" w:rsidR="00F815CF" w:rsidRPr="009C326A" w:rsidRDefault="00F815CF" w:rsidP="005114F6">
            <w:pPr>
              <w:spacing w:line="420" w:lineRule="exact"/>
              <w:jc w:val="center"/>
              <w:rPr>
                <w:rFonts w:eastAsia="標楷體"/>
                <w:color w:val="000000"/>
                <w:spacing w:val="24"/>
                <w:lang w:val="es-MX"/>
              </w:rPr>
            </w:pPr>
          </w:p>
          <w:p w14:paraId="3EFB8BE7" w14:textId="77777777" w:rsidR="00F815CF" w:rsidRPr="009C326A" w:rsidRDefault="00F815CF" w:rsidP="005114F6">
            <w:pPr>
              <w:spacing w:line="420" w:lineRule="exact"/>
              <w:jc w:val="center"/>
              <w:rPr>
                <w:rFonts w:eastAsia="標楷體"/>
                <w:color w:val="000000"/>
                <w:spacing w:val="24"/>
                <w:lang w:val="es-MX"/>
              </w:rPr>
            </w:pPr>
          </w:p>
          <w:p w14:paraId="5332FE79" w14:textId="77777777" w:rsidR="00F815CF" w:rsidRPr="009C326A" w:rsidRDefault="00F815CF" w:rsidP="005114F6">
            <w:pPr>
              <w:spacing w:line="420" w:lineRule="exact"/>
              <w:jc w:val="center"/>
              <w:rPr>
                <w:rFonts w:eastAsia="標楷體"/>
                <w:color w:val="000000"/>
                <w:spacing w:val="24"/>
                <w:lang w:val="es-MX"/>
              </w:rPr>
            </w:pPr>
          </w:p>
          <w:p w14:paraId="665954D3" w14:textId="77777777" w:rsidR="00F815CF" w:rsidRPr="009C326A" w:rsidRDefault="00F815CF" w:rsidP="005114F6">
            <w:pPr>
              <w:spacing w:line="420" w:lineRule="exact"/>
              <w:jc w:val="center"/>
              <w:rPr>
                <w:rFonts w:eastAsia="標楷體"/>
                <w:color w:val="000000"/>
                <w:spacing w:val="24"/>
                <w:lang w:val="es-MX"/>
              </w:rPr>
            </w:pPr>
          </w:p>
          <w:p w14:paraId="0C181FF0" w14:textId="77777777" w:rsidR="00F815CF" w:rsidRPr="009C326A" w:rsidRDefault="00F815CF" w:rsidP="005114F6">
            <w:pPr>
              <w:spacing w:line="420" w:lineRule="exact"/>
              <w:jc w:val="center"/>
              <w:rPr>
                <w:rFonts w:eastAsia="標楷體"/>
                <w:color w:val="000000"/>
                <w:spacing w:val="24"/>
                <w:lang w:val="es-MX"/>
              </w:rPr>
            </w:pPr>
          </w:p>
          <w:p w14:paraId="148DE247" w14:textId="77777777" w:rsidR="00F815CF" w:rsidRPr="009C326A" w:rsidRDefault="00F815CF" w:rsidP="005114F6">
            <w:pPr>
              <w:spacing w:line="420" w:lineRule="exact"/>
              <w:jc w:val="center"/>
              <w:rPr>
                <w:rFonts w:eastAsia="標楷體"/>
                <w:color w:val="000000"/>
                <w:spacing w:val="24"/>
                <w:lang w:val="es-MX"/>
              </w:rPr>
            </w:pPr>
          </w:p>
          <w:p w14:paraId="222E7817" w14:textId="77777777" w:rsidR="00F815CF" w:rsidRPr="009C326A" w:rsidRDefault="00F815CF" w:rsidP="005114F6">
            <w:pPr>
              <w:spacing w:line="420" w:lineRule="exact"/>
              <w:jc w:val="center"/>
              <w:rPr>
                <w:rFonts w:eastAsia="標楷體"/>
                <w:color w:val="000000"/>
                <w:spacing w:val="24"/>
                <w:lang w:val="es-MX"/>
              </w:rPr>
            </w:pPr>
          </w:p>
          <w:p w14:paraId="6BC1C9F8" w14:textId="77777777" w:rsidR="00F815CF" w:rsidRPr="009C326A" w:rsidRDefault="00F815CF" w:rsidP="005114F6">
            <w:pPr>
              <w:spacing w:line="420" w:lineRule="exact"/>
              <w:jc w:val="center"/>
              <w:rPr>
                <w:rFonts w:eastAsia="標楷體"/>
                <w:color w:val="000000"/>
                <w:spacing w:val="24"/>
                <w:lang w:val="es-MX"/>
              </w:rPr>
            </w:pPr>
          </w:p>
          <w:p w14:paraId="046E111B" w14:textId="77777777" w:rsidR="00F815CF" w:rsidRPr="009C326A" w:rsidRDefault="00F815CF" w:rsidP="005114F6">
            <w:pPr>
              <w:spacing w:line="420" w:lineRule="exact"/>
              <w:jc w:val="center"/>
              <w:rPr>
                <w:rFonts w:eastAsia="標楷體"/>
                <w:color w:val="000000"/>
                <w:spacing w:val="24"/>
                <w:lang w:val="es-MX"/>
              </w:rPr>
            </w:pPr>
          </w:p>
          <w:p w14:paraId="0D92DC67" w14:textId="77777777" w:rsidR="00F815CF" w:rsidRPr="009C326A" w:rsidRDefault="00F815CF" w:rsidP="005114F6">
            <w:pPr>
              <w:spacing w:line="420" w:lineRule="exact"/>
              <w:jc w:val="center"/>
              <w:rPr>
                <w:rFonts w:eastAsia="標楷體"/>
                <w:color w:val="000000"/>
                <w:spacing w:val="24"/>
                <w:lang w:val="es-MX"/>
              </w:rPr>
            </w:pPr>
          </w:p>
          <w:p w14:paraId="561E199C" w14:textId="77777777" w:rsidR="00803E6B" w:rsidRPr="009C326A" w:rsidRDefault="00803E6B" w:rsidP="005114F6">
            <w:pPr>
              <w:spacing w:line="420" w:lineRule="exact"/>
              <w:jc w:val="center"/>
              <w:rPr>
                <w:rFonts w:eastAsia="標楷體"/>
                <w:color w:val="000000"/>
                <w:spacing w:val="24"/>
                <w:lang w:val="es-MX"/>
              </w:rPr>
            </w:pPr>
          </w:p>
          <w:p w14:paraId="5BC9465E" w14:textId="77777777" w:rsidR="00803E6B" w:rsidRPr="009C326A" w:rsidRDefault="00803E6B" w:rsidP="005114F6">
            <w:pPr>
              <w:spacing w:line="420" w:lineRule="exact"/>
              <w:jc w:val="center"/>
              <w:rPr>
                <w:rFonts w:eastAsia="標楷體"/>
                <w:color w:val="000000"/>
                <w:spacing w:val="24"/>
                <w:lang w:val="es-MX"/>
              </w:rPr>
            </w:pPr>
          </w:p>
          <w:p w14:paraId="539D760A" w14:textId="77777777" w:rsidR="00F815CF" w:rsidRPr="009C326A" w:rsidRDefault="00F815CF" w:rsidP="005114F6">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21200</w:t>
            </w:r>
          </w:p>
          <w:p w14:paraId="5AC63B11" w14:textId="77777777" w:rsidR="00F815CF" w:rsidRPr="009C326A" w:rsidRDefault="00F815CF" w:rsidP="005114F6">
            <w:pPr>
              <w:spacing w:line="420" w:lineRule="exact"/>
              <w:jc w:val="center"/>
              <w:rPr>
                <w:rFonts w:eastAsia="標楷體"/>
                <w:color w:val="000000"/>
                <w:spacing w:val="24"/>
                <w:lang w:val="es-MX"/>
              </w:rPr>
            </w:pPr>
          </w:p>
          <w:p w14:paraId="01D4E86D" w14:textId="77777777" w:rsidR="00F815CF" w:rsidRPr="009C326A" w:rsidRDefault="00F815CF" w:rsidP="005114F6">
            <w:pPr>
              <w:spacing w:line="420" w:lineRule="exact"/>
              <w:jc w:val="center"/>
              <w:rPr>
                <w:rFonts w:eastAsia="標楷體"/>
                <w:color w:val="000000"/>
                <w:spacing w:val="24"/>
                <w:lang w:val="es-MX"/>
              </w:rPr>
            </w:pPr>
          </w:p>
          <w:p w14:paraId="5FE54AA1" w14:textId="77777777" w:rsidR="00F815CF" w:rsidRPr="009C326A" w:rsidRDefault="00F815CF" w:rsidP="005114F6">
            <w:pPr>
              <w:spacing w:line="420" w:lineRule="exact"/>
              <w:jc w:val="center"/>
              <w:rPr>
                <w:rFonts w:eastAsia="標楷體"/>
                <w:color w:val="000000"/>
                <w:spacing w:val="24"/>
                <w:lang w:val="es-MX"/>
              </w:rPr>
            </w:pPr>
          </w:p>
          <w:p w14:paraId="7A6CE2B2" w14:textId="77777777" w:rsidR="00F815CF" w:rsidRPr="009C326A" w:rsidRDefault="00F815CF" w:rsidP="005114F6">
            <w:pPr>
              <w:spacing w:line="420" w:lineRule="exact"/>
              <w:jc w:val="center"/>
              <w:rPr>
                <w:rFonts w:eastAsia="標楷體"/>
                <w:color w:val="000000"/>
                <w:spacing w:val="24"/>
                <w:lang w:val="es-MX"/>
              </w:rPr>
            </w:pPr>
          </w:p>
          <w:p w14:paraId="3E41C033" w14:textId="77777777" w:rsidR="00F815CF" w:rsidRPr="009C326A" w:rsidRDefault="00F815CF" w:rsidP="005114F6">
            <w:pPr>
              <w:spacing w:line="420" w:lineRule="exact"/>
              <w:jc w:val="center"/>
              <w:rPr>
                <w:rFonts w:eastAsia="標楷體"/>
                <w:color w:val="000000"/>
                <w:spacing w:val="24"/>
                <w:lang w:val="es-MX"/>
              </w:rPr>
            </w:pPr>
          </w:p>
          <w:p w14:paraId="7B772FFA" w14:textId="77777777" w:rsidR="00F815CF" w:rsidRPr="009C326A" w:rsidRDefault="00F815CF" w:rsidP="005114F6">
            <w:pPr>
              <w:spacing w:line="420" w:lineRule="exact"/>
              <w:jc w:val="center"/>
              <w:rPr>
                <w:rFonts w:eastAsia="標楷體"/>
                <w:color w:val="000000"/>
                <w:spacing w:val="24"/>
                <w:lang w:val="es-MX"/>
              </w:rPr>
            </w:pPr>
          </w:p>
          <w:p w14:paraId="267886A7" w14:textId="77777777" w:rsidR="00F815CF" w:rsidRPr="009C326A" w:rsidRDefault="00F815CF" w:rsidP="005114F6">
            <w:pPr>
              <w:spacing w:line="420" w:lineRule="exact"/>
              <w:jc w:val="center"/>
              <w:rPr>
                <w:rFonts w:eastAsia="標楷體"/>
                <w:color w:val="000000"/>
                <w:spacing w:val="24"/>
                <w:lang w:val="es-MX"/>
              </w:rPr>
            </w:pPr>
          </w:p>
          <w:p w14:paraId="78D27FD1" w14:textId="77777777" w:rsidR="00F815CF" w:rsidRPr="009C326A" w:rsidRDefault="00F815CF" w:rsidP="005114F6">
            <w:pPr>
              <w:spacing w:line="420" w:lineRule="exact"/>
              <w:jc w:val="center"/>
              <w:rPr>
                <w:rFonts w:eastAsia="標楷體"/>
                <w:color w:val="000000"/>
                <w:spacing w:val="24"/>
                <w:lang w:val="es-MX"/>
              </w:rPr>
            </w:pPr>
          </w:p>
          <w:p w14:paraId="3E7E7C3F" w14:textId="77777777" w:rsidR="00F815CF" w:rsidRPr="009C326A" w:rsidRDefault="00F815CF" w:rsidP="005114F6">
            <w:pPr>
              <w:spacing w:line="420" w:lineRule="exact"/>
              <w:jc w:val="center"/>
              <w:rPr>
                <w:rFonts w:eastAsia="標楷體"/>
                <w:color w:val="000000"/>
                <w:spacing w:val="24"/>
                <w:lang w:val="es-MX"/>
              </w:rPr>
            </w:pPr>
          </w:p>
          <w:p w14:paraId="15715887" w14:textId="77777777" w:rsidR="00F815CF" w:rsidRPr="009C326A" w:rsidRDefault="00F815CF" w:rsidP="005114F6">
            <w:pPr>
              <w:spacing w:line="420" w:lineRule="exact"/>
              <w:jc w:val="center"/>
              <w:rPr>
                <w:rFonts w:eastAsia="標楷體"/>
                <w:color w:val="000000"/>
                <w:spacing w:val="24"/>
                <w:lang w:val="es-MX"/>
              </w:rPr>
            </w:pPr>
          </w:p>
          <w:p w14:paraId="385DEC24" w14:textId="77777777" w:rsidR="00F815CF" w:rsidRPr="009C326A" w:rsidRDefault="00F815CF" w:rsidP="005114F6">
            <w:pPr>
              <w:spacing w:line="420" w:lineRule="exact"/>
              <w:jc w:val="center"/>
              <w:rPr>
                <w:rFonts w:eastAsia="標楷體"/>
                <w:color w:val="000000"/>
                <w:spacing w:val="24"/>
                <w:lang w:val="es-MX"/>
              </w:rPr>
            </w:pPr>
          </w:p>
          <w:p w14:paraId="0638E44B" w14:textId="77777777" w:rsidR="00F815CF" w:rsidRPr="009C326A" w:rsidRDefault="00F815CF" w:rsidP="005114F6">
            <w:pPr>
              <w:spacing w:line="420" w:lineRule="exact"/>
              <w:jc w:val="center"/>
              <w:rPr>
                <w:rFonts w:eastAsia="標楷體"/>
                <w:color w:val="000000"/>
                <w:spacing w:val="24"/>
                <w:lang w:val="es-MX"/>
              </w:rPr>
            </w:pPr>
          </w:p>
          <w:p w14:paraId="4F9AC219" w14:textId="77777777" w:rsidR="00F815CF" w:rsidRPr="009C326A" w:rsidRDefault="00F815CF" w:rsidP="005114F6">
            <w:pPr>
              <w:spacing w:line="420" w:lineRule="exact"/>
              <w:jc w:val="center"/>
              <w:rPr>
                <w:rFonts w:eastAsia="標楷體"/>
                <w:color w:val="000000"/>
                <w:spacing w:val="24"/>
                <w:lang w:val="es-MX"/>
              </w:rPr>
            </w:pPr>
          </w:p>
          <w:p w14:paraId="7F152367" w14:textId="77777777" w:rsidR="00F815CF" w:rsidRPr="009C326A" w:rsidRDefault="00F815CF" w:rsidP="005114F6">
            <w:pPr>
              <w:spacing w:line="420" w:lineRule="exact"/>
              <w:jc w:val="center"/>
              <w:rPr>
                <w:rFonts w:eastAsia="標楷體"/>
                <w:color w:val="000000"/>
                <w:spacing w:val="24"/>
                <w:lang w:val="es-MX"/>
              </w:rPr>
            </w:pPr>
          </w:p>
          <w:p w14:paraId="68FC1CF4" w14:textId="77777777" w:rsidR="00F815CF" w:rsidRPr="009C326A" w:rsidRDefault="00F815CF" w:rsidP="005114F6">
            <w:pPr>
              <w:spacing w:line="420" w:lineRule="exact"/>
              <w:jc w:val="center"/>
              <w:rPr>
                <w:rFonts w:eastAsia="標楷體"/>
                <w:color w:val="000000"/>
                <w:spacing w:val="24"/>
                <w:lang w:val="es-MX"/>
              </w:rPr>
            </w:pPr>
          </w:p>
          <w:p w14:paraId="2AEFA445" w14:textId="77777777" w:rsidR="00F815CF" w:rsidRPr="009C326A" w:rsidRDefault="00F815CF" w:rsidP="005114F6">
            <w:pPr>
              <w:spacing w:line="420" w:lineRule="exact"/>
              <w:jc w:val="center"/>
              <w:rPr>
                <w:rFonts w:eastAsia="標楷體"/>
                <w:color w:val="000000"/>
                <w:spacing w:val="24"/>
                <w:lang w:val="es-MX"/>
              </w:rPr>
            </w:pPr>
          </w:p>
          <w:p w14:paraId="467DA68F" w14:textId="77777777" w:rsidR="00F815CF" w:rsidRPr="009C326A" w:rsidRDefault="00F815CF" w:rsidP="005114F6">
            <w:pPr>
              <w:spacing w:line="420" w:lineRule="exact"/>
              <w:jc w:val="center"/>
              <w:rPr>
                <w:rFonts w:eastAsia="標楷體"/>
                <w:color w:val="000000"/>
                <w:spacing w:val="24"/>
                <w:lang w:val="es-MX"/>
              </w:rPr>
            </w:pPr>
          </w:p>
          <w:p w14:paraId="5D6B9E54" w14:textId="77777777" w:rsidR="00F815CF" w:rsidRPr="009C326A" w:rsidRDefault="00F815CF" w:rsidP="005114F6">
            <w:pPr>
              <w:spacing w:line="420" w:lineRule="exact"/>
              <w:jc w:val="center"/>
              <w:rPr>
                <w:rFonts w:eastAsia="標楷體"/>
                <w:color w:val="000000"/>
                <w:spacing w:val="24"/>
                <w:lang w:val="es-MX"/>
              </w:rPr>
            </w:pPr>
          </w:p>
          <w:p w14:paraId="04A5E951" w14:textId="77777777" w:rsidR="00F815CF" w:rsidRPr="009C326A" w:rsidRDefault="00F815CF" w:rsidP="005114F6">
            <w:pPr>
              <w:spacing w:line="420" w:lineRule="exact"/>
              <w:jc w:val="center"/>
              <w:rPr>
                <w:rFonts w:eastAsia="標楷體"/>
                <w:color w:val="000000"/>
                <w:spacing w:val="24"/>
                <w:lang w:val="es-MX"/>
              </w:rPr>
            </w:pPr>
          </w:p>
          <w:p w14:paraId="5CD15E89" w14:textId="77777777" w:rsidR="00A2687E" w:rsidRPr="009C326A" w:rsidRDefault="00A2687E" w:rsidP="00A2687E">
            <w:pPr>
              <w:spacing w:line="420" w:lineRule="exact"/>
              <w:jc w:val="center"/>
              <w:rPr>
                <w:rFonts w:eastAsia="標楷體"/>
                <w:color w:val="000000"/>
                <w:lang w:val="es-MX"/>
              </w:rPr>
            </w:pPr>
            <w:r w:rsidRPr="009C326A">
              <w:rPr>
                <w:rFonts w:eastAsia="標楷體"/>
                <w:color w:val="000000"/>
                <w:spacing w:val="24"/>
                <w:lang w:val="es-MX"/>
              </w:rPr>
              <w:lastRenderedPageBreak/>
              <w:t>CA-</w:t>
            </w:r>
            <w:r w:rsidRPr="009C326A">
              <w:rPr>
                <w:rFonts w:eastAsia="標楷體"/>
                <w:color w:val="000000"/>
                <w:lang w:val="es-MX"/>
              </w:rPr>
              <w:t>21300</w:t>
            </w:r>
          </w:p>
          <w:p w14:paraId="0CC3B457" w14:textId="77777777" w:rsidR="00977990" w:rsidRPr="009C326A" w:rsidRDefault="00977990" w:rsidP="005114F6">
            <w:pPr>
              <w:spacing w:line="420" w:lineRule="exact"/>
              <w:jc w:val="center"/>
              <w:rPr>
                <w:rFonts w:eastAsia="標楷體"/>
                <w:color w:val="000000"/>
                <w:spacing w:val="24"/>
                <w:lang w:val="es-MX"/>
              </w:rPr>
            </w:pPr>
          </w:p>
          <w:p w14:paraId="15F5126C" w14:textId="77777777" w:rsidR="00977990" w:rsidRPr="009C326A" w:rsidRDefault="00977990" w:rsidP="005114F6">
            <w:pPr>
              <w:spacing w:line="420" w:lineRule="exact"/>
              <w:jc w:val="center"/>
              <w:rPr>
                <w:rFonts w:eastAsia="標楷體"/>
                <w:color w:val="000000"/>
                <w:spacing w:val="24"/>
                <w:lang w:val="es-MX"/>
              </w:rPr>
            </w:pPr>
          </w:p>
          <w:p w14:paraId="57015E22" w14:textId="77777777" w:rsidR="00977990" w:rsidRPr="009C326A" w:rsidRDefault="00977990" w:rsidP="005114F6">
            <w:pPr>
              <w:spacing w:line="420" w:lineRule="exact"/>
              <w:jc w:val="center"/>
              <w:rPr>
                <w:rFonts w:eastAsia="標楷體"/>
                <w:color w:val="000000"/>
                <w:spacing w:val="24"/>
                <w:lang w:val="es-MX"/>
              </w:rPr>
            </w:pPr>
          </w:p>
          <w:p w14:paraId="125C3AAE" w14:textId="77777777" w:rsidR="00977990" w:rsidRPr="009C326A" w:rsidRDefault="00977990" w:rsidP="005114F6">
            <w:pPr>
              <w:spacing w:line="420" w:lineRule="exact"/>
              <w:jc w:val="center"/>
              <w:rPr>
                <w:rFonts w:eastAsia="標楷體"/>
                <w:color w:val="000000"/>
                <w:spacing w:val="24"/>
                <w:lang w:val="es-MX"/>
              </w:rPr>
            </w:pPr>
          </w:p>
          <w:p w14:paraId="7F7DF962" w14:textId="77777777" w:rsidR="00977990" w:rsidRPr="009C326A" w:rsidRDefault="00977990" w:rsidP="005114F6">
            <w:pPr>
              <w:spacing w:line="420" w:lineRule="exact"/>
              <w:jc w:val="center"/>
              <w:rPr>
                <w:rFonts w:eastAsia="標楷體"/>
                <w:color w:val="000000"/>
                <w:spacing w:val="24"/>
                <w:lang w:val="es-MX"/>
              </w:rPr>
            </w:pPr>
          </w:p>
          <w:p w14:paraId="727BBE5F" w14:textId="77777777" w:rsidR="00977990" w:rsidRPr="009C326A" w:rsidRDefault="00977990" w:rsidP="005114F6">
            <w:pPr>
              <w:spacing w:line="420" w:lineRule="exact"/>
              <w:jc w:val="center"/>
              <w:rPr>
                <w:rFonts w:eastAsia="標楷體"/>
                <w:color w:val="000000"/>
                <w:spacing w:val="24"/>
                <w:lang w:val="es-MX"/>
              </w:rPr>
            </w:pPr>
          </w:p>
          <w:p w14:paraId="7F775765" w14:textId="77777777" w:rsidR="00977990" w:rsidRPr="009C326A" w:rsidRDefault="00977990" w:rsidP="005114F6">
            <w:pPr>
              <w:spacing w:line="420" w:lineRule="exact"/>
              <w:jc w:val="center"/>
              <w:rPr>
                <w:rFonts w:eastAsia="標楷體"/>
                <w:color w:val="000000"/>
                <w:spacing w:val="24"/>
                <w:lang w:val="es-MX"/>
              </w:rPr>
            </w:pPr>
          </w:p>
          <w:p w14:paraId="38148687" w14:textId="77777777" w:rsidR="00977990" w:rsidRPr="009C326A" w:rsidRDefault="00977990" w:rsidP="005114F6">
            <w:pPr>
              <w:spacing w:line="420" w:lineRule="exact"/>
              <w:jc w:val="center"/>
              <w:rPr>
                <w:rFonts w:eastAsia="標楷體"/>
                <w:color w:val="000000"/>
                <w:spacing w:val="24"/>
                <w:lang w:val="es-MX"/>
              </w:rPr>
            </w:pPr>
          </w:p>
          <w:p w14:paraId="049B734A" w14:textId="77777777" w:rsidR="00977990" w:rsidRPr="009C326A" w:rsidRDefault="00977990" w:rsidP="005114F6">
            <w:pPr>
              <w:spacing w:line="420" w:lineRule="exact"/>
              <w:jc w:val="center"/>
              <w:rPr>
                <w:rFonts w:eastAsia="標楷體"/>
                <w:color w:val="000000"/>
                <w:spacing w:val="24"/>
                <w:lang w:val="es-MX"/>
              </w:rPr>
            </w:pPr>
          </w:p>
          <w:p w14:paraId="2C6408ED" w14:textId="77777777" w:rsidR="00977990" w:rsidRPr="009C326A" w:rsidRDefault="00977990" w:rsidP="005114F6">
            <w:pPr>
              <w:spacing w:line="420" w:lineRule="exact"/>
              <w:jc w:val="center"/>
              <w:rPr>
                <w:rFonts w:eastAsia="標楷體"/>
                <w:color w:val="000000"/>
                <w:spacing w:val="24"/>
                <w:lang w:val="es-MX"/>
              </w:rPr>
            </w:pPr>
          </w:p>
          <w:p w14:paraId="56957343" w14:textId="77777777" w:rsidR="00977990" w:rsidRPr="009C326A" w:rsidRDefault="00977990" w:rsidP="005114F6">
            <w:pPr>
              <w:spacing w:line="420" w:lineRule="exact"/>
              <w:jc w:val="center"/>
              <w:rPr>
                <w:rFonts w:eastAsia="標楷體"/>
                <w:color w:val="000000"/>
                <w:spacing w:val="24"/>
                <w:lang w:val="es-MX"/>
              </w:rPr>
            </w:pPr>
          </w:p>
          <w:p w14:paraId="796913A0" w14:textId="77777777" w:rsidR="00977990" w:rsidRPr="009C326A" w:rsidRDefault="00977990" w:rsidP="005114F6">
            <w:pPr>
              <w:spacing w:line="420" w:lineRule="exact"/>
              <w:jc w:val="center"/>
              <w:rPr>
                <w:rFonts w:eastAsia="標楷體"/>
                <w:color w:val="000000"/>
                <w:spacing w:val="24"/>
                <w:lang w:val="es-MX"/>
              </w:rPr>
            </w:pPr>
          </w:p>
          <w:p w14:paraId="07E34893" w14:textId="77777777" w:rsidR="00977990" w:rsidRPr="009C326A" w:rsidRDefault="00977990" w:rsidP="005114F6">
            <w:pPr>
              <w:spacing w:line="420" w:lineRule="exact"/>
              <w:jc w:val="center"/>
              <w:rPr>
                <w:rFonts w:eastAsia="標楷體"/>
                <w:color w:val="000000"/>
                <w:spacing w:val="24"/>
                <w:lang w:val="es-MX"/>
              </w:rPr>
            </w:pPr>
          </w:p>
          <w:p w14:paraId="543A40F4" w14:textId="77777777" w:rsidR="00977990" w:rsidRPr="009C326A" w:rsidRDefault="00977990" w:rsidP="005114F6">
            <w:pPr>
              <w:spacing w:line="420" w:lineRule="exact"/>
              <w:jc w:val="center"/>
              <w:rPr>
                <w:rFonts w:eastAsia="標楷體"/>
                <w:color w:val="000000"/>
                <w:spacing w:val="24"/>
                <w:lang w:val="es-MX"/>
              </w:rPr>
            </w:pPr>
          </w:p>
          <w:p w14:paraId="347D65D9" w14:textId="77777777" w:rsidR="00977990" w:rsidRPr="009C326A" w:rsidRDefault="00977990" w:rsidP="005114F6">
            <w:pPr>
              <w:spacing w:line="420" w:lineRule="exact"/>
              <w:jc w:val="center"/>
              <w:rPr>
                <w:rFonts w:eastAsia="標楷體"/>
                <w:color w:val="000000"/>
                <w:spacing w:val="24"/>
                <w:lang w:val="es-MX"/>
              </w:rPr>
            </w:pPr>
          </w:p>
          <w:p w14:paraId="5AF73287" w14:textId="77777777" w:rsidR="00977990" w:rsidRPr="009C326A" w:rsidRDefault="00977990" w:rsidP="005114F6">
            <w:pPr>
              <w:spacing w:line="420" w:lineRule="exact"/>
              <w:jc w:val="center"/>
              <w:rPr>
                <w:rFonts w:eastAsia="標楷體"/>
                <w:color w:val="000000"/>
                <w:spacing w:val="24"/>
                <w:lang w:val="es-MX"/>
              </w:rPr>
            </w:pPr>
          </w:p>
          <w:p w14:paraId="19CF0E68" w14:textId="77777777" w:rsidR="00977990" w:rsidRPr="009C326A" w:rsidRDefault="00977990" w:rsidP="005114F6">
            <w:pPr>
              <w:spacing w:line="420" w:lineRule="exact"/>
              <w:jc w:val="center"/>
              <w:rPr>
                <w:rFonts w:eastAsia="標楷體"/>
                <w:color w:val="000000"/>
                <w:spacing w:val="24"/>
                <w:lang w:val="es-MX"/>
              </w:rPr>
            </w:pPr>
          </w:p>
          <w:p w14:paraId="3954E193" w14:textId="77777777" w:rsidR="00977990" w:rsidRPr="009C326A" w:rsidRDefault="00977990" w:rsidP="005114F6">
            <w:pPr>
              <w:spacing w:line="420" w:lineRule="exact"/>
              <w:jc w:val="center"/>
              <w:rPr>
                <w:rFonts w:eastAsia="標楷體"/>
                <w:color w:val="000000"/>
                <w:spacing w:val="24"/>
                <w:lang w:val="es-MX"/>
              </w:rPr>
            </w:pPr>
          </w:p>
          <w:p w14:paraId="2D7709E6" w14:textId="77777777" w:rsidR="00977990" w:rsidRPr="009C326A" w:rsidRDefault="00977990" w:rsidP="005114F6">
            <w:pPr>
              <w:spacing w:line="420" w:lineRule="exact"/>
              <w:jc w:val="center"/>
              <w:rPr>
                <w:rFonts w:eastAsia="標楷體"/>
                <w:color w:val="000000"/>
                <w:spacing w:val="24"/>
                <w:lang w:val="es-MX"/>
              </w:rPr>
            </w:pPr>
          </w:p>
          <w:p w14:paraId="3751AAC7" w14:textId="77777777" w:rsidR="00F815CF" w:rsidRPr="009C326A" w:rsidRDefault="00F815CF" w:rsidP="005114F6">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21300</w:t>
            </w:r>
          </w:p>
          <w:p w14:paraId="53115568" w14:textId="77777777" w:rsidR="00F815CF" w:rsidRPr="009C326A" w:rsidRDefault="00F815CF" w:rsidP="005114F6">
            <w:pPr>
              <w:spacing w:line="420" w:lineRule="exact"/>
              <w:jc w:val="center"/>
              <w:rPr>
                <w:rFonts w:eastAsia="標楷體"/>
                <w:color w:val="000000"/>
                <w:spacing w:val="24"/>
                <w:lang w:val="es-MX"/>
              </w:rPr>
            </w:pPr>
          </w:p>
          <w:p w14:paraId="5B064AB3" w14:textId="77777777" w:rsidR="00F815CF" w:rsidRPr="009C326A" w:rsidRDefault="00F815CF" w:rsidP="005114F6">
            <w:pPr>
              <w:spacing w:line="420" w:lineRule="exact"/>
              <w:jc w:val="center"/>
              <w:rPr>
                <w:rFonts w:eastAsia="標楷體"/>
                <w:color w:val="000000"/>
                <w:spacing w:val="24"/>
                <w:lang w:val="es-MX"/>
              </w:rPr>
            </w:pPr>
          </w:p>
          <w:p w14:paraId="1B6C9FA7" w14:textId="77777777" w:rsidR="00F815CF" w:rsidRPr="009C326A" w:rsidRDefault="00F815CF" w:rsidP="005114F6">
            <w:pPr>
              <w:spacing w:line="420" w:lineRule="exact"/>
              <w:jc w:val="center"/>
              <w:rPr>
                <w:rFonts w:eastAsia="標楷體"/>
                <w:color w:val="000000"/>
                <w:spacing w:val="24"/>
                <w:lang w:val="es-MX"/>
              </w:rPr>
            </w:pPr>
          </w:p>
          <w:p w14:paraId="31358F5A" w14:textId="77777777" w:rsidR="00F815CF" w:rsidRPr="009C326A" w:rsidRDefault="00F815CF" w:rsidP="005114F6">
            <w:pPr>
              <w:spacing w:line="420" w:lineRule="exact"/>
              <w:jc w:val="center"/>
              <w:rPr>
                <w:rFonts w:eastAsia="標楷體"/>
                <w:color w:val="000000"/>
                <w:spacing w:val="24"/>
                <w:lang w:val="es-MX"/>
              </w:rPr>
            </w:pPr>
          </w:p>
          <w:p w14:paraId="6EC946AF" w14:textId="77777777" w:rsidR="00F815CF" w:rsidRPr="009C326A" w:rsidRDefault="00F815CF" w:rsidP="005114F6">
            <w:pPr>
              <w:spacing w:line="420" w:lineRule="exact"/>
              <w:jc w:val="center"/>
              <w:rPr>
                <w:rFonts w:eastAsia="標楷體"/>
                <w:color w:val="000000"/>
                <w:spacing w:val="24"/>
                <w:lang w:val="es-MX"/>
              </w:rPr>
            </w:pPr>
          </w:p>
          <w:p w14:paraId="3AA9A35B" w14:textId="77777777" w:rsidR="00F815CF" w:rsidRPr="009C326A" w:rsidRDefault="00F815CF" w:rsidP="005114F6">
            <w:pPr>
              <w:spacing w:line="420" w:lineRule="exact"/>
              <w:jc w:val="center"/>
              <w:rPr>
                <w:rFonts w:eastAsia="標楷體"/>
                <w:color w:val="000000"/>
                <w:spacing w:val="24"/>
                <w:lang w:val="es-MX"/>
              </w:rPr>
            </w:pPr>
          </w:p>
          <w:p w14:paraId="18ECB699" w14:textId="77777777" w:rsidR="00F815CF" w:rsidRPr="009C326A" w:rsidRDefault="00F815CF" w:rsidP="005114F6">
            <w:pPr>
              <w:spacing w:line="420" w:lineRule="exact"/>
              <w:jc w:val="center"/>
              <w:rPr>
                <w:rFonts w:eastAsia="標楷體"/>
                <w:color w:val="000000"/>
                <w:spacing w:val="24"/>
                <w:lang w:val="es-MX"/>
              </w:rPr>
            </w:pPr>
          </w:p>
          <w:p w14:paraId="4C25CB92" w14:textId="77777777" w:rsidR="00F815CF" w:rsidRPr="009C326A" w:rsidRDefault="00F815CF" w:rsidP="005114F6">
            <w:pPr>
              <w:spacing w:line="420" w:lineRule="exact"/>
              <w:jc w:val="center"/>
              <w:rPr>
                <w:rFonts w:eastAsia="標楷體"/>
                <w:color w:val="000000"/>
                <w:spacing w:val="24"/>
                <w:lang w:val="es-MX"/>
              </w:rPr>
            </w:pPr>
          </w:p>
          <w:p w14:paraId="60FF7E86" w14:textId="77777777" w:rsidR="00F815CF" w:rsidRPr="009C326A" w:rsidRDefault="00F815CF" w:rsidP="005114F6">
            <w:pPr>
              <w:spacing w:line="420" w:lineRule="exact"/>
              <w:jc w:val="center"/>
              <w:rPr>
                <w:rFonts w:eastAsia="標楷體"/>
                <w:color w:val="000000"/>
                <w:spacing w:val="24"/>
                <w:lang w:val="es-MX"/>
              </w:rPr>
            </w:pPr>
          </w:p>
          <w:p w14:paraId="44A5B664" w14:textId="77777777" w:rsidR="00F815CF" w:rsidRPr="009C326A" w:rsidRDefault="00F815CF" w:rsidP="005114F6">
            <w:pPr>
              <w:spacing w:line="420" w:lineRule="exact"/>
              <w:jc w:val="center"/>
              <w:rPr>
                <w:rFonts w:eastAsia="標楷體"/>
                <w:color w:val="000000"/>
                <w:spacing w:val="24"/>
                <w:lang w:val="es-MX"/>
              </w:rPr>
            </w:pPr>
          </w:p>
          <w:p w14:paraId="245300C2" w14:textId="77777777" w:rsidR="00F815CF" w:rsidRPr="009C326A" w:rsidRDefault="00F815CF" w:rsidP="005114F6">
            <w:pPr>
              <w:spacing w:line="420" w:lineRule="exact"/>
              <w:jc w:val="center"/>
              <w:rPr>
                <w:rFonts w:eastAsia="標楷體"/>
                <w:color w:val="000000"/>
                <w:spacing w:val="24"/>
                <w:lang w:val="es-MX"/>
              </w:rPr>
            </w:pPr>
          </w:p>
          <w:p w14:paraId="1F50D192" w14:textId="77777777" w:rsidR="00F815CF" w:rsidRPr="009C326A" w:rsidRDefault="00F815CF" w:rsidP="005114F6">
            <w:pPr>
              <w:spacing w:line="420" w:lineRule="exact"/>
              <w:jc w:val="center"/>
              <w:rPr>
                <w:rFonts w:eastAsia="標楷體"/>
                <w:color w:val="000000"/>
                <w:spacing w:val="24"/>
                <w:lang w:val="es-MX"/>
              </w:rPr>
            </w:pPr>
          </w:p>
          <w:p w14:paraId="7A847F44" w14:textId="77777777" w:rsidR="00F815CF" w:rsidRPr="009C326A" w:rsidRDefault="00F815CF" w:rsidP="005114F6">
            <w:pPr>
              <w:spacing w:line="420" w:lineRule="exact"/>
              <w:jc w:val="center"/>
              <w:rPr>
                <w:rFonts w:eastAsia="標楷體"/>
                <w:color w:val="000000"/>
                <w:spacing w:val="24"/>
                <w:lang w:val="es-MX"/>
              </w:rPr>
            </w:pPr>
          </w:p>
          <w:p w14:paraId="48133A81" w14:textId="77777777" w:rsidR="00F815CF" w:rsidRPr="009C326A" w:rsidRDefault="00F815CF" w:rsidP="005114F6">
            <w:pPr>
              <w:spacing w:line="420" w:lineRule="exact"/>
              <w:jc w:val="center"/>
              <w:rPr>
                <w:rFonts w:eastAsia="標楷體"/>
                <w:color w:val="000000"/>
                <w:spacing w:val="24"/>
                <w:lang w:val="es-MX"/>
              </w:rPr>
            </w:pPr>
          </w:p>
          <w:p w14:paraId="24B848CC" w14:textId="77777777" w:rsidR="00F815CF" w:rsidRPr="009C326A" w:rsidRDefault="00F815CF" w:rsidP="005114F6">
            <w:pPr>
              <w:spacing w:line="420" w:lineRule="exact"/>
              <w:jc w:val="center"/>
              <w:rPr>
                <w:rFonts w:eastAsia="標楷體"/>
                <w:color w:val="000000"/>
                <w:spacing w:val="24"/>
                <w:lang w:val="es-MX"/>
              </w:rPr>
            </w:pPr>
          </w:p>
          <w:p w14:paraId="4CCD7D18" w14:textId="77777777" w:rsidR="00F815CF" w:rsidRPr="009C326A" w:rsidRDefault="00F815CF" w:rsidP="005114F6">
            <w:pPr>
              <w:spacing w:line="420" w:lineRule="exact"/>
              <w:jc w:val="center"/>
              <w:rPr>
                <w:rFonts w:eastAsia="標楷體"/>
                <w:color w:val="000000"/>
                <w:spacing w:val="24"/>
                <w:lang w:val="es-MX"/>
              </w:rPr>
            </w:pPr>
          </w:p>
          <w:p w14:paraId="0244EA66" w14:textId="77777777" w:rsidR="00F815CF" w:rsidRPr="009C326A" w:rsidRDefault="00F815CF" w:rsidP="005114F6">
            <w:pPr>
              <w:spacing w:line="420" w:lineRule="exact"/>
              <w:jc w:val="center"/>
              <w:rPr>
                <w:rFonts w:eastAsia="標楷體"/>
                <w:color w:val="000000"/>
                <w:spacing w:val="24"/>
                <w:lang w:val="es-MX"/>
              </w:rPr>
            </w:pPr>
          </w:p>
          <w:p w14:paraId="28E0F504" w14:textId="77777777" w:rsidR="00F815CF" w:rsidRPr="009C326A" w:rsidRDefault="00F815CF" w:rsidP="005114F6">
            <w:pPr>
              <w:spacing w:line="420" w:lineRule="exact"/>
              <w:jc w:val="center"/>
              <w:rPr>
                <w:rFonts w:eastAsia="標楷體"/>
                <w:color w:val="000000"/>
                <w:spacing w:val="24"/>
                <w:lang w:val="es-MX"/>
              </w:rPr>
            </w:pPr>
          </w:p>
          <w:p w14:paraId="59246981" w14:textId="77777777" w:rsidR="00F815CF" w:rsidRPr="009C326A" w:rsidRDefault="00F815CF" w:rsidP="005114F6">
            <w:pPr>
              <w:spacing w:line="420" w:lineRule="exact"/>
              <w:jc w:val="center"/>
              <w:rPr>
                <w:rFonts w:eastAsia="標楷體"/>
                <w:color w:val="000000"/>
                <w:spacing w:val="24"/>
                <w:lang w:val="es-MX"/>
              </w:rPr>
            </w:pPr>
          </w:p>
          <w:p w14:paraId="64F05C8B" w14:textId="77777777" w:rsidR="00F815CF" w:rsidRPr="009C326A" w:rsidRDefault="00F815CF" w:rsidP="005114F6">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21300</w:t>
            </w:r>
          </w:p>
          <w:p w14:paraId="741B22CD" w14:textId="77777777" w:rsidR="00F815CF" w:rsidRPr="009C326A" w:rsidRDefault="00F815CF" w:rsidP="005114F6">
            <w:pPr>
              <w:spacing w:line="420" w:lineRule="exact"/>
              <w:jc w:val="center"/>
              <w:rPr>
                <w:rFonts w:eastAsia="標楷體"/>
                <w:color w:val="000000"/>
                <w:spacing w:val="24"/>
                <w:lang w:val="es-MX"/>
              </w:rPr>
            </w:pPr>
          </w:p>
          <w:p w14:paraId="5012F84D" w14:textId="77777777" w:rsidR="00F815CF" w:rsidRPr="009C326A" w:rsidRDefault="00F815CF" w:rsidP="005114F6">
            <w:pPr>
              <w:spacing w:line="420" w:lineRule="exact"/>
              <w:jc w:val="center"/>
              <w:rPr>
                <w:rFonts w:eastAsia="標楷體"/>
                <w:color w:val="000000"/>
                <w:spacing w:val="24"/>
                <w:lang w:val="es-MX"/>
              </w:rPr>
            </w:pPr>
          </w:p>
          <w:p w14:paraId="02CC761F" w14:textId="77777777" w:rsidR="00F815CF" w:rsidRPr="009C326A" w:rsidRDefault="00F815CF" w:rsidP="005114F6">
            <w:pPr>
              <w:spacing w:line="420" w:lineRule="exact"/>
              <w:jc w:val="center"/>
              <w:rPr>
                <w:rFonts w:eastAsia="標楷體"/>
                <w:color w:val="000000"/>
                <w:spacing w:val="24"/>
                <w:lang w:val="es-MX"/>
              </w:rPr>
            </w:pPr>
          </w:p>
          <w:p w14:paraId="78DC360F" w14:textId="77777777" w:rsidR="00F815CF" w:rsidRPr="009C326A" w:rsidRDefault="00F815CF" w:rsidP="005114F6">
            <w:pPr>
              <w:spacing w:line="420" w:lineRule="exact"/>
              <w:jc w:val="center"/>
              <w:rPr>
                <w:rFonts w:eastAsia="標楷體"/>
                <w:color w:val="000000"/>
                <w:spacing w:val="24"/>
                <w:lang w:val="es-MX"/>
              </w:rPr>
            </w:pPr>
          </w:p>
          <w:p w14:paraId="3312E380" w14:textId="77777777" w:rsidR="00F815CF" w:rsidRPr="009C326A" w:rsidRDefault="00F815CF" w:rsidP="005114F6">
            <w:pPr>
              <w:spacing w:line="420" w:lineRule="exact"/>
              <w:jc w:val="center"/>
              <w:rPr>
                <w:rFonts w:eastAsia="標楷體"/>
                <w:color w:val="000000"/>
                <w:spacing w:val="24"/>
                <w:lang w:val="es-MX"/>
              </w:rPr>
            </w:pPr>
          </w:p>
          <w:p w14:paraId="76AE6E41" w14:textId="77777777" w:rsidR="00F815CF" w:rsidRPr="009C326A" w:rsidRDefault="00F815CF" w:rsidP="005114F6">
            <w:pPr>
              <w:spacing w:line="420" w:lineRule="exact"/>
              <w:jc w:val="center"/>
              <w:rPr>
                <w:rFonts w:eastAsia="標楷體"/>
                <w:color w:val="000000"/>
                <w:spacing w:val="24"/>
                <w:lang w:val="es-MX"/>
              </w:rPr>
            </w:pPr>
          </w:p>
          <w:p w14:paraId="1CC89BC4" w14:textId="77777777" w:rsidR="00F815CF" w:rsidRPr="009C326A" w:rsidRDefault="00F815CF" w:rsidP="005114F6">
            <w:pPr>
              <w:spacing w:line="420" w:lineRule="exact"/>
              <w:jc w:val="center"/>
              <w:rPr>
                <w:rFonts w:eastAsia="標楷體"/>
                <w:color w:val="000000"/>
                <w:spacing w:val="24"/>
                <w:lang w:val="es-MX"/>
              </w:rPr>
            </w:pPr>
          </w:p>
          <w:p w14:paraId="570C7443" w14:textId="77777777" w:rsidR="00F815CF" w:rsidRPr="009C326A" w:rsidRDefault="00F815CF" w:rsidP="005114F6">
            <w:pPr>
              <w:spacing w:line="420" w:lineRule="exact"/>
              <w:jc w:val="center"/>
              <w:rPr>
                <w:rFonts w:eastAsia="標楷體"/>
                <w:color w:val="000000"/>
                <w:spacing w:val="24"/>
                <w:lang w:val="es-MX"/>
              </w:rPr>
            </w:pPr>
          </w:p>
          <w:p w14:paraId="13D501D0" w14:textId="77777777" w:rsidR="00F815CF" w:rsidRPr="009C326A" w:rsidRDefault="00F815CF" w:rsidP="005114F6">
            <w:pPr>
              <w:spacing w:line="420" w:lineRule="exact"/>
              <w:jc w:val="center"/>
              <w:rPr>
                <w:rFonts w:eastAsia="標楷體"/>
                <w:color w:val="000000"/>
                <w:spacing w:val="24"/>
                <w:lang w:val="es-MX"/>
              </w:rPr>
            </w:pPr>
          </w:p>
          <w:p w14:paraId="6DB3495F" w14:textId="77777777" w:rsidR="00F815CF" w:rsidRPr="009C326A" w:rsidRDefault="00F815CF" w:rsidP="005114F6">
            <w:pPr>
              <w:spacing w:line="420" w:lineRule="exact"/>
              <w:jc w:val="center"/>
              <w:rPr>
                <w:rFonts w:eastAsia="標楷體"/>
                <w:color w:val="000000"/>
                <w:spacing w:val="24"/>
                <w:lang w:val="es-MX"/>
              </w:rPr>
            </w:pPr>
          </w:p>
          <w:p w14:paraId="1212C64A" w14:textId="77777777" w:rsidR="00F815CF" w:rsidRPr="009C326A" w:rsidRDefault="00F815CF" w:rsidP="005114F6">
            <w:pPr>
              <w:spacing w:line="420" w:lineRule="exact"/>
              <w:jc w:val="center"/>
              <w:rPr>
                <w:rFonts w:eastAsia="標楷體"/>
                <w:color w:val="000000"/>
                <w:spacing w:val="24"/>
                <w:lang w:val="es-MX"/>
              </w:rPr>
            </w:pPr>
          </w:p>
          <w:p w14:paraId="754DB343" w14:textId="77777777" w:rsidR="00F815CF" w:rsidRPr="009C326A" w:rsidRDefault="00F815CF" w:rsidP="005114F6">
            <w:pPr>
              <w:spacing w:line="420" w:lineRule="exact"/>
              <w:jc w:val="center"/>
              <w:rPr>
                <w:rFonts w:eastAsia="標楷體"/>
                <w:color w:val="000000"/>
                <w:spacing w:val="24"/>
                <w:lang w:val="es-MX"/>
              </w:rPr>
            </w:pPr>
          </w:p>
          <w:p w14:paraId="40E2FBE3" w14:textId="77777777" w:rsidR="00F815CF" w:rsidRPr="009C326A" w:rsidRDefault="00F815CF" w:rsidP="005114F6">
            <w:pPr>
              <w:spacing w:line="420" w:lineRule="exact"/>
              <w:jc w:val="center"/>
              <w:rPr>
                <w:rFonts w:eastAsia="標楷體"/>
                <w:color w:val="000000"/>
                <w:spacing w:val="24"/>
                <w:lang w:val="es-MX"/>
              </w:rPr>
            </w:pPr>
          </w:p>
          <w:p w14:paraId="5EE618B1" w14:textId="77777777" w:rsidR="00F815CF" w:rsidRPr="009C326A" w:rsidRDefault="00F815CF" w:rsidP="005114F6">
            <w:pPr>
              <w:spacing w:line="420" w:lineRule="exact"/>
              <w:jc w:val="center"/>
              <w:rPr>
                <w:rFonts w:eastAsia="標楷體"/>
                <w:color w:val="000000"/>
                <w:spacing w:val="24"/>
                <w:lang w:val="es-MX"/>
              </w:rPr>
            </w:pPr>
          </w:p>
          <w:p w14:paraId="3C4E275A" w14:textId="77777777" w:rsidR="00F815CF" w:rsidRPr="009C326A" w:rsidRDefault="00F815CF" w:rsidP="005114F6">
            <w:pPr>
              <w:spacing w:line="420" w:lineRule="exact"/>
              <w:jc w:val="center"/>
              <w:rPr>
                <w:rFonts w:eastAsia="標楷體"/>
                <w:color w:val="000000"/>
                <w:spacing w:val="24"/>
                <w:lang w:val="es-MX"/>
              </w:rPr>
            </w:pPr>
          </w:p>
          <w:p w14:paraId="1D487480" w14:textId="77777777" w:rsidR="00F815CF" w:rsidRPr="009C326A" w:rsidRDefault="00F815CF" w:rsidP="005114F6">
            <w:pPr>
              <w:spacing w:line="420" w:lineRule="exact"/>
              <w:jc w:val="center"/>
              <w:rPr>
                <w:rFonts w:eastAsia="標楷體"/>
                <w:color w:val="000000"/>
                <w:spacing w:val="24"/>
                <w:lang w:val="es-MX"/>
              </w:rPr>
            </w:pPr>
          </w:p>
          <w:p w14:paraId="7FAA0CF1" w14:textId="77777777" w:rsidR="00F815CF" w:rsidRPr="009C326A" w:rsidRDefault="00F815CF" w:rsidP="005114F6">
            <w:pPr>
              <w:spacing w:line="420" w:lineRule="exact"/>
              <w:jc w:val="center"/>
              <w:rPr>
                <w:rFonts w:eastAsia="標楷體"/>
                <w:color w:val="000000"/>
                <w:spacing w:val="24"/>
                <w:lang w:val="es-MX"/>
              </w:rPr>
            </w:pPr>
          </w:p>
          <w:p w14:paraId="39BF6D77" w14:textId="77777777" w:rsidR="00F815CF" w:rsidRPr="009C326A" w:rsidRDefault="00F815CF" w:rsidP="005114F6">
            <w:pPr>
              <w:spacing w:line="420" w:lineRule="exact"/>
              <w:jc w:val="center"/>
              <w:rPr>
                <w:rFonts w:eastAsia="標楷體"/>
                <w:color w:val="000000"/>
                <w:spacing w:val="24"/>
                <w:lang w:val="es-MX"/>
              </w:rPr>
            </w:pPr>
          </w:p>
          <w:p w14:paraId="7FD74811" w14:textId="77777777" w:rsidR="00F815CF" w:rsidRPr="009C326A" w:rsidRDefault="00F815CF" w:rsidP="005114F6">
            <w:pPr>
              <w:spacing w:line="420" w:lineRule="exact"/>
              <w:jc w:val="center"/>
              <w:rPr>
                <w:rFonts w:eastAsia="標楷體"/>
                <w:color w:val="000000"/>
                <w:spacing w:val="24"/>
                <w:lang w:val="es-MX"/>
              </w:rPr>
            </w:pPr>
          </w:p>
          <w:p w14:paraId="00F4AC37" w14:textId="77777777" w:rsidR="00F815CF" w:rsidRPr="009C326A" w:rsidRDefault="00F815CF" w:rsidP="005114F6">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21300</w:t>
            </w:r>
          </w:p>
          <w:p w14:paraId="457F6D28" w14:textId="77777777" w:rsidR="00F815CF" w:rsidRPr="009C326A" w:rsidRDefault="00F815CF" w:rsidP="005114F6">
            <w:pPr>
              <w:spacing w:line="420" w:lineRule="exact"/>
              <w:jc w:val="center"/>
              <w:rPr>
                <w:rFonts w:eastAsia="標楷體"/>
                <w:color w:val="000000"/>
                <w:spacing w:val="24"/>
                <w:lang w:val="es-MX"/>
              </w:rPr>
            </w:pPr>
          </w:p>
          <w:p w14:paraId="448B73B2" w14:textId="77777777" w:rsidR="00F815CF" w:rsidRPr="009C326A" w:rsidRDefault="00F815CF" w:rsidP="005114F6">
            <w:pPr>
              <w:spacing w:line="420" w:lineRule="exact"/>
              <w:jc w:val="center"/>
              <w:rPr>
                <w:rFonts w:eastAsia="標楷體"/>
                <w:color w:val="000000"/>
                <w:spacing w:val="24"/>
                <w:lang w:val="es-MX"/>
              </w:rPr>
            </w:pPr>
          </w:p>
          <w:p w14:paraId="34E242A4" w14:textId="77777777" w:rsidR="00F815CF" w:rsidRPr="009C326A" w:rsidRDefault="00F815CF" w:rsidP="005114F6">
            <w:pPr>
              <w:spacing w:line="420" w:lineRule="exact"/>
              <w:jc w:val="center"/>
              <w:rPr>
                <w:rFonts w:eastAsia="標楷體"/>
                <w:color w:val="000000"/>
                <w:spacing w:val="24"/>
                <w:lang w:val="es-MX"/>
              </w:rPr>
            </w:pPr>
          </w:p>
          <w:p w14:paraId="67235249" w14:textId="77777777" w:rsidR="00F815CF" w:rsidRPr="009C326A" w:rsidRDefault="00F815CF" w:rsidP="005114F6">
            <w:pPr>
              <w:spacing w:line="420" w:lineRule="exact"/>
              <w:jc w:val="center"/>
              <w:rPr>
                <w:rFonts w:eastAsia="標楷體"/>
                <w:color w:val="000000"/>
                <w:spacing w:val="24"/>
                <w:lang w:val="es-MX"/>
              </w:rPr>
            </w:pPr>
          </w:p>
          <w:p w14:paraId="5118AA03" w14:textId="77777777" w:rsidR="00F815CF" w:rsidRPr="009C326A" w:rsidRDefault="00F815CF" w:rsidP="005114F6">
            <w:pPr>
              <w:spacing w:line="420" w:lineRule="exact"/>
              <w:jc w:val="center"/>
              <w:rPr>
                <w:rFonts w:eastAsia="標楷體"/>
                <w:color w:val="000000"/>
                <w:spacing w:val="24"/>
                <w:lang w:val="es-MX"/>
              </w:rPr>
            </w:pPr>
          </w:p>
          <w:p w14:paraId="3A3F19B8" w14:textId="77777777" w:rsidR="00F815CF" w:rsidRPr="009C326A" w:rsidRDefault="00F815CF" w:rsidP="005114F6">
            <w:pPr>
              <w:spacing w:line="420" w:lineRule="exact"/>
              <w:jc w:val="center"/>
              <w:rPr>
                <w:rFonts w:eastAsia="標楷體"/>
                <w:color w:val="000000"/>
                <w:spacing w:val="24"/>
                <w:lang w:val="es-MX"/>
              </w:rPr>
            </w:pPr>
          </w:p>
          <w:p w14:paraId="21CA7F83" w14:textId="77777777" w:rsidR="00F815CF" w:rsidRPr="009C326A" w:rsidRDefault="00F815CF" w:rsidP="005114F6">
            <w:pPr>
              <w:spacing w:line="420" w:lineRule="exact"/>
              <w:jc w:val="center"/>
              <w:rPr>
                <w:rFonts w:eastAsia="標楷體"/>
                <w:color w:val="000000"/>
                <w:spacing w:val="24"/>
                <w:lang w:val="es-MX"/>
              </w:rPr>
            </w:pPr>
          </w:p>
          <w:p w14:paraId="708A8BFE" w14:textId="77777777" w:rsidR="00F815CF" w:rsidRPr="009C326A" w:rsidRDefault="00F815CF" w:rsidP="005114F6">
            <w:pPr>
              <w:spacing w:line="420" w:lineRule="exact"/>
              <w:jc w:val="center"/>
              <w:rPr>
                <w:rFonts w:eastAsia="標楷體"/>
                <w:color w:val="000000"/>
                <w:spacing w:val="24"/>
                <w:lang w:val="es-MX"/>
              </w:rPr>
            </w:pPr>
          </w:p>
          <w:p w14:paraId="0E299373" w14:textId="77777777" w:rsidR="00F815CF" w:rsidRPr="009C326A" w:rsidRDefault="00F815CF" w:rsidP="005114F6">
            <w:pPr>
              <w:spacing w:line="420" w:lineRule="exact"/>
              <w:jc w:val="center"/>
              <w:rPr>
                <w:rFonts w:eastAsia="標楷體"/>
                <w:color w:val="000000"/>
                <w:spacing w:val="24"/>
                <w:lang w:val="es-MX"/>
              </w:rPr>
            </w:pPr>
          </w:p>
          <w:p w14:paraId="6C0A6623" w14:textId="77777777" w:rsidR="00F815CF" w:rsidRPr="009C326A" w:rsidRDefault="00F815CF" w:rsidP="005114F6">
            <w:pPr>
              <w:spacing w:line="420" w:lineRule="exact"/>
              <w:jc w:val="center"/>
              <w:rPr>
                <w:rFonts w:eastAsia="標楷體"/>
                <w:color w:val="000000"/>
                <w:spacing w:val="24"/>
                <w:lang w:val="es-MX"/>
              </w:rPr>
            </w:pPr>
          </w:p>
          <w:p w14:paraId="65FD31DE" w14:textId="77777777" w:rsidR="00F815CF" w:rsidRPr="009C326A" w:rsidRDefault="00F815CF" w:rsidP="005114F6">
            <w:pPr>
              <w:spacing w:line="420" w:lineRule="exact"/>
              <w:jc w:val="center"/>
              <w:rPr>
                <w:rFonts w:eastAsia="標楷體"/>
                <w:color w:val="000000"/>
                <w:spacing w:val="24"/>
                <w:lang w:val="es-MX"/>
              </w:rPr>
            </w:pPr>
          </w:p>
          <w:p w14:paraId="3D6EF3E1" w14:textId="77777777" w:rsidR="00F815CF" w:rsidRPr="009C326A" w:rsidRDefault="00F815CF" w:rsidP="005114F6">
            <w:pPr>
              <w:spacing w:line="420" w:lineRule="exact"/>
              <w:jc w:val="center"/>
              <w:rPr>
                <w:rFonts w:eastAsia="標楷體"/>
                <w:color w:val="000000"/>
                <w:spacing w:val="24"/>
                <w:lang w:val="es-MX"/>
              </w:rPr>
            </w:pPr>
          </w:p>
          <w:p w14:paraId="648EDD98" w14:textId="77777777" w:rsidR="00F815CF" w:rsidRPr="009C326A" w:rsidRDefault="00F815CF" w:rsidP="005114F6">
            <w:pPr>
              <w:spacing w:line="420" w:lineRule="exact"/>
              <w:jc w:val="center"/>
              <w:rPr>
                <w:rFonts w:eastAsia="標楷體"/>
                <w:color w:val="000000"/>
                <w:spacing w:val="24"/>
                <w:lang w:val="es-MX"/>
              </w:rPr>
            </w:pPr>
          </w:p>
          <w:p w14:paraId="57D80EC6" w14:textId="77777777" w:rsidR="00F815CF" w:rsidRPr="009C326A" w:rsidRDefault="00F815CF" w:rsidP="005114F6">
            <w:pPr>
              <w:spacing w:line="420" w:lineRule="exact"/>
              <w:jc w:val="center"/>
              <w:rPr>
                <w:rFonts w:eastAsia="標楷體"/>
                <w:color w:val="000000"/>
                <w:spacing w:val="24"/>
                <w:lang w:val="es-MX"/>
              </w:rPr>
            </w:pPr>
          </w:p>
          <w:p w14:paraId="16BB93C1" w14:textId="77777777" w:rsidR="00F815CF" w:rsidRPr="009C326A" w:rsidRDefault="00F815CF" w:rsidP="005114F6">
            <w:pPr>
              <w:spacing w:line="420" w:lineRule="exact"/>
              <w:jc w:val="center"/>
              <w:rPr>
                <w:rFonts w:eastAsia="標楷體"/>
                <w:color w:val="000000"/>
                <w:spacing w:val="24"/>
                <w:lang w:val="es-MX"/>
              </w:rPr>
            </w:pPr>
          </w:p>
          <w:p w14:paraId="35201414" w14:textId="77777777" w:rsidR="00F815CF" w:rsidRPr="009C326A" w:rsidRDefault="00F815CF" w:rsidP="005114F6">
            <w:pPr>
              <w:spacing w:line="420" w:lineRule="exact"/>
              <w:jc w:val="center"/>
              <w:rPr>
                <w:rFonts w:eastAsia="標楷體"/>
                <w:color w:val="000000"/>
                <w:spacing w:val="24"/>
                <w:lang w:val="es-MX"/>
              </w:rPr>
            </w:pPr>
          </w:p>
          <w:p w14:paraId="2AAF0940" w14:textId="77777777" w:rsidR="00F815CF" w:rsidRPr="009C326A" w:rsidRDefault="00F815CF" w:rsidP="00A03A17">
            <w:pPr>
              <w:spacing w:line="420" w:lineRule="exact"/>
              <w:jc w:val="center"/>
              <w:rPr>
                <w:rFonts w:eastAsia="標楷體"/>
                <w:color w:val="000000"/>
                <w:spacing w:val="24"/>
                <w:lang w:val="es-MX"/>
              </w:rPr>
            </w:pPr>
          </w:p>
          <w:p w14:paraId="1802A8C1" w14:textId="77777777" w:rsidR="00F815CF" w:rsidRPr="009C326A" w:rsidRDefault="00F815CF" w:rsidP="005114F6">
            <w:pPr>
              <w:spacing w:line="420" w:lineRule="exact"/>
              <w:jc w:val="center"/>
              <w:rPr>
                <w:rFonts w:eastAsia="標楷體"/>
                <w:color w:val="000000"/>
                <w:spacing w:val="24"/>
                <w:lang w:val="es-MX"/>
              </w:rPr>
            </w:pPr>
          </w:p>
          <w:p w14:paraId="3910B90C" w14:textId="77777777" w:rsidR="00F815CF" w:rsidRPr="009C326A" w:rsidRDefault="00F815CF" w:rsidP="005114F6">
            <w:pPr>
              <w:spacing w:line="420" w:lineRule="exact"/>
              <w:jc w:val="center"/>
              <w:rPr>
                <w:rFonts w:eastAsia="標楷體"/>
                <w:color w:val="000000"/>
                <w:spacing w:val="24"/>
                <w:lang w:val="es-MX"/>
              </w:rPr>
            </w:pPr>
          </w:p>
          <w:p w14:paraId="5197DF65" w14:textId="77777777" w:rsidR="00F815CF" w:rsidRPr="009C326A" w:rsidRDefault="00F815CF" w:rsidP="00E82E7E">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21300</w:t>
            </w:r>
          </w:p>
          <w:p w14:paraId="4A61FDF5" w14:textId="77777777" w:rsidR="00F815CF" w:rsidRPr="009C326A" w:rsidRDefault="00F815CF" w:rsidP="00E82E7E">
            <w:pPr>
              <w:spacing w:line="420" w:lineRule="exact"/>
              <w:jc w:val="center"/>
              <w:rPr>
                <w:rFonts w:eastAsia="標楷體"/>
                <w:color w:val="000000"/>
                <w:spacing w:val="24"/>
                <w:lang w:val="es-MX"/>
              </w:rPr>
            </w:pPr>
          </w:p>
          <w:p w14:paraId="2C5878CC" w14:textId="77777777" w:rsidR="00F815CF" w:rsidRPr="009C326A" w:rsidRDefault="00F815CF" w:rsidP="00E82E7E">
            <w:pPr>
              <w:spacing w:line="420" w:lineRule="exact"/>
              <w:jc w:val="center"/>
              <w:rPr>
                <w:rFonts w:eastAsia="標楷體"/>
                <w:color w:val="000000"/>
                <w:spacing w:val="24"/>
                <w:lang w:val="es-MX"/>
              </w:rPr>
            </w:pPr>
          </w:p>
          <w:p w14:paraId="591EE6F3" w14:textId="77777777" w:rsidR="00F815CF" w:rsidRPr="009C326A" w:rsidRDefault="00F815CF" w:rsidP="00E82E7E">
            <w:pPr>
              <w:spacing w:line="420" w:lineRule="exact"/>
              <w:jc w:val="center"/>
              <w:rPr>
                <w:rFonts w:eastAsia="標楷體"/>
                <w:color w:val="000000"/>
                <w:spacing w:val="24"/>
                <w:lang w:val="es-MX"/>
              </w:rPr>
            </w:pPr>
          </w:p>
          <w:p w14:paraId="118EE500" w14:textId="77777777" w:rsidR="00F815CF" w:rsidRPr="009C326A" w:rsidRDefault="00F815CF" w:rsidP="00E82E7E">
            <w:pPr>
              <w:spacing w:line="420" w:lineRule="exact"/>
              <w:jc w:val="center"/>
              <w:rPr>
                <w:rFonts w:eastAsia="標楷體"/>
                <w:color w:val="000000"/>
                <w:spacing w:val="24"/>
                <w:lang w:val="es-MX"/>
              </w:rPr>
            </w:pPr>
          </w:p>
          <w:p w14:paraId="31F3F9FB" w14:textId="77777777" w:rsidR="00F815CF" w:rsidRPr="009C326A" w:rsidRDefault="00F815CF" w:rsidP="00E82E7E">
            <w:pPr>
              <w:spacing w:line="420" w:lineRule="exact"/>
              <w:jc w:val="center"/>
              <w:rPr>
                <w:rFonts w:eastAsia="標楷體"/>
                <w:color w:val="000000"/>
                <w:spacing w:val="24"/>
                <w:lang w:val="es-MX"/>
              </w:rPr>
            </w:pPr>
          </w:p>
          <w:p w14:paraId="77C9E8DF" w14:textId="77777777" w:rsidR="00F815CF" w:rsidRPr="009C326A" w:rsidRDefault="00F815CF" w:rsidP="00E82E7E">
            <w:pPr>
              <w:spacing w:line="420" w:lineRule="exact"/>
              <w:jc w:val="center"/>
              <w:rPr>
                <w:rFonts w:eastAsia="標楷體"/>
                <w:color w:val="000000"/>
                <w:spacing w:val="24"/>
                <w:lang w:val="es-MX"/>
              </w:rPr>
            </w:pPr>
          </w:p>
          <w:p w14:paraId="17F7B949" w14:textId="77777777" w:rsidR="00F815CF" w:rsidRPr="009C326A" w:rsidRDefault="00F815CF" w:rsidP="00E82E7E">
            <w:pPr>
              <w:spacing w:line="420" w:lineRule="exact"/>
              <w:jc w:val="center"/>
              <w:rPr>
                <w:rFonts w:eastAsia="標楷體"/>
                <w:color w:val="000000"/>
                <w:spacing w:val="24"/>
                <w:lang w:val="es-MX"/>
              </w:rPr>
            </w:pPr>
          </w:p>
          <w:p w14:paraId="158BEC2E" w14:textId="77777777" w:rsidR="00F815CF" w:rsidRPr="009C326A" w:rsidRDefault="00F815CF" w:rsidP="00E82E7E">
            <w:pPr>
              <w:spacing w:line="420" w:lineRule="exact"/>
              <w:jc w:val="center"/>
              <w:rPr>
                <w:rFonts w:eastAsia="標楷體"/>
                <w:color w:val="000000"/>
                <w:spacing w:val="24"/>
                <w:lang w:val="es-MX"/>
              </w:rPr>
            </w:pPr>
          </w:p>
          <w:p w14:paraId="33F05F34" w14:textId="77777777" w:rsidR="00F815CF" w:rsidRPr="009C326A" w:rsidRDefault="00F815CF" w:rsidP="00E82E7E">
            <w:pPr>
              <w:spacing w:line="420" w:lineRule="exact"/>
              <w:jc w:val="center"/>
              <w:rPr>
                <w:rFonts w:eastAsia="標楷體"/>
                <w:color w:val="000000"/>
                <w:spacing w:val="24"/>
                <w:lang w:val="es-MX"/>
              </w:rPr>
            </w:pPr>
          </w:p>
          <w:p w14:paraId="2781141A" w14:textId="77777777" w:rsidR="00F815CF" w:rsidRPr="009C326A" w:rsidRDefault="00F815CF" w:rsidP="00E82E7E">
            <w:pPr>
              <w:spacing w:line="420" w:lineRule="exact"/>
              <w:jc w:val="center"/>
              <w:rPr>
                <w:rFonts w:eastAsia="標楷體"/>
                <w:color w:val="000000"/>
                <w:spacing w:val="24"/>
                <w:lang w:val="es-MX"/>
              </w:rPr>
            </w:pPr>
          </w:p>
          <w:p w14:paraId="1DECE47E" w14:textId="77777777" w:rsidR="00F815CF" w:rsidRPr="009C326A" w:rsidRDefault="00F815CF" w:rsidP="00E82E7E">
            <w:pPr>
              <w:spacing w:line="420" w:lineRule="exact"/>
              <w:jc w:val="center"/>
              <w:rPr>
                <w:rFonts w:eastAsia="標楷體"/>
                <w:color w:val="000000"/>
                <w:spacing w:val="24"/>
                <w:lang w:val="es-MX"/>
              </w:rPr>
            </w:pPr>
          </w:p>
          <w:p w14:paraId="24066E59" w14:textId="77777777" w:rsidR="00F815CF" w:rsidRPr="009C326A" w:rsidRDefault="00F815CF" w:rsidP="00E82E7E">
            <w:pPr>
              <w:spacing w:line="420" w:lineRule="exact"/>
              <w:jc w:val="center"/>
              <w:rPr>
                <w:rFonts w:eastAsia="標楷體"/>
                <w:color w:val="000000"/>
                <w:spacing w:val="24"/>
                <w:lang w:val="es-MX"/>
              </w:rPr>
            </w:pPr>
          </w:p>
          <w:p w14:paraId="25C40521" w14:textId="77777777" w:rsidR="00F815CF" w:rsidRPr="009C326A" w:rsidRDefault="00F815CF" w:rsidP="00E82E7E">
            <w:pPr>
              <w:spacing w:line="420" w:lineRule="exact"/>
              <w:jc w:val="center"/>
              <w:rPr>
                <w:rFonts w:eastAsia="標楷體"/>
                <w:color w:val="000000"/>
                <w:spacing w:val="24"/>
                <w:lang w:val="es-MX"/>
              </w:rPr>
            </w:pPr>
          </w:p>
          <w:p w14:paraId="6C0590B0" w14:textId="77777777" w:rsidR="00F815CF" w:rsidRPr="009C326A" w:rsidRDefault="00F815CF" w:rsidP="00E82E7E">
            <w:pPr>
              <w:spacing w:line="420" w:lineRule="exact"/>
              <w:jc w:val="center"/>
              <w:rPr>
                <w:rFonts w:eastAsia="標楷體"/>
                <w:color w:val="000000"/>
                <w:spacing w:val="24"/>
                <w:lang w:val="es-MX"/>
              </w:rPr>
            </w:pPr>
          </w:p>
          <w:p w14:paraId="2C8C97A4" w14:textId="77777777" w:rsidR="00F815CF" w:rsidRPr="009C326A" w:rsidRDefault="00F815CF" w:rsidP="00E82E7E">
            <w:pPr>
              <w:spacing w:line="420" w:lineRule="exact"/>
              <w:jc w:val="center"/>
              <w:rPr>
                <w:rFonts w:eastAsia="標楷體"/>
                <w:color w:val="000000"/>
                <w:spacing w:val="24"/>
                <w:lang w:val="es-MX"/>
              </w:rPr>
            </w:pPr>
          </w:p>
          <w:p w14:paraId="28A2310B" w14:textId="77777777" w:rsidR="00F815CF" w:rsidRPr="009C326A" w:rsidRDefault="00F815CF" w:rsidP="00E82E7E">
            <w:pPr>
              <w:spacing w:line="420" w:lineRule="exact"/>
              <w:jc w:val="center"/>
              <w:rPr>
                <w:rFonts w:eastAsia="標楷體"/>
                <w:color w:val="000000"/>
                <w:spacing w:val="24"/>
                <w:lang w:val="es-MX"/>
              </w:rPr>
            </w:pPr>
          </w:p>
          <w:p w14:paraId="71402AE4" w14:textId="77777777" w:rsidR="00F815CF" w:rsidRPr="009C326A" w:rsidRDefault="00F815CF" w:rsidP="00E82E7E">
            <w:pPr>
              <w:spacing w:line="420" w:lineRule="exact"/>
              <w:jc w:val="center"/>
              <w:rPr>
                <w:rFonts w:eastAsia="標楷體"/>
                <w:color w:val="000000"/>
                <w:spacing w:val="24"/>
                <w:lang w:val="es-MX"/>
              </w:rPr>
            </w:pPr>
          </w:p>
          <w:p w14:paraId="45BA5A00" w14:textId="77777777" w:rsidR="00F815CF" w:rsidRPr="009C326A" w:rsidRDefault="00F815CF" w:rsidP="00E82E7E">
            <w:pPr>
              <w:spacing w:line="420" w:lineRule="exact"/>
              <w:jc w:val="center"/>
              <w:rPr>
                <w:rFonts w:eastAsia="標楷體"/>
                <w:color w:val="000000"/>
                <w:spacing w:val="24"/>
                <w:lang w:val="es-MX"/>
              </w:rPr>
            </w:pPr>
          </w:p>
          <w:p w14:paraId="191B7E81" w14:textId="77777777" w:rsidR="00F815CF" w:rsidRPr="009C326A" w:rsidRDefault="00F815CF" w:rsidP="00E82E7E">
            <w:pPr>
              <w:spacing w:line="420" w:lineRule="exact"/>
              <w:jc w:val="center"/>
              <w:rPr>
                <w:rFonts w:eastAsia="標楷體"/>
                <w:color w:val="000000"/>
                <w:spacing w:val="24"/>
                <w:lang w:val="es-MX"/>
              </w:rPr>
            </w:pPr>
          </w:p>
          <w:p w14:paraId="4ED0DFCC" w14:textId="77777777" w:rsidR="00816061" w:rsidRPr="009C326A" w:rsidRDefault="00816061" w:rsidP="00816061">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21300</w:t>
            </w:r>
          </w:p>
          <w:p w14:paraId="3E267325" w14:textId="77777777" w:rsidR="00CA4600" w:rsidRPr="009C326A" w:rsidRDefault="00CA4600" w:rsidP="005114F6">
            <w:pPr>
              <w:spacing w:line="420" w:lineRule="exact"/>
              <w:jc w:val="center"/>
              <w:rPr>
                <w:rFonts w:eastAsia="標楷體"/>
                <w:color w:val="000000"/>
                <w:spacing w:val="24"/>
                <w:lang w:val="es-MX"/>
              </w:rPr>
            </w:pPr>
          </w:p>
          <w:p w14:paraId="641C2AB4" w14:textId="77777777" w:rsidR="00CA4600" w:rsidRPr="009C326A" w:rsidRDefault="00CA4600" w:rsidP="005114F6">
            <w:pPr>
              <w:spacing w:line="420" w:lineRule="exact"/>
              <w:jc w:val="center"/>
              <w:rPr>
                <w:rFonts w:eastAsia="標楷體"/>
                <w:color w:val="000000"/>
                <w:spacing w:val="24"/>
                <w:lang w:val="es-MX"/>
              </w:rPr>
            </w:pPr>
          </w:p>
          <w:p w14:paraId="279F3A8C" w14:textId="77777777" w:rsidR="00CA4600" w:rsidRPr="009C326A" w:rsidRDefault="00CA4600" w:rsidP="005114F6">
            <w:pPr>
              <w:spacing w:line="420" w:lineRule="exact"/>
              <w:jc w:val="center"/>
              <w:rPr>
                <w:rFonts w:eastAsia="標楷體"/>
                <w:color w:val="000000"/>
                <w:spacing w:val="24"/>
                <w:lang w:val="es-MX"/>
              </w:rPr>
            </w:pPr>
          </w:p>
          <w:p w14:paraId="2295C9B4" w14:textId="77777777" w:rsidR="00CA4600" w:rsidRPr="009C326A" w:rsidRDefault="00CA4600" w:rsidP="005114F6">
            <w:pPr>
              <w:spacing w:line="420" w:lineRule="exact"/>
              <w:jc w:val="center"/>
              <w:rPr>
                <w:rFonts w:eastAsia="標楷體"/>
                <w:color w:val="000000"/>
                <w:spacing w:val="24"/>
                <w:lang w:val="es-MX"/>
              </w:rPr>
            </w:pPr>
          </w:p>
          <w:p w14:paraId="6767C4BF" w14:textId="77777777" w:rsidR="00CA4600" w:rsidRPr="009C326A" w:rsidRDefault="00CA4600" w:rsidP="005114F6">
            <w:pPr>
              <w:spacing w:line="420" w:lineRule="exact"/>
              <w:jc w:val="center"/>
              <w:rPr>
                <w:rFonts w:eastAsia="標楷體"/>
                <w:color w:val="000000"/>
                <w:spacing w:val="24"/>
                <w:lang w:val="es-MX"/>
              </w:rPr>
            </w:pPr>
          </w:p>
          <w:p w14:paraId="12F3C2BC" w14:textId="77777777" w:rsidR="00CA4600" w:rsidRPr="009C326A" w:rsidRDefault="00CA4600" w:rsidP="005114F6">
            <w:pPr>
              <w:spacing w:line="420" w:lineRule="exact"/>
              <w:jc w:val="center"/>
              <w:rPr>
                <w:rFonts w:eastAsia="標楷體"/>
                <w:color w:val="000000"/>
                <w:spacing w:val="24"/>
                <w:lang w:val="es-MX"/>
              </w:rPr>
            </w:pPr>
          </w:p>
          <w:p w14:paraId="2C8256A1" w14:textId="77777777" w:rsidR="00CA4600" w:rsidRPr="009C326A" w:rsidRDefault="00CA4600" w:rsidP="005114F6">
            <w:pPr>
              <w:spacing w:line="420" w:lineRule="exact"/>
              <w:jc w:val="center"/>
              <w:rPr>
                <w:rFonts w:eastAsia="標楷體"/>
                <w:color w:val="000000"/>
                <w:spacing w:val="24"/>
                <w:lang w:val="es-MX"/>
              </w:rPr>
            </w:pPr>
          </w:p>
          <w:p w14:paraId="1F421809" w14:textId="77777777" w:rsidR="00CA4600" w:rsidRPr="009C326A" w:rsidRDefault="00CA4600" w:rsidP="005114F6">
            <w:pPr>
              <w:spacing w:line="420" w:lineRule="exact"/>
              <w:jc w:val="center"/>
              <w:rPr>
                <w:rFonts w:eastAsia="標楷體"/>
                <w:color w:val="000000"/>
                <w:spacing w:val="24"/>
                <w:lang w:val="es-MX"/>
              </w:rPr>
            </w:pPr>
          </w:p>
          <w:p w14:paraId="45A0D7ED" w14:textId="77777777" w:rsidR="00CA4600" w:rsidRPr="009C326A" w:rsidRDefault="00CA4600" w:rsidP="005114F6">
            <w:pPr>
              <w:spacing w:line="420" w:lineRule="exact"/>
              <w:jc w:val="center"/>
              <w:rPr>
                <w:rFonts w:eastAsia="標楷體"/>
                <w:color w:val="000000"/>
                <w:spacing w:val="24"/>
                <w:lang w:val="es-MX"/>
              </w:rPr>
            </w:pPr>
          </w:p>
          <w:p w14:paraId="468883F3" w14:textId="77777777" w:rsidR="00CA4600" w:rsidRPr="009C326A" w:rsidRDefault="00CA4600" w:rsidP="005114F6">
            <w:pPr>
              <w:spacing w:line="420" w:lineRule="exact"/>
              <w:jc w:val="center"/>
              <w:rPr>
                <w:rFonts w:eastAsia="標楷體"/>
                <w:color w:val="000000"/>
                <w:spacing w:val="24"/>
                <w:lang w:val="es-MX"/>
              </w:rPr>
            </w:pPr>
          </w:p>
          <w:p w14:paraId="7E3AEDD8" w14:textId="77777777" w:rsidR="00CA4600" w:rsidRPr="009C326A" w:rsidRDefault="00CA4600" w:rsidP="005114F6">
            <w:pPr>
              <w:spacing w:line="420" w:lineRule="exact"/>
              <w:jc w:val="center"/>
              <w:rPr>
                <w:rFonts w:eastAsia="標楷體"/>
                <w:color w:val="000000"/>
                <w:spacing w:val="24"/>
                <w:lang w:val="es-MX"/>
              </w:rPr>
            </w:pPr>
          </w:p>
          <w:p w14:paraId="35C37F3D" w14:textId="77777777" w:rsidR="00CA4600" w:rsidRPr="009C326A" w:rsidRDefault="00CA4600" w:rsidP="005114F6">
            <w:pPr>
              <w:spacing w:line="420" w:lineRule="exact"/>
              <w:jc w:val="center"/>
              <w:rPr>
                <w:rFonts w:eastAsia="標楷體"/>
                <w:color w:val="000000"/>
                <w:spacing w:val="24"/>
                <w:lang w:val="es-MX"/>
              </w:rPr>
            </w:pPr>
          </w:p>
          <w:p w14:paraId="27F52619" w14:textId="77777777" w:rsidR="00CA4600" w:rsidRPr="009C326A" w:rsidRDefault="00CA4600" w:rsidP="005114F6">
            <w:pPr>
              <w:spacing w:line="420" w:lineRule="exact"/>
              <w:jc w:val="center"/>
              <w:rPr>
                <w:rFonts w:eastAsia="標楷體"/>
                <w:color w:val="000000"/>
                <w:spacing w:val="24"/>
                <w:lang w:val="es-MX"/>
              </w:rPr>
            </w:pPr>
          </w:p>
          <w:p w14:paraId="02C345E2" w14:textId="77777777" w:rsidR="00CA4600" w:rsidRPr="009C326A" w:rsidRDefault="00CA4600" w:rsidP="005114F6">
            <w:pPr>
              <w:spacing w:line="420" w:lineRule="exact"/>
              <w:jc w:val="center"/>
              <w:rPr>
                <w:rFonts w:eastAsia="標楷體"/>
                <w:color w:val="000000"/>
                <w:spacing w:val="24"/>
                <w:lang w:val="es-MX"/>
              </w:rPr>
            </w:pPr>
          </w:p>
          <w:p w14:paraId="185C9671" w14:textId="77777777" w:rsidR="00CA4600" w:rsidRPr="009C326A" w:rsidRDefault="00CA4600" w:rsidP="005114F6">
            <w:pPr>
              <w:spacing w:line="420" w:lineRule="exact"/>
              <w:jc w:val="center"/>
              <w:rPr>
                <w:rFonts w:eastAsia="標楷體"/>
                <w:color w:val="000000"/>
                <w:spacing w:val="24"/>
                <w:lang w:val="es-MX"/>
              </w:rPr>
            </w:pPr>
          </w:p>
          <w:p w14:paraId="33042E64" w14:textId="77777777" w:rsidR="00CA4600" w:rsidRPr="009C326A" w:rsidRDefault="00CA4600" w:rsidP="005114F6">
            <w:pPr>
              <w:spacing w:line="420" w:lineRule="exact"/>
              <w:jc w:val="center"/>
              <w:rPr>
                <w:rFonts w:eastAsia="標楷體"/>
                <w:color w:val="000000"/>
                <w:spacing w:val="24"/>
                <w:lang w:val="es-MX"/>
              </w:rPr>
            </w:pPr>
          </w:p>
          <w:p w14:paraId="42748BCB" w14:textId="77777777" w:rsidR="00CA4600" w:rsidRPr="009C326A" w:rsidRDefault="00CA4600" w:rsidP="005114F6">
            <w:pPr>
              <w:spacing w:line="420" w:lineRule="exact"/>
              <w:jc w:val="center"/>
              <w:rPr>
                <w:rFonts w:eastAsia="標楷體"/>
                <w:color w:val="000000"/>
                <w:spacing w:val="24"/>
                <w:lang w:val="es-MX"/>
              </w:rPr>
            </w:pPr>
          </w:p>
          <w:p w14:paraId="0C23BFF1" w14:textId="77777777" w:rsidR="00CA4600" w:rsidRPr="009C326A" w:rsidRDefault="00CA4600" w:rsidP="005114F6">
            <w:pPr>
              <w:spacing w:line="420" w:lineRule="exact"/>
              <w:jc w:val="center"/>
              <w:rPr>
                <w:rFonts w:eastAsia="標楷體"/>
                <w:color w:val="000000"/>
                <w:spacing w:val="24"/>
                <w:lang w:val="es-MX"/>
              </w:rPr>
            </w:pPr>
          </w:p>
          <w:p w14:paraId="5287482E" w14:textId="77777777" w:rsidR="00CA4600" w:rsidRPr="009C326A" w:rsidRDefault="00CA4600" w:rsidP="005114F6">
            <w:pPr>
              <w:spacing w:line="420" w:lineRule="exact"/>
              <w:jc w:val="center"/>
              <w:rPr>
                <w:rFonts w:eastAsia="標楷體"/>
                <w:color w:val="000000"/>
                <w:spacing w:val="24"/>
                <w:lang w:val="es-MX"/>
              </w:rPr>
            </w:pPr>
          </w:p>
          <w:p w14:paraId="2AE8FF6E" w14:textId="2F328CB6" w:rsidR="00F815CF" w:rsidRPr="009C326A" w:rsidRDefault="00F815CF" w:rsidP="005114F6">
            <w:pPr>
              <w:spacing w:line="420" w:lineRule="exact"/>
              <w:jc w:val="center"/>
              <w:rPr>
                <w:rFonts w:eastAsia="標楷體"/>
                <w:color w:val="000000"/>
                <w:lang w:val="es-MX"/>
              </w:rPr>
            </w:pPr>
            <w:r w:rsidRPr="009C326A">
              <w:rPr>
                <w:rFonts w:eastAsia="標楷體"/>
                <w:color w:val="000000"/>
                <w:spacing w:val="24"/>
                <w:lang w:val="es-MX"/>
              </w:rPr>
              <w:lastRenderedPageBreak/>
              <w:t>CA-</w:t>
            </w:r>
            <w:r w:rsidRPr="009C326A">
              <w:rPr>
                <w:rFonts w:eastAsia="標楷體"/>
                <w:color w:val="000000"/>
                <w:lang w:val="es-MX"/>
              </w:rPr>
              <w:t>21400</w:t>
            </w:r>
          </w:p>
          <w:p w14:paraId="479BD5F5" w14:textId="77777777" w:rsidR="00F815CF" w:rsidRPr="009C326A" w:rsidRDefault="00F815CF" w:rsidP="005114F6">
            <w:pPr>
              <w:spacing w:line="420" w:lineRule="exact"/>
              <w:jc w:val="center"/>
              <w:rPr>
                <w:rFonts w:eastAsia="標楷體"/>
                <w:color w:val="000000"/>
                <w:lang w:val="es-MX"/>
              </w:rPr>
            </w:pPr>
          </w:p>
          <w:p w14:paraId="406BFE48" w14:textId="77777777" w:rsidR="00F815CF" w:rsidRPr="009C326A" w:rsidRDefault="00F815CF" w:rsidP="005114F6">
            <w:pPr>
              <w:spacing w:line="420" w:lineRule="exact"/>
              <w:jc w:val="center"/>
              <w:rPr>
                <w:rFonts w:eastAsia="標楷體"/>
                <w:color w:val="000000"/>
                <w:lang w:val="es-MX"/>
              </w:rPr>
            </w:pPr>
          </w:p>
          <w:p w14:paraId="0A06E7AD" w14:textId="77777777" w:rsidR="00F815CF" w:rsidRPr="009C326A" w:rsidRDefault="00F815CF" w:rsidP="005114F6">
            <w:pPr>
              <w:spacing w:line="420" w:lineRule="exact"/>
              <w:jc w:val="center"/>
              <w:rPr>
                <w:rFonts w:eastAsia="標楷體"/>
                <w:color w:val="000000"/>
                <w:lang w:val="es-MX"/>
              </w:rPr>
            </w:pPr>
          </w:p>
          <w:p w14:paraId="45F29151" w14:textId="77777777" w:rsidR="00F815CF" w:rsidRPr="009C326A" w:rsidRDefault="00F815CF" w:rsidP="005114F6">
            <w:pPr>
              <w:spacing w:line="420" w:lineRule="exact"/>
              <w:jc w:val="center"/>
              <w:rPr>
                <w:rFonts w:eastAsia="標楷體"/>
                <w:color w:val="000000"/>
                <w:lang w:val="es-MX"/>
              </w:rPr>
            </w:pPr>
          </w:p>
          <w:p w14:paraId="05BDB67B" w14:textId="77777777" w:rsidR="00F815CF" w:rsidRPr="009C326A" w:rsidRDefault="00F815CF" w:rsidP="005114F6">
            <w:pPr>
              <w:spacing w:line="420" w:lineRule="exact"/>
              <w:jc w:val="center"/>
              <w:rPr>
                <w:rFonts w:eastAsia="標楷體"/>
                <w:color w:val="000000"/>
                <w:lang w:val="es-MX"/>
              </w:rPr>
            </w:pPr>
          </w:p>
          <w:p w14:paraId="5A0E4F4B" w14:textId="77777777" w:rsidR="00F815CF" w:rsidRPr="009C326A" w:rsidRDefault="00F815CF" w:rsidP="005114F6">
            <w:pPr>
              <w:spacing w:line="420" w:lineRule="exact"/>
              <w:jc w:val="center"/>
              <w:rPr>
                <w:rFonts w:eastAsia="標楷體"/>
                <w:color w:val="000000"/>
                <w:lang w:val="es-MX"/>
              </w:rPr>
            </w:pPr>
          </w:p>
          <w:p w14:paraId="7204DC71" w14:textId="77777777" w:rsidR="00F815CF" w:rsidRPr="009C326A" w:rsidRDefault="00F815CF" w:rsidP="005114F6">
            <w:pPr>
              <w:spacing w:line="420" w:lineRule="exact"/>
              <w:jc w:val="center"/>
              <w:rPr>
                <w:rFonts w:eastAsia="標楷體"/>
                <w:color w:val="000000"/>
                <w:lang w:val="es-MX"/>
              </w:rPr>
            </w:pPr>
          </w:p>
          <w:p w14:paraId="3F89BFFB" w14:textId="77777777" w:rsidR="00F815CF" w:rsidRPr="009C326A" w:rsidRDefault="00F815CF" w:rsidP="005114F6">
            <w:pPr>
              <w:spacing w:line="420" w:lineRule="exact"/>
              <w:jc w:val="center"/>
              <w:rPr>
                <w:rFonts w:eastAsia="標楷體"/>
                <w:color w:val="000000"/>
                <w:lang w:val="es-MX"/>
              </w:rPr>
            </w:pPr>
          </w:p>
          <w:p w14:paraId="2296CD70" w14:textId="77777777" w:rsidR="00F815CF" w:rsidRPr="009C326A" w:rsidRDefault="00F815CF" w:rsidP="005114F6">
            <w:pPr>
              <w:spacing w:line="420" w:lineRule="exact"/>
              <w:jc w:val="center"/>
              <w:rPr>
                <w:rFonts w:eastAsia="標楷體"/>
                <w:color w:val="000000"/>
                <w:lang w:val="es-MX"/>
              </w:rPr>
            </w:pPr>
          </w:p>
          <w:p w14:paraId="0E53FF95" w14:textId="77777777" w:rsidR="00F815CF" w:rsidRPr="009C326A" w:rsidRDefault="00F815CF" w:rsidP="005114F6">
            <w:pPr>
              <w:spacing w:line="420" w:lineRule="exact"/>
              <w:jc w:val="center"/>
              <w:rPr>
                <w:rFonts w:eastAsia="標楷體"/>
                <w:color w:val="000000"/>
                <w:lang w:val="es-MX"/>
              </w:rPr>
            </w:pPr>
          </w:p>
          <w:p w14:paraId="4780ABF4" w14:textId="77777777" w:rsidR="00F815CF" w:rsidRPr="009C326A" w:rsidRDefault="00F815CF" w:rsidP="005114F6">
            <w:pPr>
              <w:spacing w:line="420" w:lineRule="exact"/>
              <w:jc w:val="center"/>
              <w:rPr>
                <w:rFonts w:eastAsia="標楷體"/>
                <w:color w:val="000000"/>
                <w:lang w:val="es-MX"/>
              </w:rPr>
            </w:pPr>
          </w:p>
          <w:p w14:paraId="2E518BA7" w14:textId="77777777" w:rsidR="00F815CF" w:rsidRPr="009C326A" w:rsidRDefault="00F815CF" w:rsidP="005114F6">
            <w:pPr>
              <w:spacing w:line="420" w:lineRule="exact"/>
              <w:jc w:val="center"/>
              <w:rPr>
                <w:rFonts w:eastAsia="標楷體"/>
                <w:color w:val="000000"/>
                <w:lang w:val="es-MX"/>
              </w:rPr>
            </w:pPr>
          </w:p>
          <w:p w14:paraId="0967619C" w14:textId="77777777" w:rsidR="00F815CF" w:rsidRPr="009C326A" w:rsidRDefault="00F815CF" w:rsidP="005114F6">
            <w:pPr>
              <w:spacing w:line="420" w:lineRule="exact"/>
              <w:jc w:val="center"/>
              <w:rPr>
                <w:rFonts w:eastAsia="標楷體"/>
                <w:color w:val="000000"/>
                <w:lang w:val="es-MX"/>
              </w:rPr>
            </w:pPr>
          </w:p>
          <w:p w14:paraId="5E184C47" w14:textId="77777777" w:rsidR="00F815CF" w:rsidRPr="009C326A" w:rsidRDefault="00F815CF" w:rsidP="005114F6">
            <w:pPr>
              <w:spacing w:line="420" w:lineRule="exact"/>
              <w:jc w:val="center"/>
              <w:rPr>
                <w:rFonts w:eastAsia="標楷體"/>
                <w:color w:val="000000"/>
                <w:lang w:val="es-MX"/>
              </w:rPr>
            </w:pPr>
          </w:p>
          <w:p w14:paraId="653318E1" w14:textId="77777777" w:rsidR="00F815CF" w:rsidRPr="009C326A" w:rsidRDefault="00F815CF" w:rsidP="005114F6">
            <w:pPr>
              <w:spacing w:line="420" w:lineRule="exact"/>
              <w:jc w:val="center"/>
              <w:rPr>
                <w:rFonts w:eastAsia="標楷體"/>
                <w:color w:val="000000"/>
                <w:lang w:val="es-MX"/>
              </w:rPr>
            </w:pPr>
          </w:p>
          <w:p w14:paraId="744E6ED0" w14:textId="77777777" w:rsidR="00F815CF" w:rsidRPr="009C326A" w:rsidRDefault="00F815CF" w:rsidP="005114F6">
            <w:pPr>
              <w:spacing w:line="420" w:lineRule="exact"/>
              <w:jc w:val="center"/>
              <w:rPr>
                <w:rFonts w:eastAsia="標楷體"/>
                <w:color w:val="000000"/>
                <w:lang w:val="es-MX"/>
              </w:rPr>
            </w:pPr>
          </w:p>
          <w:p w14:paraId="7FFE2429" w14:textId="77777777" w:rsidR="00F815CF" w:rsidRPr="009C326A" w:rsidRDefault="00F815CF" w:rsidP="005114F6">
            <w:pPr>
              <w:spacing w:line="420" w:lineRule="exact"/>
              <w:jc w:val="center"/>
              <w:rPr>
                <w:rFonts w:eastAsia="標楷體"/>
                <w:color w:val="000000"/>
                <w:lang w:val="es-MX"/>
              </w:rPr>
            </w:pPr>
          </w:p>
          <w:p w14:paraId="53BE29D0" w14:textId="77777777" w:rsidR="00F815CF" w:rsidRPr="009C326A" w:rsidRDefault="00F815CF" w:rsidP="005114F6">
            <w:pPr>
              <w:spacing w:line="420" w:lineRule="exact"/>
              <w:jc w:val="center"/>
              <w:rPr>
                <w:rFonts w:eastAsia="標楷體"/>
                <w:color w:val="000000"/>
                <w:lang w:val="es-MX"/>
              </w:rPr>
            </w:pPr>
          </w:p>
          <w:p w14:paraId="4156E036" w14:textId="77777777" w:rsidR="00F815CF" w:rsidRPr="009C326A" w:rsidRDefault="00F815CF" w:rsidP="005114F6">
            <w:pPr>
              <w:spacing w:line="420" w:lineRule="exact"/>
              <w:jc w:val="center"/>
              <w:rPr>
                <w:rFonts w:eastAsia="標楷體"/>
                <w:color w:val="000000"/>
                <w:lang w:val="es-MX"/>
              </w:rPr>
            </w:pPr>
          </w:p>
          <w:p w14:paraId="3CE454AE" w14:textId="77777777" w:rsidR="00F815CF" w:rsidRPr="009C326A" w:rsidRDefault="00F815CF" w:rsidP="005114F6">
            <w:pPr>
              <w:spacing w:line="420" w:lineRule="exact"/>
              <w:jc w:val="center"/>
              <w:rPr>
                <w:rFonts w:eastAsia="標楷體"/>
                <w:color w:val="000000"/>
              </w:rPr>
            </w:pPr>
            <w:r w:rsidRPr="009C326A">
              <w:rPr>
                <w:rFonts w:eastAsia="標楷體"/>
                <w:color w:val="000000"/>
                <w:spacing w:val="24"/>
              </w:rPr>
              <w:lastRenderedPageBreak/>
              <w:t>CA-</w:t>
            </w:r>
            <w:r w:rsidRPr="009C326A">
              <w:rPr>
                <w:rFonts w:eastAsia="標楷體"/>
                <w:color w:val="000000"/>
              </w:rPr>
              <w:t>21400</w:t>
            </w:r>
          </w:p>
          <w:p w14:paraId="1E91619E" w14:textId="77777777" w:rsidR="00F815CF" w:rsidRPr="009C326A" w:rsidRDefault="00F815CF" w:rsidP="005114F6">
            <w:pPr>
              <w:spacing w:line="420" w:lineRule="exact"/>
              <w:jc w:val="center"/>
              <w:rPr>
                <w:rFonts w:eastAsia="標楷體"/>
                <w:color w:val="000000"/>
              </w:rPr>
            </w:pPr>
          </w:p>
          <w:p w14:paraId="4A5AAC09" w14:textId="77777777" w:rsidR="00F815CF" w:rsidRPr="009C326A" w:rsidRDefault="00F815CF" w:rsidP="005114F6">
            <w:pPr>
              <w:spacing w:line="420" w:lineRule="exact"/>
              <w:jc w:val="center"/>
              <w:rPr>
                <w:rFonts w:eastAsia="標楷體"/>
                <w:color w:val="000000"/>
              </w:rPr>
            </w:pPr>
          </w:p>
          <w:p w14:paraId="1386B39B" w14:textId="77777777" w:rsidR="00F815CF" w:rsidRPr="009C326A" w:rsidRDefault="00F815CF" w:rsidP="005114F6">
            <w:pPr>
              <w:spacing w:line="420" w:lineRule="exact"/>
              <w:jc w:val="center"/>
              <w:rPr>
                <w:rFonts w:eastAsia="標楷體"/>
                <w:color w:val="000000"/>
                <w:spacing w:val="24"/>
              </w:rPr>
            </w:pPr>
          </w:p>
          <w:p w14:paraId="31A50F16" w14:textId="77777777" w:rsidR="00F815CF" w:rsidRPr="009C326A" w:rsidRDefault="00F815CF" w:rsidP="005114F6">
            <w:pPr>
              <w:spacing w:line="420" w:lineRule="exact"/>
              <w:jc w:val="center"/>
              <w:rPr>
                <w:rFonts w:eastAsia="標楷體"/>
                <w:color w:val="000000"/>
                <w:spacing w:val="24"/>
              </w:rPr>
            </w:pPr>
          </w:p>
          <w:p w14:paraId="2440874D" w14:textId="77777777" w:rsidR="00F815CF" w:rsidRPr="009C326A" w:rsidRDefault="00F815CF" w:rsidP="005114F6">
            <w:pPr>
              <w:spacing w:line="420" w:lineRule="exact"/>
              <w:jc w:val="center"/>
              <w:rPr>
                <w:rFonts w:eastAsia="標楷體"/>
                <w:color w:val="000000"/>
                <w:spacing w:val="24"/>
              </w:rPr>
            </w:pPr>
          </w:p>
          <w:p w14:paraId="5A935350" w14:textId="77777777" w:rsidR="00F815CF" w:rsidRPr="009C326A" w:rsidRDefault="00F815CF" w:rsidP="005114F6">
            <w:pPr>
              <w:spacing w:line="420" w:lineRule="exact"/>
              <w:jc w:val="center"/>
              <w:rPr>
                <w:rFonts w:eastAsia="標楷體"/>
                <w:color w:val="000000"/>
                <w:spacing w:val="24"/>
              </w:rPr>
            </w:pPr>
          </w:p>
          <w:p w14:paraId="60F002B2" w14:textId="77777777" w:rsidR="00F815CF" w:rsidRPr="009C326A" w:rsidRDefault="00F815CF" w:rsidP="005114F6">
            <w:pPr>
              <w:spacing w:line="420" w:lineRule="exact"/>
              <w:jc w:val="center"/>
              <w:rPr>
                <w:rFonts w:eastAsia="標楷體"/>
                <w:color w:val="000000"/>
                <w:spacing w:val="24"/>
              </w:rPr>
            </w:pPr>
          </w:p>
          <w:p w14:paraId="72A4504F" w14:textId="77777777" w:rsidR="00F815CF" w:rsidRPr="009C326A" w:rsidRDefault="00F815CF" w:rsidP="005114F6">
            <w:pPr>
              <w:spacing w:line="420" w:lineRule="exact"/>
              <w:jc w:val="center"/>
              <w:rPr>
                <w:rFonts w:eastAsia="標楷體"/>
                <w:color w:val="000000"/>
                <w:spacing w:val="24"/>
              </w:rPr>
            </w:pPr>
          </w:p>
          <w:p w14:paraId="24A9EB40" w14:textId="77777777" w:rsidR="00F815CF" w:rsidRPr="009C326A" w:rsidRDefault="00F815CF" w:rsidP="005114F6">
            <w:pPr>
              <w:spacing w:line="420" w:lineRule="exact"/>
              <w:jc w:val="center"/>
              <w:rPr>
                <w:rFonts w:eastAsia="標楷體"/>
                <w:color w:val="000000"/>
                <w:spacing w:val="24"/>
              </w:rPr>
            </w:pPr>
          </w:p>
          <w:p w14:paraId="25B2B62A" w14:textId="77777777" w:rsidR="00F815CF" w:rsidRPr="009C326A" w:rsidRDefault="00F815CF" w:rsidP="005114F6">
            <w:pPr>
              <w:spacing w:line="420" w:lineRule="exact"/>
              <w:jc w:val="center"/>
              <w:rPr>
                <w:rFonts w:eastAsia="標楷體"/>
                <w:color w:val="000000"/>
                <w:spacing w:val="24"/>
              </w:rPr>
            </w:pPr>
          </w:p>
          <w:p w14:paraId="540340C6" w14:textId="77777777" w:rsidR="00F815CF" w:rsidRPr="009C326A" w:rsidRDefault="00F815CF" w:rsidP="005114F6">
            <w:pPr>
              <w:spacing w:line="420" w:lineRule="exact"/>
              <w:jc w:val="center"/>
              <w:rPr>
                <w:rFonts w:eastAsia="標楷體"/>
                <w:color w:val="000000"/>
                <w:spacing w:val="24"/>
              </w:rPr>
            </w:pPr>
          </w:p>
          <w:p w14:paraId="1BD8CBC4" w14:textId="77777777" w:rsidR="00F815CF" w:rsidRPr="009C326A" w:rsidRDefault="00F815CF" w:rsidP="005114F6">
            <w:pPr>
              <w:spacing w:line="420" w:lineRule="exact"/>
              <w:jc w:val="center"/>
              <w:rPr>
                <w:rFonts w:eastAsia="標楷體"/>
                <w:color w:val="000000"/>
                <w:spacing w:val="24"/>
              </w:rPr>
            </w:pPr>
          </w:p>
          <w:p w14:paraId="670DDDE4" w14:textId="77777777" w:rsidR="00F815CF" w:rsidRPr="009C326A" w:rsidRDefault="00F815CF" w:rsidP="005114F6">
            <w:pPr>
              <w:spacing w:line="420" w:lineRule="exact"/>
              <w:jc w:val="center"/>
              <w:rPr>
                <w:rFonts w:eastAsia="標楷體"/>
                <w:color w:val="000000"/>
                <w:spacing w:val="24"/>
              </w:rPr>
            </w:pPr>
          </w:p>
          <w:p w14:paraId="1A065CCE" w14:textId="77777777" w:rsidR="00F815CF" w:rsidRPr="009C326A" w:rsidRDefault="00F815CF" w:rsidP="005114F6">
            <w:pPr>
              <w:spacing w:line="420" w:lineRule="exact"/>
              <w:jc w:val="center"/>
              <w:rPr>
                <w:rFonts w:eastAsia="標楷體"/>
                <w:color w:val="000000"/>
                <w:spacing w:val="24"/>
              </w:rPr>
            </w:pPr>
          </w:p>
          <w:p w14:paraId="012310AC" w14:textId="77777777" w:rsidR="00F815CF" w:rsidRPr="009C326A" w:rsidRDefault="00F815CF" w:rsidP="005114F6">
            <w:pPr>
              <w:spacing w:line="420" w:lineRule="exact"/>
              <w:jc w:val="center"/>
              <w:rPr>
                <w:rFonts w:eastAsia="標楷體"/>
                <w:color w:val="000000"/>
                <w:spacing w:val="24"/>
              </w:rPr>
            </w:pPr>
          </w:p>
          <w:p w14:paraId="3943550D" w14:textId="77777777" w:rsidR="00F815CF" w:rsidRPr="009C326A" w:rsidRDefault="00F815CF" w:rsidP="005114F6">
            <w:pPr>
              <w:spacing w:line="420" w:lineRule="exact"/>
              <w:jc w:val="center"/>
              <w:rPr>
                <w:rFonts w:eastAsia="標楷體"/>
                <w:color w:val="000000"/>
                <w:spacing w:val="24"/>
              </w:rPr>
            </w:pPr>
          </w:p>
          <w:p w14:paraId="6722A0E6" w14:textId="77777777" w:rsidR="00F815CF" w:rsidRPr="009C326A" w:rsidRDefault="00F815CF" w:rsidP="005114F6">
            <w:pPr>
              <w:spacing w:line="420" w:lineRule="exact"/>
              <w:jc w:val="center"/>
              <w:rPr>
                <w:rFonts w:eastAsia="標楷體"/>
                <w:color w:val="000000"/>
                <w:spacing w:val="24"/>
              </w:rPr>
            </w:pPr>
          </w:p>
          <w:p w14:paraId="3683804E" w14:textId="77777777" w:rsidR="00F815CF" w:rsidRPr="009C326A" w:rsidRDefault="00F815CF" w:rsidP="005114F6">
            <w:pPr>
              <w:spacing w:line="420" w:lineRule="exact"/>
              <w:jc w:val="center"/>
              <w:rPr>
                <w:rFonts w:eastAsia="標楷體"/>
                <w:color w:val="000000"/>
                <w:spacing w:val="24"/>
              </w:rPr>
            </w:pPr>
          </w:p>
          <w:p w14:paraId="6DDE07A0" w14:textId="77777777" w:rsidR="00F815CF" w:rsidRPr="009C326A" w:rsidRDefault="00F815CF" w:rsidP="005114F6">
            <w:pPr>
              <w:spacing w:line="420" w:lineRule="exact"/>
              <w:jc w:val="center"/>
              <w:rPr>
                <w:rFonts w:eastAsia="標楷體"/>
                <w:color w:val="000000"/>
                <w:spacing w:val="24"/>
              </w:rPr>
            </w:pPr>
          </w:p>
          <w:p w14:paraId="79D7766A" w14:textId="77777777" w:rsidR="00F815CF" w:rsidRPr="009C326A" w:rsidRDefault="00F815CF" w:rsidP="005114F6">
            <w:pPr>
              <w:spacing w:line="420" w:lineRule="exact"/>
              <w:jc w:val="center"/>
              <w:rPr>
                <w:rFonts w:eastAsia="標楷體"/>
                <w:color w:val="000000"/>
              </w:rPr>
            </w:pPr>
            <w:r w:rsidRPr="009C326A">
              <w:rPr>
                <w:rFonts w:eastAsia="標楷體"/>
                <w:color w:val="000000"/>
                <w:spacing w:val="24"/>
              </w:rPr>
              <w:lastRenderedPageBreak/>
              <w:t>CA-</w:t>
            </w:r>
            <w:r w:rsidRPr="009C326A">
              <w:rPr>
                <w:rFonts w:eastAsia="標楷體"/>
                <w:color w:val="000000"/>
              </w:rPr>
              <w:t>21400</w:t>
            </w:r>
          </w:p>
          <w:p w14:paraId="59E6B2EC" w14:textId="77777777" w:rsidR="00F815CF" w:rsidRPr="009C326A" w:rsidRDefault="00F815CF" w:rsidP="005114F6">
            <w:pPr>
              <w:spacing w:line="420" w:lineRule="exact"/>
              <w:jc w:val="center"/>
              <w:rPr>
                <w:rFonts w:eastAsia="標楷體"/>
                <w:color w:val="000000"/>
              </w:rPr>
            </w:pPr>
          </w:p>
          <w:p w14:paraId="026AEFAA" w14:textId="77777777" w:rsidR="00F815CF" w:rsidRPr="009C326A" w:rsidRDefault="00F815CF" w:rsidP="005114F6">
            <w:pPr>
              <w:spacing w:line="420" w:lineRule="exact"/>
              <w:jc w:val="center"/>
              <w:rPr>
                <w:rFonts w:eastAsia="標楷體"/>
                <w:color w:val="000000"/>
              </w:rPr>
            </w:pPr>
          </w:p>
          <w:p w14:paraId="5B78FDC2" w14:textId="77777777" w:rsidR="00F815CF" w:rsidRPr="009C326A" w:rsidRDefault="00F815CF" w:rsidP="005114F6">
            <w:pPr>
              <w:spacing w:line="420" w:lineRule="exact"/>
              <w:jc w:val="center"/>
              <w:rPr>
                <w:rFonts w:eastAsia="標楷體"/>
                <w:color w:val="000000"/>
              </w:rPr>
            </w:pPr>
          </w:p>
          <w:p w14:paraId="4BABF3BD" w14:textId="77777777" w:rsidR="00F815CF" w:rsidRPr="009C326A" w:rsidRDefault="00F815CF" w:rsidP="005114F6">
            <w:pPr>
              <w:spacing w:line="420" w:lineRule="exact"/>
              <w:jc w:val="center"/>
              <w:rPr>
                <w:rFonts w:eastAsia="標楷體"/>
                <w:color w:val="000000"/>
              </w:rPr>
            </w:pPr>
          </w:p>
          <w:p w14:paraId="1EB27899" w14:textId="77777777" w:rsidR="00F815CF" w:rsidRPr="009C326A" w:rsidRDefault="00F815CF" w:rsidP="005114F6">
            <w:pPr>
              <w:spacing w:line="420" w:lineRule="exact"/>
              <w:jc w:val="center"/>
              <w:rPr>
                <w:rFonts w:eastAsia="標楷體"/>
                <w:color w:val="000000"/>
              </w:rPr>
            </w:pPr>
          </w:p>
          <w:p w14:paraId="3FC93E61" w14:textId="77777777" w:rsidR="00F815CF" w:rsidRPr="009C326A" w:rsidRDefault="00F815CF" w:rsidP="005114F6">
            <w:pPr>
              <w:spacing w:line="420" w:lineRule="exact"/>
              <w:jc w:val="center"/>
              <w:rPr>
                <w:rFonts w:eastAsia="標楷體"/>
                <w:color w:val="000000"/>
              </w:rPr>
            </w:pPr>
          </w:p>
          <w:p w14:paraId="266ADCF1" w14:textId="77777777" w:rsidR="00F815CF" w:rsidRPr="009C326A" w:rsidRDefault="00F815CF" w:rsidP="005114F6">
            <w:pPr>
              <w:spacing w:line="420" w:lineRule="exact"/>
              <w:jc w:val="center"/>
              <w:rPr>
                <w:rFonts w:eastAsia="標楷體"/>
                <w:color w:val="000000"/>
              </w:rPr>
            </w:pPr>
          </w:p>
          <w:p w14:paraId="6CAACAE3" w14:textId="77777777" w:rsidR="00F815CF" w:rsidRPr="009C326A" w:rsidRDefault="00F815CF" w:rsidP="005114F6">
            <w:pPr>
              <w:spacing w:line="420" w:lineRule="exact"/>
              <w:jc w:val="center"/>
              <w:rPr>
                <w:rFonts w:eastAsia="標楷體"/>
                <w:color w:val="000000"/>
              </w:rPr>
            </w:pPr>
          </w:p>
          <w:p w14:paraId="6F364F49" w14:textId="77777777" w:rsidR="00F815CF" w:rsidRPr="009C326A" w:rsidRDefault="00F815CF" w:rsidP="005114F6">
            <w:pPr>
              <w:spacing w:line="420" w:lineRule="exact"/>
              <w:jc w:val="center"/>
              <w:rPr>
                <w:rFonts w:eastAsia="標楷體"/>
                <w:color w:val="000000"/>
              </w:rPr>
            </w:pPr>
          </w:p>
          <w:p w14:paraId="118CA838" w14:textId="77777777" w:rsidR="00F815CF" w:rsidRPr="009C326A" w:rsidRDefault="00F815CF" w:rsidP="005114F6">
            <w:pPr>
              <w:spacing w:line="420" w:lineRule="exact"/>
              <w:jc w:val="center"/>
              <w:rPr>
                <w:rFonts w:eastAsia="標楷體"/>
                <w:color w:val="000000"/>
              </w:rPr>
            </w:pPr>
          </w:p>
          <w:p w14:paraId="5C1E3A31" w14:textId="77777777" w:rsidR="00F815CF" w:rsidRPr="009C326A" w:rsidRDefault="00F815CF" w:rsidP="005114F6">
            <w:pPr>
              <w:spacing w:line="420" w:lineRule="exact"/>
              <w:jc w:val="center"/>
              <w:rPr>
                <w:rFonts w:eastAsia="標楷體"/>
                <w:color w:val="000000"/>
              </w:rPr>
            </w:pPr>
          </w:p>
          <w:p w14:paraId="0EAB5F71" w14:textId="77777777" w:rsidR="00F815CF" w:rsidRPr="009C326A" w:rsidRDefault="00F815CF" w:rsidP="005114F6">
            <w:pPr>
              <w:spacing w:line="420" w:lineRule="exact"/>
              <w:jc w:val="center"/>
              <w:rPr>
                <w:rFonts w:eastAsia="標楷體"/>
                <w:color w:val="000000"/>
              </w:rPr>
            </w:pPr>
          </w:p>
          <w:p w14:paraId="5F792C45" w14:textId="77777777" w:rsidR="00F815CF" w:rsidRPr="009C326A" w:rsidRDefault="00F815CF" w:rsidP="005114F6">
            <w:pPr>
              <w:spacing w:line="420" w:lineRule="exact"/>
              <w:jc w:val="center"/>
              <w:rPr>
                <w:rFonts w:eastAsia="標楷體"/>
                <w:color w:val="000000"/>
              </w:rPr>
            </w:pPr>
          </w:p>
          <w:p w14:paraId="46A43213" w14:textId="77777777" w:rsidR="00F815CF" w:rsidRPr="009C326A" w:rsidRDefault="00F815CF" w:rsidP="005114F6">
            <w:pPr>
              <w:spacing w:line="420" w:lineRule="exact"/>
              <w:jc w:val="center"/>
              <w:rPr>
                <w:rFonts w:eastAsia="標楷體"/>
                <w:color w:val="000000"/>
              </w:rPr>
            </w:pPr>
          </w:p>
          <w:p w14:paraId="2421E908" w14:textId="77777777" w:rsidR="00F815CF" w:rsidRPr="009C326A" w:rsidRDefault="00F815CF" w:rsidP="005114F6">
            <w:pPr>
              <w:spacing w:line="420" w:lineRule="exact"/>
              <w:jc w:val="center"/>
              <w:rPr>
                <w:rFonts w:eastAsia="標楷體"/>
                <w:color w:val="000000"/>
              </w:rPr>
            </w:pPr>
          </w:p>
          <w:p w14:paraId="43F5A17C" w14:textId="77777777" w:rsidR="00F815CF" w:rsidRPr="009C326A" w:rsidRDefault="00F815CF" w:rsidP="005114F6">
            <w:pPr>
              <w:spacing w:line="420" w:lineRule="exact"/>
              <w:jc w:val="center"/>
              <w:rPr>
                <w:rFonts w:eastAsia="標楷體"/>
                <w:color w:val="000000"/>
              </w:rPr>
            </w:pPr>
          </w:p>
          <w:p w14:paraId="4140FA1F" w14:textId="77777777" w:rsidR="00F815CF" w:rsidRPr="009C326A" w:rsidRDefault="00F815CF" w:rsidP="005114F6">
            <w:pPr>
              <w:spacing w:line="420" w:lineRule="exact"/>
              <w:jc w:val="center"/>
              <w:rPr>
                <w:rFonts w:eastAsia="標楷體"/>
                <w:color w:val="000000"/>
              </w:rPr>
            </w:pPr>
          </w:p>
          <w:p w14:paraId="74C85C90" w14:textId="77777777" w:rsidR="00F815CF" w:rsidRPr="009C326A" w:rsidRDefault="00F815CF" w:rsidP="005114F6">
            <w:pPr>
              <w:spacing w:line="420" w:lineRule="exact"/>
              <w:jc w:val="center"/>
              <w:rPr>
                <w:rFonts w:eastAsia="標楷體"/>
                <w:color w:val="000000"/>
              </w:rPr>
            </w:pPr>
          </w:p>
          <w:p w14:paraId="4593F055" w14:textId="77777777" w:rsidR="00F815CF" w:rsidRPr="009C326A" w:rsidRDefault="00F815CF" w:rsidP="005114F6">
            <w:pPr>
              <w:spacing w:line="420" w:lineRule="exact"/>
              <w:rPr>
                <w:rFonts w:eastAsia="標楷體"/>
                <w:color w:val="000000"/>
                <w:spacing w:val="24"/>
              </w:rPr>
            </w:pPr>
          </w:p>
          <w:p w14:paraId="5777B5A2" w14:textId="77777777" w:rsidR="00F815CF" w:rsidRPr="009C326A" w:rsidRDefault="00F815CF" w:rsidP="005114F6">
            <w:pPr>
              <w:spacing w:line="420" w:lineRule="exact"/>
              <w:jc w:val="center"/>
              <w:rPr>
                <w:rFonts w:eastAsia="標楷體"/>
                <w:color w:val="000000"/>
                <w:spacing w:val="24"/>
              </w:rPr>
            </w:pPr>
            <w:r w:rsidRPr="009C326A">
              <w:rPr>
                <w:rFonts w:eastAsia="標楷體"/>
                <w:color w:val="000000"/>
                <w:spacing w:val="24"/>
              </w:rPr>
              <w:lastRenderedPageBreak/>
              <w:t>CA-</w:t>
            </w:r>
            <w:r w:rsidRPr="009C326A">
              <w:rPr>
                <w:rFonts w:eastAsia="標楷體"/>
                <w:color w:val="000000"/>
              </w:rPr>
              <w:t>21400</w:t>
            </w:r>
          </w:p>
        </w:tc>
        <w:tc>
          <w:tcPr>
            <w:tcW w:w="2210" w:type="dxa"/>
          </w:tcPr>
          <w:p w14:paraId="267FF001"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委任契約之簽訂</w:t>
            </w:r>
          </w:p>
          <w:p w14:paraId="15271C46" w14:textId="77777777" w:rsidR="00F815CF" w:rsidRPr="009C326A" w:rsidRDefault="00F815CF" w:rsidP="005114F6">
            <w:pPr>
              <w:spacing w:line="420" w:lineRule="exact"/>
              <w:jc w:val="both"/>
              <w:rPr>
                <w:rFonts w:eastAsia="標楷體"/>
                <w:color w:val="000000"/>
              </w:rPr>
            </w:pPr>
            <w:r w:rsidRPr="009C326A">
              <w:rPr>
                <w:rFonts w:eastAsia="標楷體"/>
                <w:color w:val="000000"/>
              </w:rPr>
              <w:t>(</w:t>
            </w:r>
            <w:r w:rsidRPr="009C326A">
              <w:rPr>
                <w:rFonts w:eastAsia="標楷體"/>
                <w:color w:val="000000"/>
              </w:rPr>
              <w:t>含金融消費者保護之管理</w:t>
            </w:r>
            <w:r w:rsidRPr="009C326A">
              <w:rPr>
                <w:rFonts w:eastAsia="標楷體"/>
                <w:color w:val="000000"/>
              </w:rPr>
              <w:t>)</w:t>
            </w:r>
          </w:p>
          <w:p w14:paraId="18746EF7" w14:textId="77777777" w:rsidR="00F815CF" w:rsidRPr="009C326A" w:rsidRDefault="00F815CF" w:rsidP="005114F6">
            <w:pPr>
              <w:spacing w:line="420" w:lineRule="exact"/>
              <w:jc w:val="both"/>
              <w:rPr>
                <w:rFonts w:eastAsia="標楷體"/>
                <w:color w:val="000000"/>
              </w:rPr>
            </w:pPr>
          </w:p>
          <w:p w14:paraId="45D1C2C9" w14:textId="77777777" w:rsidR="00F815CF" w:rsidRPr="009C326A" w:rsidRDefault="00F815CF" w:rsidP="005114F6">
            <w:pPr>
              <w:spacing w:line="420" w:lineRule="exact"/>
              <w:jc w:val="both"/>
              <w:rPr>
                <w:rFonts w:eastAsia="標楷體"/>
                <w:color w:val="000000"/>
              </w:rPr>
            </w:pPr>
          </w:p>
          <w:p w14:paraId="1B2A76AF" w14:textId="77777777" w:rsidR="00F815CF" w:rsidRPr="009C326A" w:rsidRDefault="00F815CF" w:rsidP="005114F6">
            <w:pPr>
              <w:spacing w:line="420" w:lineRule="exact"/>
              <w:jc w:val="both"/>
              <w:rPr>
                <w:rFonts w:eastAsia="標楷體"/>
                <w:color w:val="000000"/>
              </w:rPr>
            </w:pPr>
          </w:p>
          <w:p w14:paraId="4717CCFF" w14:textId="77777777" w:rsidR="00F815CF" w:rsidRPr="009C326A" w:rsidRDefault="00F815CF" w:rsidP="005114F6">
            <w:pPr>
              <w:spacing w:line="420" w:lineRule="exact"/>
              <w:jc w:val="both"/>
              <w:rPr>
                <w:rFonts w:eastAsia="標楷體"/>
                <w:color w:val="000000"/>
              </w:rPr>
            </w:pPr>
          </w:p>
          <w:p w14:paraId="77204007" w14:textId="77777777" w:rsidR="00F815CF" w:rsidRPr="009C326A" w:rsidRDefault="00F815CF" w:rsidP="005114F6">
            <w:pPr>
              <w:spacing w:line="420" w:lineRule="exact"/>
              <w:jc w:val="both"/>
              <w:rPr>
                <w:rFonts w:eastAsia="標楷體"/>
                <w:color w:val="000000"/>
              </w:rPr>
            </w:pPr>
          </w:p>
          <w:p w14:paraId="2B45543D" w14:textId="77777777" w:rsidR="00F815CF" w:rsidRPr="009C326A" w:rsidRDefault="00F815CF" w:rsidP="005114F6">
            <w:pPr>
              <w:spacing w:line="420" w:lineRule="exact"/>
              <w:jc w:val="both"/>
              <w:rPr>
                <w:rFonts w:eastAsia="標楷體"/>
                <w:color w:val="000000"/>
              </w:rPr>
            </w:pPr>
          </w:p>
          <w:p w14:paraId="1DBD8034" w14:textId="77777777" w:rsidR="00F815CF" w:rsidRPr="009C326A" w:rsidRDefault="00F815CF" w:rsidP="005114F6">
            <w:pPr>
              <w:spacing w:line="420" w:lineRule="exact"/>
              <w:jc w:val="both"/>
              <w:rPr>
                <w:rFonts w:eastAsia="標楷體"/>
                <w:color w:val="000000"/>
              </w:rPr>
            </w:pPr>
          </w:p>
          <w:p w14:paraId="09EC0EC7" w14:textId="77777777" w:rsidR="00F815CF" w:rsidRPr="009C326A" w:rsidRDefault="00F815CF" w:rsidP="005114F6">
            <w:pPr>
              <w:spacing w:line="420" w:lineRule="exact"/>
              <w:jc w:val="both"/>
              <w:rPr>
                <w:rFonts w:eastAsia="標楷體"/>
                <w:color w:val="000000"/>
              </w:rPr>
            </w:pPr>
          </w:p>
          <w:p w14:paraId="3FFFB180" w14:textId="77777777" w:rsidR="00F815CF" w:rsidRPr="009C326A" w:rsidRDefault="00F815CF" w:rsidP="005114F6">
            <w:pPr>
              <w:spacing w:line="420" w:lineRule="exact"/>
              <w:jc w:val="both"/>
              <w:rPr>
                <w:rFonts w:eastAsia="標楷體"/>
                <w:color w:val="000000"/>
              </w:rPr>
            </w:pPr>
          </w:p>
          <w:p w14:paraId="4F4940BC" w14:textId="77777777" w:rsidR="00F815CF" w:rsidRPr="009C326A" w:rsidRDefault="00F815CF" w:rsidP="005114F6">
            <w:pPr>
              <w:spacing w:line="420" w:lineRule="exact"/>
              <w:jc w:val="both"/>
              <w:rPr>
                <w:rFonts w:eastAsia="標楷體"/>
                <w:color w:val="000000"/>
              </w:rPr>
            </w:pPr>
          </w:p>
          <w:p w14:paraId="48453FD7" w14:textId="77777777" w:rsidR="00F815CF" w:rsidRPr="009C326A" w:rsidRDefault="00F815CF" w:rsidP="005114F6">
            <w:pPr>
              <w:spacing w:line="420" w:lineRule="exact"/>
              <w:jc w:val="both"/>
              <w:rPr>
                <w:rFonts w:eastAsia="標楷體"/>
                <w:color w:val="000000"/>
              </w:rPr>
            </w:pPr>
          </w:p>
          <w:p w14:paraId="23AF0941" w14:textId="77777777" w:rsidR="00F815CF" w:rsidRPr="009C326A" w:rsidRDefault="00F815CF" w:rsidP="005114F6">
            <w:pPr>
              <w:spacing w:line="420" w:lineRule="exact"/>
              <w:jc w:val="both"/>
              <w:rPr>
                <w:rFonts w:eastAsia="標楷體"/>
                <w:color w:val="000000"/>
              </w:rPr>
            </w:pPr>
          </w:p>
          <w:p w14:paraId="0D02B68B" w14:textId="77777777" w:rsidR="00F815CF" w:rsidRPr="009C326A" w:rsidRDefault="00F815CF" w:rsidP="005114F6">
            <w:pPr>
              <w:spacing w:line="420" w:lineRule="exact"/>
              <w:jc w:val="both"/>
              <w:rPr>
                <w:rFonts w:eastAsia="標楷體"/>
                <w:color w:val="000000"/>
              </w:rPr>
            </w:pPr>
          </w:p>
          <w:p w14:paraId="3C21A140" w14:textId="77777777" w:rsidR="00F815CF" w:rsidRPr="009C326A" w:rsidRDefault="00F815CF" w:rsidP="005114F6">
            <w:pPr>
              <w:spacing w:line="420" w:lineRule="exact"/>
              <w:jc w:val="both"/>
              <w:rPr>
                <w:rFonts w:eastAsia="標楷體"/>
                <w:color w:val="000000"/>
              </w:rPr>
            </w:pPr>
          </w:p>
          <w:p w14:paraId="7133FB46" w14:textId="77777777" w:rsidR="00F815CF" w:rsidRPr="009C326A" w:rsidRDefault="00F815CF" w:rsidP="005114F6">
            <w:pPr>
              <w:spacing w:line="420" w:lineRule="exact"/>
              <w:jc w:val="both"/>
              <w:rPr>
                <w:rFonts w:eastAsia="標楷體"/>
                <w:color w:val="000000"/>
              </w:rPr>
            </w:pPr>
          </w:p>
          <w:p w14:paraId="723BA343" w14:textId="77777777" w:rsidR="00F815CF" w:rsidRPr="009C326A" w:rsidRDefault="00F815CF" w:rsidP="005114F6">
            <w:pPr>
              <w:spacing w:line="420" w:lineRule="exact"/>
              <w:jc w:val="both"/>
              <w:rPr>
                <w:rFonts w:eastAsia="標楷體"/>
                <w:color w:val="000000"/>
              </w:rPr>
            </w:pPr>
          </w:p>
          <w:p w14:paraId="74F344D6" w14:textId="77777777" w:rsidR="00F815CF" w:rsidRPr="009C326A" w:rsidRDefault="00F815CF" w:rsidP="005114F6">
            <w:pPr>
              <w:spacing w:line="420" w:lineRule="exact"/>
              <w:jc w:val="both"/>
              <w:rPr>
                <w:rFonts w:eastAsia="標楷體"/>
                <w:color w:val="000000"/>
              </w:rPr>
            </w:pPr>
          </w:p>
          <w:p w14:paraId="33A4BD8E"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委任契約之簽訂</w:t>
            </w:r>
          </w:p>
          <w:p w14:paraId="5208B525" w14:textId="77777777" w:rsidR="00F815CF" w:rsidRPr="009C326A" w:rsidRDefault="00F815CF" w:rsidP="005114F6">
            <w:pPr>
              <w:spacing w:line="420" w:lineRule="exact"/>
              <w:jc w:val="both"/>
              <w:rPr>
                <w:rFonts w:eastAsia="標楷體"/>
                <w:color w:val="000000"/>
              </w:rPr>
            </w:pPr>
            <w:r w:rsidRPr="009C326A">
              <w:rPr>
                <w:rFonts w:eastAsia="標楷體"/>
                <w:color w:val="000000"/>
              </w:rPr>
              <w:t>(</w:t>
            </w:r>
            <w:r w:rsidRPr="009C326A">
              <w:rPr>
                <w:rFonts w:eastAsia="標楷體"/>
                <w:color w:val="000000"/>
              </w:rPr>
              <w:t>含金融消費者保護之管理</w:t>
            </w:r>
            <w:r w:rsidRPr="009C326A">
              <w:rPr>
                <w:rFonts w:eastAsia="標楷體"/>
                <w:color w:val="000000"/>
              </w:rPr>
              <w:t>)</w:t>
            </w:r>
          </w:p>
          <w:p w14:paraId="331A2E00" w14:textId="77777777" w:rsidR="00F815CF" w:rsidRPr="009C326A" w:rsidRDefault="00F815CF" w:rsidP="005114F6">
            <w:pPr>
              <w:spacing w:line="420" w:lineRule="exact"/>
              <w:jc w:val="both"/>
              <w:rPr>
                <w:rFonts w:eastAsia="標楷體"/>
                <w:color w:val="000000"/>
              </w:rPr>
            </w:pPr>
          </w:p>
          <w:p w14:paraId="0E637C83" w14:textId="77777777" w:rsidR="00F815CF" w:rsidRPr="009C326A" w:rsidRDefault="00F815CF" w:rsidP="005114F6">
            <w:pPr>
              <w:spacing w:line="420" w:lineRule="exact"/>
              <w:jc w:val="both"/>
              <w:rPr>
                <w:rFonts w:eastAsia="標楷體"/>
                <w:color w:val="000000"/>
              </w:rPr>
            </w:pPr>
          </w:p>
          <w:p w14:paraId="19AC5E25" w14:textId="77777777" w:rsidR="00F815CF" w:rsidRPr="009C326A" w:rsidRDefault="00F815CF" w:rsidP="005114F6">
            <w:pPr>
              <w:spacing w:line="420" w:lineRule="exact"/>
              <w:jc w:val="both"/>
              <w:rPr>
                <w:rFonts w:eastAsia="標楷體"/>
                <w:color w:val="000000"/>
              </w:rPr>
            </w:pPr>
          </w:p>
          <w:p w14:paraId="04A47FE5" w14:textId="77777777" w:rsidR="00F815CF" w:rsidRPr="009C326A" w:rsidRDefault="00F815CF" w:rsidP="005114F6">
            <w:pPr>
              <w:spacing w:line="420" w:lineRule="exact"/>
              <w:jc w:val="both"/>
              <w:rPr>
                <w:rFonts w:eastAsia="標楷體"/>
                <w:color w:val="000000"/>
              </w:rPr>
            </w:pPr>
          </w:p>
          <w:p w14:paraId="35CB2E7D" w14:textId="77777777" w:rsidR="00F815CF" w:rsidRPr="009C326A" w:rsidRDefault="00F815CF" w:rsidP="005114F6">
            <w:pPr>
              <w:spacing w:line="420" w:lineRule="exact"/>
              <w:jc w:val="both"/>
              <w:rPr>
                <w:rFonts w:eastAsia="標楷體"/>
                <w:color w:val="000000"/>
              </w:rPr>
            </w:pPr>
          </w:p>
          <w:p w14:paraId="4EC33106" w14:textId="77777777" w:rsidR="00F815CF" w:rsidRPr="009C326A" w:rsidRDefault="00F815CF" w:rsidP="005114F6">
            <w:pPr>
              <w:spacing w:line="420" w:lineRule="exact"/>
              <w:jc w:val="both"/>
              <w:rPr>
                <w:rFonts w:eastAsia="標楷體"/>
                <w:color w:val="000000"/>
              </w:rPr>
            </w:pPr>
          </w:p>
          <w:p w14:paraId="313C9530" w14:textId="77777777" w:rsidR="00F815CF" w:rsidRPr="009C326A" w:rsidRDefault="00F815CF" w:rsidP="005114F6">
            <w:pPr>
              <w:spacing w:line="420" w:lineRule="exact"/>
              <w:jc w:val="both"/>
              <w:rPr>
                <w:rFonts w:eastAsia="標楷體"/>
                <w:color w:val="000000"/>
              </w:rPr>
            </w:pPr>
          </w:p>
          <w:p w14:paraId="7C341C63" w14:textId="77777777" w:rsidR="00F815CF" w:rsidRPr="009C326A" w:rsidRDefault="00F815CF" w:rsidP="005114F6">
            <w:pPr>
              <w:spacing w:line="420" w:lineRule="exact"/>
              <w:jc w:val="both"/>
              <w:rPr>
                <w:rFonts w:eastAsia="標楷體"/>
                <w:color w:val="000000"/>
              </w:rPr>
            </w:pPr>
          </w:p>
          <w:p w14:paraId="76320CE1" w14:textId="77777777" w:rsidR="00F815CF" w:rsidRPr="009C326A" w:rsidRDefault="00F815CF" w:rsidP="005114F6">
            <w:pPr>
              <w:spacing w:line="420" w:lineRule="exact"/>
              <w:jc w:val="both"/>
              <w:rPr>
                <w:rFonts w:eastAsia="標楷體"/>
                <w:color w:val="000000"/>
              </w:rPr>
            </w:pPr>
          </w:p>
          <w:p w14:paraId="79250AF2" w14:textId="77777777" w:rsidR="00F815CF" w:rsidRPr="009C326A" w:rsidRDefault="00F815CF" w:rsidP="005114F6">
            <w:pPr>
              <w:spacing w:line="420" w:lineRule="exact"/>
              <w:jc w:val="both"/>
              <w:rPr>
                <w:rFonts w:eastAsia="標楷體"/>
                <w:color w:val="000000"/>
              </w:rPr>
            </w:pPr>
          </w:p>
          <w:p w14:paraId="1D21E5D2" w14:textId="77777777" w:rsidR="00F815CF" w:rsidRPr="009C326A" w:rsidRDefault="00F815CF" w:rsidP="005114F6">
            <w:pPr>
              <w:spacing w:line="420" w:lineRule="exact"/>
              <w:jc w:val="both"/>
              <w:rPr>
                <w:rFonts w:eastAsia="標楷體"/>
                <w:color w:val="000000"/>
              </w:rPr>
            </w:pPr>
          </w:p>
          <w:p w14:paraId="387A5F2A" w14:textId="77777777" w:rsidR="00F815CF" w:rsidRPr="009C326A" w:rsidRDefault="00F815CF" w:rsidP="005114F6">
            <w:pPr>
              <w:spacing w:line="420" w:lineRule="exact"/>
              <w:jc w:val="both"/>
              <w:rPr>
                <w:rFonts w:eastAsia="標楷體"/>
                <w:color w:val="000000"/>
              </w:rPr>
            </w:pPr>
          </w:p>
          <w:p w14:paraId="49A198BC" w14:textId="77777777" w:rsidR="00F815CF" w:rsidRPr="009C326A" w:rsidRDefault="00F815CF" w:rsidP="005114F6">
            <w:pPr>
              <w:spacing w:line="420" w:lineRule="exact"/>
              <w:jc w:val="both"/>
              <w:rPr>
                <w:rFonts w:eastAsia="標楷體"/>
                <w:color w:val="000000"/>
              </w:rPr>
            </w:pPr>
          </w:p>
          <w:p w14:paraId="576D5344" w14:textId="77777777" w:rsidR="00F815CF" w:rsidRPr="009C326A" w:rsidRDefault="00F815CF" w:rsidP="005114F6">
            <w:pPr>
              <w:spacing w:line="420" w:lineRule="exact"/>
              <w:jc w:val="both"/>
              <w:rPr>
                <w:rFonts w:eastAsia="標楷體"/>
                <w:color w:val="000000"/>
              </w:rPr>
            </w:pPr>
          </w:p>
          <w:p w14:paraId="182031EB" w14:textId="77777777" w:rsidR="00F815CF" w:rsidRPr="009C326A" w:rsidRDefault="00F815CF" w:rsidP="005114F6">
            <w:pPr>
              <w:spacing w:line="420" w:lineRule="exact"/>
              <w:jc w:val="both"/>
              <w:rPr>
                <w:rFonts w:eastAsia="標楷體"/>
                <w:color w:val="000000"/>
              </w:rPr>
            </w:pPr>
          </w:p>
          <w:p w14:paraId="2627D286" w14:textId="77777777" w:rsidR="00F815CF" w:rsidRPr="009C326A" w:rsidRDefault="00F815CF" w:rsidP="005114F6">
            <w:pPr>
              <w:spacing w:line="420" w:lineRule="exact"/>
              <w:jc w:val="both"/>
              <w:rPr>
                <w:rFonts w:eastAsia="標楷體"/>
                <w:color w:val="000000"/>
              </w:rPr>
            </w:pPr>
          </w:p>
          <w:p w14:paraId="60C42376" w14:textId="77777777" w:rsidR="00803E6B" w:rsidRPr="009C326A" w:rsidRDefault="00803E6B" w:rsidP="005114F6">
            <w:pPr>
              <w:spacing w:line="420" w:lineRule="exact"/>
              <w:jc w:val="both"/>
              <w:rPr>
                <w:rFonts w:eastAsia="標楷體"/>
                <w:color w:val="000000"/>
              </w:rPr>
            </w:pPr>
          </w:p>
          <w:p w14:paraId="5F915C54"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委任契約及相關文件之保存</w:t>
            </w:r>
          </w:p>
          <w:p w14:paraId="668FE305" w14:textId="77777777" w:rsidR="00F815CF" w:rsidRPr="009C326A" w:rsidRDefault="00F815CF" w:rsidP="005114F6">
            <w:pPr>
              <w:spacing w:line="420" w:lineRule="exact"/>
              <w:jc w:val="both"/>
              <w:rPr>
                <w:rFonts w:eastAsia="標楷體"/>
                <w:color w:val="000000"/>
              </w:rPr>
            </w:pPr>
          </w:p>
          <w:p w14:paraId="39053539" w14:textId="77777777" w:rsidR="00F815CF" w:rsidRPr="009C326A" w:rsidRDefault="00F815CF" w:rsidP="005114F6">
            <w:pPr>
              <w:spacing w:line="420" w:lineRule="exact"/>
              <w:jc w:val="both"/>
              <w:rPr>
                <w:rFonts w:eastAsia="標楷體"/>
                <w:color w:val="000000"/>
              </w:rPr>
            </w:pPr>
          </w:p>
          <w:p w14:paraId="17D78F98" w14:textId="77777777" w:rsidR="00F815CF" w:rsidRPr="009C326A" w:rsidRDefault="00F815CF" w:rsidP="005114F6">
            <w:pPr>
              <w:spacing w:line="420" w:lineRule="exact"/>
              <w:jc w:val="both"/>
              <w:rPr>
                <w:rFonts w:eastAsia="標楷體"/>
                <w:color w:val="000000"/>
              </w:rPr>
            </w:pPr>
          </w:p>
          <w:p w14:paraId="43AC836C" w14:textId="77777777" w:rsidR="00F815CF" w:rsidRPr="009C326A" w:rsidRDefault="00F815CF" w:rsidP="005114F6">
            <w:pPr>
              <w:spacing w:line="420" w:lineRule="exact"/>
              <w:jc w:val="both"/>
              <w:rPr>
                <w:rFonts w:eastAsia="標楷體"/>
                <w:color w:val="000000"/>
              </w:rPr>
            </w:pPr>
          </w:p>
          <w:p w14:paraId="4C3AB1D5" w14:textId="77777777" w:rsidR="00F815CF" w:rsidRPr="009C326A" w:rsidRDefault="00F815CF" w:rsidP="005114F6">
            <w:pPr>
              <w:spacing w:line="420" w:lineRule="exact"/>
              <w:jc w:val="both"/>
              <w:rPr>
                <w:rFonts w:eastAsia="標楷體"/>
                <w:color w:val="000000"/>
              </w:rPr>
            </w:pPr>
          </w:p>
          <w:p w14:paraId="02C50BEE" w14:textId="77777777" w:rsidR="00F815CF" w:rsidRPr="009C326A" w:rsidRDefault="00F815CF" w:rsidP="005114F6">
            <w:pPr>
              <w:spacing w:line="420" w:lineRule="exact"/>
              <w:jc w:val="both"/>
              <w:rPr>
                <w:rFonts w:eastAsia="標楷體"/>
                <w:color w:val="000000"/>
              </w:rPr>
            </w:pPr>
          </w:p>
          <w:p w14:paraId="5C674AE1" w14:textId="77777777" w:rsidR="00F815CF" w:rsidRPr="009C326A" w:rsidRDefault="00F815CF" w:rsidP="005114F6">
            <w:pPr>
              <w:spacing w:line="420" w:lineRule="exact"/>
              <w:jc w:val="both"/>
              <w:rPr>
                <w:rFonts w:eastAsia="標楷體"/>
                <w:color w:val="000000"/>
              </w:rPr>
            </w:pPr>
          </w:p>
          <w:p w14:paraId="01B07409" w14:textId="77777777" w:rsidR="00F815CF" w:rsidRPr="009C326A" w:rsidRDefault="00F815CF" w:rsidP="005114F6">
            <w:pPr>
              <w:spacing w:line="420" w:lineRule="exact"/>
              <w:jc w:val="both"/>
              <w:rPr>
                <w:rFonts w:eastAsia="標楷體"/>
                <w:color w:val="000000"/>
              </w:rPr>
            </w:pPr>
          </w:p>
          <w:p w14:paraId="69601CAA" w14:textId="77777777" w:rsidR="00F815CF" w:rsidRPr="009C326A" w:rsidRDefault="00F815CF" w:rsidP="005114F6">
            <w:pPr>
              <w:spacing w:line="420" w:lineRule="exact"/>
              <w:jc w:val="both"/>
              <w:rPr>
                <w:rFonts w:eastAsia="標楷體"/>
                <w:color w:val="000000"/>
              </w:rPr>
            </w:pPr>
          </w:p>
          <w:p w14:paraId="273883B9" w14:textId="77777777" w:rsidR="00F815CF" w:rsidRPr="009C326A" w:rsidRDefault="00F815CF" w:rsidP="005114F6">
            <w:pPr>
              <w:spacing w:line="420" w:lineRule="exact"/>
              <w:jc w:val="both"/>
              <w:rPr>
                <w:rFonts w:eastAsia="標楷體"/>
                <w:color w:val="000000"/>
              </w:rPr>
            </w:pPr>
          </w:p>
          <w:p w14:paraId="3E221225" w14:textId="77777777" w:rsidR="00F815CF" w:rsidRPr="009C326A" w:rsidRDefault="00F815CF" w:rsidP="005114F6">
            <w:pPr>
              <w:spacing w:line="420" w:lineRule="exact"/>
              <w:jc w:val="both"/>
              <w:rPr>
                <w:rFonts w:eastAsia="標楷體"/>
                <w:color w:val="000000"/>
              </w:rPr>
            </w:pPr>
          </w:p>
          <w:p w14:paraId="3C1EE949" w14:textId="77777777" w:rsidR="00F815CF" w:rsidRPr="009C326A" w:rsidRDefault="00F815CF" w:rsidP="005114F6">
            <w:pPr>
              <w:spacing w:line="420" w:lineRule="exact"/>
              <w:jc w:val="both"/>
              <w:rPr>
                <w:rFonts w:eastAsia="標楷體"/>
                <w:color w:val="000000"/>
              </w:rPr>
            </w:pPr>
          </w:p>
          <w:p w14:paraId="08E8792E" w14:textId="77777777" w:rsidR="00F815CF" w:rsidRPr="009C326A" w:rsidRDefault="00F815CF" w:rsidP="005114F6">
            <w:pPr>
              <w:spacing w:line="420" w:lineRule="exact"/>
              <w:jc w:val="both"/>
              <w:rPr>
                <w:rFonts w:eastAsia="標楷體"/>
                <w:color w:val="000000"/>
              </w:rPr>
            </w:pPr>
          </w:p>
          <w:p w14:paraId="597D7D27" w14:textId="77777777" w:rsidR="00F815CF" w:rsidRPr="009C326A" w:rsidRDefault="00F815CF" w:rsidP="005114F6">
            <w:pPr>
              <w:spacing w:line="420" w:lineRule="exact"/>
              <w:jc w:val="both"/>
              <w:rPr>
                <w:rFonts w:eastAsia="標楷體"/>
                <w:color w:val="000000"/>
              </w:rPr>
            </w:pPr>
          </w:p>
          <w:p w14:paraId="3E3717C9" w14:textId="77777777" w:rsidR="00F815CF" w:rsidRPr="009C326A" w:rsidRDefault="00F815CF" w:rsidP="005114F6">
            <w:pPr>
              <w:spacing w:line="420" w:lineRule="exact"/>
              <w:jc w:val="both"/>
              <w:rPr>
                <w:rFonts w:eastAsia="標楷體"/>
                <w:color w:val="000000"/>
              </w:rPr>
            </w:pPr>
          </w:p>
          <w:p w14:paraId="629852F5" w14:textId="77777777" w:rsidR="00F815CF" w:rsidRPr="009C326A" w:rsidRDefault="00F815CF" w:rsidP="005114F6">
            <w:pPr>
              <w:spacing w:line="420" w:lineRule="exact"/>
              <w:jc w:val="both"/>
              <w:rPr>
                <w:rFonts w:eastAsia="標楷體"/>
                <w:color w:val="000000"/>
              </w:rPr>
            </w:pPr>
          </w:p>
          <w:p w14:paraId="08B37226" w14:textId="77777777" w:rsidR="00F815CF" w:rsidRPr="009C326A" w:rsidRDefault="00F815CF" w:rsidP="005114F6">
            <w:pPr>
              <w:spacing w:line="420" w:lineRule="exact"/>
              <w:jc w:val="both"/>
              <w:rPr>
                <w:rFonts w:eastAsia="標楷體"/>
                <w:color w:val="000000"/>
              </w:rPr>
            </w:pPr>
          </w:p>
          <w:p w14:paraId="672ED9EB" w14:textId="77777777" w:rsidR="00F815CF" w:rsidRPr="009C326A" w:rsidRDefault="00F815CF" w:rsidP="005114F6">
            <w:pPr>
              <w:spacing w:line="420" w:lineRule="exact"/>
              <w:jc w:val="both"/>
              <w:rPr>
                <w:rFonts w:eastAsia="標楷體"/>
                <w:color w:val="000000"/>
              </w:rPr>
            </w:pPr>
          </w:p>
          <w:p w14:paraId="1E1A7B89" w14:textId="77777777" w:rsidR="00A2687E" w:rsidRPr="009C326A" w:rsidRDefault="00A2687E" w:rsidP="0051012F">
            <w:pPr>
              <w:spacing w:line="420" w:lineRule="exact"/>
              <w:ind w:rightChars="-10" w:right="-24"/>
              <w:rPr>
                <w:rFonts w:eastAsia="標楷體"/>
                <w:color w:val="000000"/>
              </w:rPr>
            </w:pPr>
            <w:r w:rsidRPr="009C326A">
              <w:rPr>
                <w:rFonts w:eastAsia="標楷體"/>
                <w:color w:val="000000"/>
              </w:rPr>
              <w:lastRenderedPageBreak/>
              <w:t>期貨交易分析與建議</w:t>
            </w:r>
          </w:p>
          <w:p w14:paraId="12ABC021" w14:textId="77777777" w:rsidR="00977990" w:rsidRPr="009C326A" w:rsidRDefault="00977990" w:rsidP="00DE49A7">
            <w:pPr>
              <w:spacing w:line="420" w:lineRule="exact"/>
              <w:jc w:val="center"/>
              <w:rPr>
                <w:rFonts w:eastAsia="標楷體"/>
                <w:color w:val="000000"/>
              </w:rPr>
            </w:pPr>
          </w:p>
          <w:p w14:paraId="45BBEB19" w14:textId="77777777" w:rsidR="00977990" w:rsidRPr="009C326A" w:rsidRDefault="00977990" w:rsidP="00DE49A7">
            <w:pPr>
              <w:spacing w:line="420" w:lineRule="exact"/>
              <w:jc w:val="center"/>
              <w:rPr>
                <w:rFonts w:eastAsia="標楷體"/>
                <w:color w:val="000000"/>
              </w:rPr>
            </w:pPr>
          </w:p>
          <w:p w14:paraId="3ADA3300" w14:textId="77777777" w:rsidR="00977990" w:rsidRPr="009C326A" w:rsidRDefault="00977990" w:rsidP="00DE49A7">
            <w:pPr>
              <w:spacing w:line="420" w:lineRule="exact"/>
              <w:jc w:val="center"/>
              <w:rPr>
                <w:rFonts w:eastAsia="標楷體"/>
                <w:color w:val="000000"/>
              </w:rPr>
            </w:pPr>
          </w:p>
          <w:p w14:paraId="2E6927E9" w14:textId="77777777" w:rsidR="00977990" w:rsidRPr="009C326A" w:rsidRDefault="00977990" w:rsidP="00DE49A7">
            <w:pPr>
              <w:spacing w:line="420" w:lineRule="exact"/>
              <w:jc w:val="center"/>
              <w:rPr>
                <w:rFonts w:eastAsia="標楷體"/>
                <w:color w:val="000000"/>
              </w:rPr>
            </w:pPr>
          </w:p>
          <w:p w14:paraId="3E06188E" w14:textId="77777777" w:rsidR="00977990" w:rsidRPr="009C326A" w:rsidRDefault="00977990" w:rsidP="00DE49A7">
            <w:pPr>
              <w:spacing w:line="420" w:lineRule="exact"/>
              <w:jc w:val="center"/>
              <w:rPr>
                <w:rFonts w:eastAsia="標楷體"/>
                <w:color w:val="000000"/>
              </w:rPr>
            </w:pPr>
          </w:p>
          <w:p w14:paraId="22099AD9" w14:textId="77777777" w:rsidR="00977990" w:rsidRPr="009C326A" w:rsidRDefault="00977990" w:rsidP="00DE49A7">
            <w:pPr>
              <w:spacing w:line="420" w:lineRule="exact"/>
              <w:jc w:val="center"/>
              <w:rPr>
                <w:rFonts w:eastAsia="標楷體"/>
                <w:color w:val="000000"/>
              </w:rPr>
            </w:pPr>
          </w:p>
          <w:p w14:paraId="6BB514F5" w14:textId="77777777" w:rsidR="00977990" w:rsidRPr="009C326A" w:rsidRDefault="00977990" w:rsidP="00DE49A7">
            <w:pPr>
              <w:spacing w:line="420" w:lineRule="exact"/>
              <w:jc w:val="center"/>
              <w:rPr>
                <w:rFonts w:eastAsia="標楷體"/>
                <w:color w:val="000000"/>
              </w:rPr>
            </w:pPr>
          </w:p>
          <w:p w14:paraId="08142B0A" w14:textId="77777777" w:rsidR="00977990" w:rsidRPr="009C326A" w:rsidRDefault="00977990" w:rsidP="00DE49A7">
            <w:pPr>
              <w:spacing w:line="420" w:lineRule="exact"/>
              <w:jc w:val="center"/>
              <w:rPr>
                <w:rFonts w:eastAsia="標楷體"/>
                <w:color w:val="000000"/>
              </w:rPr>
            </w:pPr>
          </w:p>
          <w:p w14:paraId="5BDBE848" w14:textId="77777777" w:rsidR="00977990" w:rsidRPr="009C326A" w:rsidRDefault="00977990" w:rsidP="00DE49A7">
            <w:pPr>
              <w:spacing w:line="420" w:lineRule="exact"/>
              <w:jc w:val="center"/>
              <w:rPr>
                <w:rFonts w:eastAsia="標楷體"/>
                <w:color w:val="000000"/>
              </w:rPr>
            </w:pPr>
          </w:p>
          <w:p w14:paraId="090BAEDF" w14:textId="77777777" w:rsidR="00977990" w:rsidRPr="009C326A" w:rsidRDefault="00977990" w:rsidP="00DE49A7">
            <w:pPr>
              <w:spacing w:line="420" w:lineRule="exact"/>
              <w:jc w:val="center"/>
              <w:rPr>
                <w:rFonts w:eastAsia="標楷體"/>
                <w:color w:val="000000"/>
              </w:rPr>
            </w:pPr>
          </w:p>
          <w:p w14:paraId="5D2745E7" w14:textId="77777777" w:rsidR="00977990" w:rsidRPr="009C326A" w:rsidRDefault="00977990" w:rsidP="00DE49A7">
            <w:pPr>
              <w:spacing w:line="420" w:lineRule="exact"/>
              <w:jc w:val="center"/>
              <w:rPr>
                <w:rFonts w:eastAsia="標楷體"/>
                <w:color w:val="000000"/>
              </w:rPr>
            </w:pPr>
          </w:p>
          <w:p w14:paraId="25791966" w14:textId="77777777" w:rsidR="00977990" w:rsidRPr="009C326A" w:rsidRDefault="00977990" w:rsidP="00DE49A7">
            <w:pPr>
              <w:spacing w:line="420" w:lineRule="exact"/>
              <w:jc w:val="center"/>
              <w:rPr>
                <w:rFonts w:eastAsia="標楷體"/>
                <w:color w:val="000000"/>
              </w:rPr>
            </w:pPr>
          </w:p>
          <w:p w14:paraId="189BE4CB" w14:textId="77777777" w:rsidR="00977990" w:rsidRPr="009C326A" w:rsidRDefault="00977990" w:rsidP="00DE49A7">
            <w:pPr>
              <w:spacing w:line="420" w:lineRule="exact"/>
              <w:jc w:val="center"/>
              <w:rPr>
                <w:rFonts w:eastAsia="標楷體"/>
                <w:color w:val="000000"/>
              </w:rPr>
            </w:pPr>
          </w:p>
          <w:p w14:paraId="67EDEE0A" w14:textId="77777777" w:rsidR="00977990" w:rsidRPr="009C326A" w:rsidRDefault="00977990" w:rsidP="00DE49A7">
            <w:pPr>
              <w:spacing w:line="420" w:lineRule="exact"/>
              <w:jc w:val="center"/>
              <w:rPr>
                <w:rFonts w:eastAsia="標楷體"/>
                <w:color w:val="000000"/>
              </w:rPr>
            </w:pPr>
          </w:p>
          <w:p w14:paraId="6695352B" w14:textId="77777777" w:rsidR="00977990" w:rsidRPr="009C326A" w:rsidRDefault="00977990" w:rsidP="00DE49A7">
            <w:pPr>
              <w:spacing w:line="420" w:lineRule="exact"/>
              <w:jc w:val="center"/>
              <w:rPr>
                <w:rFonts w:eastAsia="標楷體"/>
                <w:color w:val="000000"/>
              </w:rPr>
            </w:pPr>
          </w:p>
          <w:p w14:paraId="0F561C57" w14:textId="77777777" w:rsidR="00977990" w:rsidRPr="009C326A" w:rsidRDefault="00977990" w:rsidP="00DE49A7">
            <w:pPr>
              <w:spacing w:line="420" w:lineRule="exact"/>
              <w:jc w:val="center"/>
              <w:rPr>
                <w:rFonts w:eastAsia="標楷體"/>
                <w:color w:val="000000"/>
              </w:rPr>
            </w:pPr>
          </w:p>
          <w:p w14:paraId="48212C65" w14:textId="77777777" w:rsidR="00977990" w:rsidRPr="009C326A" w:rsidRDefault="00977990" w:rsidP="00DE49A7">
            <w:pPr>
              <w:spacing w:line="420" w:lineRule="exact"/>
              <w:jc w:val="center"/>
              <w:rPr>
                <w:rFonts w:eastAsia="標楷體"/>
                <w:color w:val="000000"/>
              </w:rPr>
            </w:pPr>
          </w:p>
          <w:p w14:paraId="0DF399D3" w14:textId="77777777" w:rsidR="00977990" w:rsidRDefault="00977990" w:rsidP="00DE49A7">
            <w:pPr>
              <w:spacing w:line="420" w:lineRule="exact"/>
              <w:jc w:val="center"/>
              <w:rPr>
                <w:rFonts w:eastAsia="標楷體"/>
                <w:color w:val="000000"/>
              </w:rPr>
            </w:pPr>
          </w:p>
          <w:p w14:paraId="4F231D75" w14:textId="77777777" w:rsidR="009C326A" w:rsidRPr="009C326A" w:rsidRDefault="009C326A" w:rsidP="00DE49A7">
            <w:pPr>
              <w:spacing w:line="420" w:lineRule="exact"/>
              <w:jc w:val="center"/>
              <w:rPr>
                <w:rFonts w:eastAsia="標楷體"/>
                <w:color w:val="000000"/>
              </w:rPr>
            </w:pPr>
          </w:p>
          <w:p w14:paraId="63572666" w14:textId="77777777" w:rsidR="00F815CF" w:rsidRPr="009C326A" w:rsidRDefault="00F815CF" w:rsidP="0051012F">
            <w:pPr>
              <w:spacing w:line="420" w:lineRule="exact"/>
              <w:ind w:rightChars="-10" w:right="-24"/>
              <w:rPr>
                <w:rFonts w:eastAsia="標楷體"/>
                <w:color w:val="000000"/>
              </w:rPr>
            </w:pPr>
            <w:r w:rsidRPr="009C326A">
              <w:rPr>
                <w:rFonts w:eastAsia="標楷體"/>
                <w:color w:val="000000"/>
              </w:rPr>
              <w:lastRenderedPageBreak/>
              <w:t>期貨交易分析與建議</w:t>
            </w:r>
          </w:p>
          <w:p w14:paraId="2168FCF6" w14:textId="77777777" w:rsidR="00F815CF" w:rsidRPr="009C326A" w:rsidRDefault="00F815CF" w:rsidP="005114F6">
            <w:pPr>
              <w:spacing w:line="420" w:lineRule="exact"/>
              <w:jc w:val="both"/>
              <w:rPr>
                <w:rFonts w:eastAsia="標楷體"/>
                <w:color w:val="000000"/>
              </w:rPr>
            </w:pPr>
          </w:p>
          <w:p w14:paraId="53BD1E0A" w14:textId="77777777" w:rsidR="00F815CF" w:rsidRPr="009C326A" w:rsidRDefault="00F815CF" w:rsidP="005114F6">
            <w:pPr>
              <w:spacing w:line="420" w:lineRule="exact"/>
              <w:jc w:val="both"/>
              <w:rPr>
                <w:rFonts w:eastAsia="標楷體"/>
                <w:color w:val="000000"/>
              </w:rPr>
            </w:pPr>
          </w:p>
          <w:p w14:paraId="19365A13" w14:textId="77777777" w:rsidR="00F815CF" w:rsidRPr="009C326A" w:rsidRDefault="00F815CF" w:rsidP="005114F6">
            <w:pPr>
              <w:spacing w:line="420" w:lineRule="exact"/>
              <w:jc w:val="both"/>
              <w:rPr>
                <w:rFonts w:eastAsia="標楷體"/>
                <w:color w:val="000000"/>
              </w:rPr>
            </w:pPr>
          </w:p>
          <w:p w14:paraId="552A48B8" w14:textId="77777777" w:rsidR="00F815CF" w:rsidRPr="009C326A" w:rsidRDefault="00F815CF" w:rsidP="005114F6">
            <w:pPr>
              <w:spacing w:line="420" w:lineRule="exact"/>
              <w:jc w:val="both"/>
              <w:rPr>
                <w:rFonts w:eastAsia="標楷體"/>
                <w:color w:val="000000"/>
              </w:rPr>
            </w:pPr>
          </w:p>
          <w:p w14:paraId="52348F10" w14:textId="77777777" w:rsidR="00F815CF" w:rsidRPr="009C326A" w:rsidRDefault="00F815CF" w:rsidP="005114F6">
            <w:pPr>
              <w:spacing w:line="420" w:lineRule="exact"/>
              <w:jc w:val="both"/>
              <w:rPr>
                <w:rFonts w:eastAsia="標楷體"/>
                <w:color w:val="000000"/>
              </w:rPr>
            </w:pPr>
          </w:p>
          <w:p w14:paraId="456138F2" w14:textId="77777777" w:rsidR="00F815CF" w:rsidRPr="009C326A" w:rsidRDefault="00F815CF" w:rsidP="005114F6">
            <w:pPr>
              <w:spacing w:line="420" w:lineRule="exact"/>
              <w:jc w:val="both"/>
              <w:rPr>
                <w:rFonts w:eastAsia="標楷體"/>
                <w:color w:val="000000"/>
              </w:rPr>
            </w:pPr>
          </w:p>
          <w:p w14:paraId="3DD2777A" w14:textId="77777777" w:rsidR="00F815CF" w:rsidRPr="009C326A" w:rsidRDefault="00F815CF" w:rsidP="005114F6">
            <w:pPr>
              <w:spacing w:line="420" w:lineRule="exact"/>
              <w:jc w:val="both"/>
              <w:rPr>
                <w:rFonts w:eastAsia="標楷體"/>
                <w:color w:val="000000"/>
              </w:rPr>
            </w:pPr>
          </w:p>
          <w:p w14:paraId="4E3E5BCF" w14:textId="77777777" w:rsidR="00F815CF" w:rsidRPr="009C326A" w:rsidRDefault="00F815CF" w:rsidP="005114F6">
            <w:pPr>
              <w:spacing w:line="420" w:lineRule="exact"/>
              <w:jc w:val="both"/>
              <w:rPr>
                <w:rFonts w:eastAsia="標楷體"/>
                <w:color w:val="000000"/>
              </w:rPr>
            </w:pPr>
          </w:p>
          <w:p w14:paraId="495501E5" w14:textId="77777777" w:rsidR="00F815CF" w:rsidRPr="009C326A" w:rsidRDefault="00F815CF" w:rsidP="005114F6">
            <w:pPr>
              <w:spacing w:line="420" w:lineRule="exact"/>
              <w:jc w:val="both"/>
              <w:rPr>
                <w:rFonts w:eastAsia="標楷體"/>
                <w:color w:val="000000"/>
              </w:rPr>
            </w:pPr>
          </w:p>
          <w:p w14:paraId="5D368508" w14:textId="77777777" w:rsidR="00F815CF" w:rsidRPr="009C326A" w:rsidRDefault="00F815CF" w:rsidP="005114F6">
            <w:pPr>
              <w:spacing w:line="420" w:lineRule="exact"/>
              <w:jc w:val="both"/>
              <w:rPr>
                <w:rFonts w:eastAsia="標楷體"/>
                <w:color w:val="000000"/>
              </w:rPr>
            </w:pPr>
          </w:p>
          <w:p w14:paraId="0F9A71C1" w14:textId="77777777" w:rsidR="00F815CF" w:rsidRPr="009C326A" w:rsidRDefault="00F815CF" w:rsidP="005114F6">
            <w:pPr>
              <w:spacing w:line="420" w:lineRule="exact"/>
              <w:jc w:val="both"/>
              <w:rPr>
                <w:rFonts w:eastAsia="標楷體"/>
                <w:color w:val="000000"/>
              </w:rPr>
            </w:pPr>
          </w:p>
          <w:p w14:paraId="330AB788" w14:textId="77777777" w:rsidR="00F815CF" w:rsidRPr="009C326A" w:rsidRDefault="00F815CF" w:rsidP="005114F6">
            <w:pPr>
              <w:spacing w:line="420" w:lineRule="exact"/>
              <w:jc w:val="both"/>
              <w:rPr>
                <w:rFonts w:eastAsia="標楷體"/>
                <w:color w:val="000000"/>
              </w:rPr>
            </w:pPr>
          </w:p>
          <w:p w14:paraId="3D2F9BA5" w14:textId="77777777" w:rsidR="00F815CF" w:rsidRPr="009C326A" w:rsidRDefault="00F815CF" w:rsidP="005114F6">
            <w:pPr>
              <w:spacing w:line="420" w:lineRule="exact"/>
              <w:jc w:val="both"/>
              <w:rPr>
                <w:rFonts w:eastAsia="標楷體"/>
                <w:color w:val="000000"/>
              </w:rPr>
            </w:pPr>
          </w:p>
          <w:p w14:paraId="6672EE78" w14:textId="77777777" w:rsidR="00F815CF" w:rsidRDefault="00F815CF" w:rsidP="005114F6">
            <w:pPr>
              <w:spacing w:line="420" w:lineRule="exact"/>
              <w:jc w:val="both"/>
              <w:rPr>
                <w:rFonts w:eastAsia="標楷體"/>
                <w:color w:val="000000"/>
              </w:rPr>
            </w:pPr>
          </w:p>
          <w:p w14:paraId="29A780C6" w14:textId="77777777" w:rsidR="009C326A" w:rsidRPr="009C326A" w:rsidRDefault="009C326A" w:rsidP="005114F6">
            <w:pPr>
              <w:spacing w:line="420" w:lineRule="exact"/>
              <w:jc w:val="both"/>
              <w:rPr>
                <w:rFonts w:eastAsia="標楷體"/>
                <w:color w:val="000000"/>
              </w:rPr>
            </w:pPr>
          </w:p>
          <w:p w14:paraId="62335027" w14:textId="77777777" w:rsidR="00F815CF" w:rsidRPr="009C326A" w:rsidRDefault="00F815CF" w:rsidP="005114F6">
            <w:pPr>
              <w:spacing w:line="420" w:lineRule="exact"/>
              <w:jc w:val="both"/>
              <w:rPr>
                <w:rFonts w:eastAsia="標楷體"/>
                <w:color w:val="000000"/>
              </w:rPr>
            </w:pPr>
          </w:p>
          <w:p w14:paraId="6596CAD9" w14:textId="77777777" w:rsidR="00F815CF" w:rsidRPr="009C326A" w:rsidRDefault="00F815CF" w:rsidP="005114F6">
            <w:pPr>
              <w:spacing w:line="420" w:lineRule="exact"/>
              <w:jc w:val="both"/>
              <w:rPr>
                <w:rFonts w:eastAsia="標楷體"/>
                <w:color w:val="000000"/>
              </w:rPr>
            </w:pPr>
          </w:p>
          <w:p w14:paraId="64F0C923" w14:textId="77777777" w:rsidR="00F815CF" w:rsidRPr="009C326A" w:rsidRDefault="00F815CF" w:rsidP="005114F6">
            <w:pPr>
              <w:spacing w:line="420" w:lineRule="exact"/>
              <w:jc w:val="both"/>
              <w:rPr>
                <w:rFonts w:eastAsia="標楷體"/>
                <w:color w:val="000000"/>
              </w:rPr>
            </w:pPr>
          </w:p>
          <w:p w14:paraId="0461298C" w14:textId="77777777" w:rsidR="00F815CF" w:rsidRPr="009C326A" w:rsidRDefault="00F815CF" w:rsidP="005114F6">
            <w:pPr>
              <w:spacing w:line="420" w:lineRule="exact"/>
              <w:jc w:val="both"/>
              <w:rPr>
                <w:rFonts w:eastAsia="標楷體"/>
                <w:color w:val="000000"/>
              </w:rPr>
            </w:pPr>
          </w:p>
          <w:p w14:paraId="37DAC5DF" w14:textId="77777777" w:rsidR="00F815CF" w:rsidRPr="009C326A" w:rsidRDefault="00F815CF" w:rsidP="00215E56">
            <w:pPr>
              <w:spacing w:line="420" w:lineRule="exact"/>
              <w:jc w:val="both"/>
              <w:rPr>
                <w:rFonts w:eastAsia="標楷體"/>
                <w:color w:val="000000"/>
                <w:spacing w:val="24"/>
              </w:rPr>
            </w:pPr>
            <w:r w:rsidRPr="009C326A">
              <w:rPr>
                <w:rFonts w:eastAsia="標楷體"/>
                <w:color w:val="000000"/>
              </w:rPr>
              <w:lastRenderedPageBreak/>
              <w:t>期貨交易分析與建議</w:t>
            </w:r>
          </w:p>
          <w:p w14:paraId="5EE5DFD1" w14:textId="77777777" w:rsidR="00F815CF" w:rsidRPr="009C326A" w:rsidRDefault="00F815CF" w:rsidP="005114F6">
            <w:pPr>
              <w:spacing w:line="420" w:lineRule="exact"/>
              <w:jc w:val="both"/>
              <w:rPr>
                <w:rFonts w:eastAsia="標楷體"/>
                <w:color w:val="000000"/>
                <w:spacing w:val="24"/>
              </w:rPr>
            </w:pPr>
          </w:p>
          <w:p w14:paraId="33C82CAB" w14:textId="77777777" w:rsidR="00F815CF" w:rsidRPr="009C326A" w:rsidRDefault="00F815CF" w:rsidP="005114F6">
            <w:pPr>
              <w:spacing w:line="420" w:lineRule="exact"/>
              <w:jc w:val="both"/>
              <w:rPr>
                <w:rFonts w:eastAsia="標楷體"/>
                <w:color w:val="000000"/>
                <w:spacing w:val="24"/>
              </w:rPr>
            </w:pPr>
          </w:p>
          <w:p w14:paraId="21666A80" w14:textId="77777777" w:rsidR="00F815CF" w:rsidRPr="009C326A" w:rsidRDefault="00F815CF" w:rsidP="005114F6">
            <w:pPr>
              <w:spacing w:line="420" w:lineRule="exact"/>
              <w:jc w:val="both"/>
              <w:rPr>
                <w:rFonts w:eastAsia="標楷體"/>
                <w:color w:val="000000"/>
                <w:spacing w:val="24"/>
              </w:rPr>
            </w:pPr>
          </w:p>
          <w:p w14:paraId="711063D3" w14:textId="77777777" w:rsidR="00F815CF" w:rsidRPr="009C326A" w:rsidRDefault="00F815CF" w:rsidP="005114F6">
            <w:pPr>
              <w:spacing w:line="420" w:lineRule="exact"/>
              <w:jc w:val="both"/>
              <w:rPr>
                <w:rFonts w:eastAsia="標楷體"/>
                <w:color w:val="000000"/>
                <w:spacing w:val="24"/>
              </w:rPr>
            </w:pPr>
          </w:p>
          <w:p w14:paraId="1CD27FC1" w14:textId="77777777" w:rsidR="00F815CF" w:rsidRPr="009C326A" w:rsidRDefault="00F815CF" w:rsidP="005114F6">
            <w:pPr>
              <w:spacing w:line="420" w:lineRule="exact"/>
              <w:jc w:val="both"/>
              <w:rPr>
                <w:rFonts w:eastAsia="標楷體"/>
                <w:color w:val="000000"/>
                <w:spacing w:val="24"/>
              </w:rPr>
            </w:pPr>
          </w:p>
          <w:p w14:paraId="527BCA61" w14:textId="77777777" w:rsidR="00F815CF" w:rsidRPr="009C326A" w:rsidRDefault="00F815CF" w:rsidP="005114F6">
            <w:pPr>
              <w:spacing w:line="420" w:lineRule="exact"/>
              <w:jc w:val="both"/>
              <w:rPr>
                <w:rFonts w:eastAsia="標楷體"/>
                <w:color w:val="000000"/>
                <w:spacing w:val="24"/>
              </w:rPr>
            </w:pPr>
          </w:p>
          <w:p w14:paraId="720FDF13" w14:textId="77777777" w:rsidR="00F815CF" w:rsidRPr="009C326A" w:rsidRDefault="00F815CF" w:rsidP="005114F6">
            <w:pPr>
              <w:spacing w:line="420" w:lineRule="exact"/>
              <w:jc w:val="both"/>
              <w:rPr>
                <w:rFonts w:eastAsia="標楷體"/>
                <w:color w:val="000000"/>
                <w:spacing w:val="24"/>
              </w:rPr>
            </w:pPr>
          </w:p>
          <w:p w14:paraId="65EDD50F" w14:textId="77777777" w:rsidR="00F815CF" w:rsidRPr="009C326A" w:rsidRDefault="00F815CF" w:rsidP="005114F6">
            <w:pPr>
              <w:spacing w:line="420" w:lineRule="exact"/>
              <w:jc w:val="both"/>
              <w:rPr>
                <w:rFonts w:eastAsia="標楷體"/>
                <w:color w:val="000000"/>
                <w:spacing w:val="24"/>
              </w:rPr>
            </w:pPr>
          </w:p>
          <w:p w14:paraId="701395B6" w14:textId="77777777" w:rsidR="00F815CF" w:rsidRPr="009C326A" w:rsidRDefault="00F815CF" w:rsidP="005114F6">
            <w:pPr>
              <w:spacing w:line="420" w:lineRule="exact"/>
              <w:jc w:val="both"/>
              <w:rPr>
                <w:rFonts w:eastAsia="標楷體"/>
                <w:color w:val="000000"/>
                <w:spacing w:val="24"/>
              </w:rPr>
            </w:pPr>
          </w:p>
          <w:p w14:paraId="3A634B39" w14:textId="77777777" w:rsidR="00F815CF" w:rsidRPr="009C326A" w:rsidRDefault="00F815CF" w:rsidP="005114F6">
            <w:pPr>
              <w:spacing w:line="420" w:lineRule="exact"/>
              <w:jc w:val="both"/>
              <w:rPr>
                <w:rFonts w:eastAsia="標楷體"/>
                <w:color w:val="000000"/>
                <w:spacing w:val="24"/>
              </w:rPr>
            </w:pPr>
          </w:p>
          <w:p w14:paraId="0E4996F6" w14:textId="77777777" w:rsidR="00F815CF" w:rsidRPr="009C326A" w:rsidRDefault="00F815CF" w:rsidP="005114F6">
            <w:pPr>
              <w:spacing w:line="420" w:lineRule="exact"/>
              <w:jc w:val="both"/>
              <w:rPr>
                <w:rFonts w:eastAsia="標楷體"/>
                <w:color w:val="000000"/>
                <w:spacing w:val="24"/>
              </w:rPr>
            </w:pPr>
          </w:p>
          <w:p w14:paraId="38311942" w14:textId="77777777" w:rsidR="00F815CF" w:rsidRPr="009C326A" w:rsidRDefault="00F815CF" w:rsidP="005114F6">
            <w:pPr>
              <w:spacing w:line="420" w:lineRule="exact"/>
              <w:jc w:val="both"/>
              <w:rPr>
                <w:rFonts w:eastAsia="標楷體"/>
                <w:color w:val="000000"/>
                <w:spacing w:val="24"/>
              </w:rPr>
            </w:pPr>
          </w:p>
          <w:p w14:paraId="4EA2D42A" w14:textId="77777777" w:rsidR="00F815CF" w:rsidRPr="009C326A" w:rsidRDefault="00F815CF" w:rsidP="005114F6">
            <w:pPr>
              <w:spacing w:line="420" w:lineRule="exact"/>
              <w:jc w:val="both"/>
              <w:rPr>
                <w:rFonts w:eastAsia="標楷體"/>
                <w:color w:val="000000"/>
                <w:spacing w:val="24"/>
              </w:rPr>
            </w:pPr>
          </w:p>
          <w:p w14:paraId="57B22B45" w14:textId="77777777" w:rsidR="00F815CF" w:rsidRPr="009C326A" w:rsidRDefault="00F815CF" w:rsidP="005114F6">
            <w:pPr>
              <w:spacing w:line="420" w:lineRule="exact"/>
              <w:jc w:val="both"/>
              <w:rPr>
                <w:rFonts w:eastAsia="標楷體"/>
                <w:color w:val="000000"/>
                <w:spacing w:val="24"/>
              </w:rPr>
            </w:pPr>
          </w:p>
          <w:p w14:paraId="6932D200" w14:textId="77777777" w:rsidR="00F815CF" w:rsidRPr="009C326A" w:rsidRDefault="00F815CF" w:rsidP="005114F6">
            <w:pPr>
              <w:spacing w:line="420" w:lineRule="exact"/>
              <w:jc w:val="both"/>
              <w:rPr>
                <w:rFonts w:eastAsia="標楷體"/>
                <w:color w:val="000000"/>
                <w:spacing w:val="24"/>
              </w:rPr>
            </w:pPr>
          </w:p>
          <w:p w14:paraId="5DAF4555" w14:textId="77777777" w:rsidR="00F815CF" w:rsidRPr="009C326A" w:rsidRDefault="00F815CF" w:rsidP="005114F6">
            <w:pPr>
              <w:spacing w:line="420" w:lineRule="exact"/>
              <w:jc w:val="both"/>
              <w:rPr>
                <w:rFonts w:eastAsia="標楷體"/>
                <w:color w:val="000000"/>
                <w:spacing w:val="24"/>
              </w:rPr>
            </w:pPr>
          </w:p>
          <w:p w14:paraId="2803A6F8" w14:textId="77777777" w:rsidR="00F815CF" w:rsidRPr="009C326A" w:rsidRDefault="00F815CF" w:rsidP="005114F6">
            <w:pPr>
              <w:spacing w:line="420" w:lineRule="exact"/>
              <w:jc w:val="both"/>
              <w:rPr>
                <w:rFonts w:eastAsia="標楷體"/>
                <w:color w:val="000000"/>
                <w:spacing w:val="24"/>
              </w:rPr>
            </w:pPr>
          </w:p>
          <w:p w14:paraId="2F2950CF" w14:textId="77777777" w:rsidR="00F815CF" w:rsidRPr="009C326A" w:rsidRDefault="00F815CF" w:rsidP="005114F6">
            <w:pPr>
              <w:spacing w:line="420" w:lineRule="exact"/>
              <w:jc w:val="both"/>
              <w:rPr>
                <w:rFonts w:eastAsia="標楷體"/>
                <w:color w:val="000000"/>
                <w:spacing w:val="24"/>
              </w:rPr>
            </w:pPr>
          </w:p>
          <w:p w14:paraId="34F4202B"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期貨交易分析與建議</w:t>
            </w:r>
          </w:p>
          <w:p w14:paraId="1482DA3B" w14:textId="77777777" w:rsidR="00F815CF" w:rsidRPr="009C326A" w:rsidRDefault="00F815CF" w:rsidP="005114F6">
            <w:pPr>
              <w:spacing w:line="420" w:lineRule="exact"/>
              <w:jc w:val="both"/>
              <w:rPr>
                <w:rFonts w:eastAsia="標楷體"/>
                <w:color w:val="000000"/>
              </w:rPr>
            </w:pPr>
          </w:p>
          <w:p w14:paraId="7AFABD48" w14:textId="77777777" w:rsidR="00F815CF" w:rsidRPr="009C326A" w:rsidRDefault="00F815CF" w:rsidP="005114F6">
            <w:pPr>
              <w:spacing w:line="420" w:lineRule="exact"/>
              <w:jc w:val="both"/>
              <w:rPr>
                <w:rFonts w:eastAsia="標楷體"/>
                <w:color w:val="000000"/>
              </w:rPr>
            </w:pPr>
          </w:p>
          <w:p w14:paraId="003C67AD" w14:textId="77777777" w:rsidR="00F815CF" w:rsidRPr="009C326A" w:rsidRDefault="00F815CF" w:rsidP="005114F6">
            <w:pPr>
              <w:spacing w:line="420" w:lineRule="exact"/>
              <w:jc w:val="both"/>
              <w:rPr>
                <w:rFonts w:eastAsia="標楷體"/>
                <w:color w:val="000000"/>
              </w:rPr>
            </w:pPr>
          </w:p>
          <w:p w14:paraId="2861F658" w14:textId="77777777" w:rsidR="00F815CF" w:rsidRPr="009C326A" w:rsidRDefault="00F815CF" w:rsidP="005114F6">
            <w:pPr>
              <w:spacing w:line="420" w:lineRule="exact"/>
              <w:jc w:val="both"/>
              <w:rPr>
                <w:rFonts w:eastAsia="標楷體"/>
                <w:color w:val="000000"/>
              </w:rPr>
            </w:pPr>
          </w:p>
          <w:p w14:paraId="51346509" w14:textId="77777777" w:rsidR="00F815CF" w:rsidRPr="009C326A" w:rsidRDefault="00F815CF" w:rsidP="005114F6">
            <w:pPr>
              <w:spacing w:line="420" w:lineRule="exact"/>
              <w:jc w:val="both"/>
              <w:rPr>
                <w:rFonts w:eastAsia="標楷體"/>
                <w:color w:val="000000"/>
              </w:rPr>
            </w:pPr>
          </w:p>
          <w:p w14:paraId="6214F50A" w14:textId="77777777" w:rsidR="00F815CF" w:rsidRPr="009C326A" w:rsidRDefault="00F815CF" w:rsidP="005114F6">
            <w:pPr>
              <w:spacing w:line="420" w:lineRule="exact"/>
              <w:jc w:val="both"/>
              <w:rPr>
                <w:rFonts w:eastAsia="標楷體"/>
                <w:color w:val="000000"/>
              </w:rPr>
            </w:pPr>
          </w:p>
          <w:p w14:paraId="59097A9D" w14:textId="77777777" w:rsidR="00F815CF" w:rsidRPr="009C326A" w:rsidRDefault="00F815CF" w:rsidP="005114F6">
            <w:pPr>
              <w:spacing w:line="420" w:lineRule="exact"/>
              <w:jc w:val="both"/>
              <w:rPr>
                <w:rFonts w:eastAsia="標楷體"/>
                <w:color w:val="000000"/>
              </w:rPr>
            </w:pPr>
          </w:p>
          <w:p w14:paraId="5BB1CE26" w14:textId="77777777" w:rsidR="00F815CF" w:rsidRPr="009C326A" w:rsidRDefault="00F815CF" w:rsidP="005114F6">
            <w:pPr>
              <w:spacing w:line="420" w:lineRule="exact"/>
              <w:jc w:val="both"/>
              <w:rPr>
                <w:rFonts w:eastAsia="標楷體"/>
                <w:color w:val="000000"/>
              </w:rPr>
            </w:pPr>
          </w:p>
          <w:p w14:paraId="4F3E5DF9" w14:textId="77777777" w:rsidR="00F815CF" w:rsidRPr="009C326A" w:rsidRDefault="00F815CF" w:rsidP="005114F6">
            <w:pPr>
              <w:spacing w:line="420" w:lineRule="exact"/>
              <w:jc w:val="both"/>
              <w:rPr>
                <w:rFonts w:eastAsia="標楷體"/>
                <w:color w:val="000000"/>
              </w:rPr>
            </w:pPr>
          </w:p>
          <w:p w14:paraId="26A7EEF4" w14:textId="77777777" w:rsidR="00F815CF" w:rsidRPr="009C326A" w:rsidRDefault="00F815CF" w:rsidP="005114F6">
            <w:pPr>
              <w:spacing w:line="420" w:lineRule="exact"/>
              <w:jc w:val="both"/>
              <w:rPr>
                <w:rFonts w:eastAsia="標楷體"/>
                <w:color w:val="000000"/>
              </w:rPr>
            </w:pPr>
          </w:p>
          <w:p w14:paraId="1386C3C9" w14:textId="77777777" w:rsidR="00F815CF" w:rsidRPr="009C326A" w:rsidRDefault="00F815CF" w:rsidP="005114F6">
            <w:pPr>
              <w:spacing w:line="420" w:lineRule="exact"/>
              <w:jc w:val="both"/>
              <w:rPr>
                <w:rFonts w:eastAsia="標楷體"/>
                <w:color w:val="000000"/>
              </w:rPr>
            </w:pPr>
          </w:p>
          <w:p w14:paraId="3411B1E3" w14:textId="77777777" w:rsidR="00F815CF" w:rsidRPr="009C326A" w:rsidRDefault="00F815CF" w:rsidP="005114F6">
            <w:pPr>
              <w:spacing w:line="420" w:lineRule="exact"/>
              <w:jc w:val="both"/>
              <w:rPr>
                <w:rFonts w:eastAsia="標楷體"/>
                <w:color w:val="000000"/>
              </w:rPr>
            </w:pPr>
          </w:p>
          <w:p w14:paraId="25E23053" w14:textId="77777777" w:rsidR="00F815CF" w:rsidRPr="009C326A" w:rsidRDefault="00F815CF" w:rsidP="005114F6">
            <w:pPr>
              <w:spacing w:line="420" w:lineRule="exact"/>
              <w:jc w:val="both"/>
              <w:rPr>
                <w:rFonts w:eastAsia="標楷體"/>
                <w:color w:val="000000"/>
              </w:rPr>
            </w:pPr>
          </w:p>
          <w:p w14:paraId="7164B857" w14:textId="77777777" w:rsidR="00F815CF" w:rsidRPr="009C326A" w:rsidRDefault="00F815CF" w:rsidP="005114F6">
            <w:pPr>
              <w:spacing w:line="420" w:lineRule="exact"/>
              <w:jc w:val="both"/>
              <w:rPr>
                <w:rFonts w:eastAsia="標楷體"/>
                <w:color w:val="000000"/>
              </w:rPr>
            </w:pPr>
          </w:p>
          <w:p w14:paraId="4000D9CA" w14:textId="77777777" w:rsidR="00F815CF" w:rsidRPr="009C326A" w:rsidRDefault="00F815CF" w:rsidP="005114F6">
            <w:pPr>
              <w:spacing w:line="420" w:lineRule="exact"/>
              <w:jc w:val="both"/>
              <w:rPr>
                <w:rFonts w:eastAsia="標楷體"/>
                <w:color w:val="000000"/>
              </w:rPr>
            </w:pPr>
          </w:p>
          <w:p w14:paraId="7BB001B5" w14:textId="77777777" w:rsidR="00F815CF" w:rsidRPr="009C326A" w:rsidRDefault="00F815CF" w:rsidP="005114F6">
            <w:pPr>
              <w:spacing w:line="420" w:lineRule="exact"/>
              <w:jc w:val="both"/>
              <w:rPr>
                <w:rFonts w:eastAsia="標楷體"/>
                <w:color w:val="000000"/>
              </w:rPr>
            </w:pPr>
          </w:p>
          <w:p w14:paraId="2A3E691A" w14:textId="77777777" w:rsidR="00F815CF" w:rsidRPr="009C326A" w:rsidRDefault="00F815CF" w:rsidP="005114F6">
            <w:pPr>
              <w:spacing w:line="420" w:lineRule="exact"/>
              <w:jc w:val="both"/>
              <w:rPr>
                <w:rFonts w:eastAsia="標楷體"/>
                <w:color w:val="000000"/>
              </w:rPr>
            </w:pPr>
          </w:p>
          <w:p w14:paraId="3752D719" w14:textId="77777777" w:rsidR="00F815CF" w:rsidRPr="009C326A" w:rsidRDefault="00F815CF" w:rsidP="005114F6">
            <w:pPr>
              <w:spacing w:line="420" w:lineRule="exact"/>
              <w:jc w:val="both"/>
              <w:rPr>
                <w:rFonts w:eastAsia="標楷體"/>
                <w:color w:val="000000"/>
              </w:rPr>
            </w:pPr>
          </w:p>
          <w:p w14:paraId="6781E26E" w14:textId="77777777" w:rsidR="00F815CF" w:rsidRPr="009C326A" w:rsidRDefault="00F815CF" w:rsidP="00E82E7E">
            <w:pPr>
              <w:spacing w:line="420" w:lineRule="exact"/>
              <w:jc w:val="both"/>
              <w:rPr>
                <w:rFonts w:eastAsia="標楷體"/>
                <w:color w:val="000000"/>
              </w:rPr>
            </w:pPr>
            <w:r w:rsidRPr="009C326A">
              <w:rPr>
                <w:rFonts w:eastAsia="標楷體"/>
                <w:color w:val="000000"/>
              </w:rPr>
              <w:lastRenderedPageBreak/>
              <w:t>期貨交易分析與建議</w:t>
            </w:r>
          </w:p>
          <w:p w14:paraId="7CD89556" w14:textId="77777777" w:rsidR="00F815CF" w:rsidRPr="009C326A" w:rsidRDefault="00F815CF" w:rsidP="00E82E7E">
            <w:pPr>
              <w:spacing w:line="420" w:lineRule="exact"/>
              <w:jc w:val="both"/>
              <w:rPr>
                <w:rFonts w:eastAsia="標楷體"/>
                <w:color w:val="000000"/>
              </w:rPr>
            </w:pPr>
          </w:p>
          <w:p w14:paraId="1BE609FE" w14:textId="77777777" w:rsidR="00F815CF" w:rsidRPr="009C326A" w:rsidRDefault="00F815CF" w:rsidP="00E82E7E">
            <w:pPr>
              <w:spacing w:line="420" w:lineRule="exact"/>
              <w:jc w:val="both"/>
              <w:rPr>
                <w:rFonts w:eastAsia="標楷體"/>
                <w:color w:val="000000"/>
              </w:rPr>
            </w:pPr>
          </w:p>
          <w:p w14:paraId="631A1197" w14:textId="77777777" w:rsidR="00F815CF" w:rsidRPr="009C326A" w:rsidRDefault="00F815CF" w:rsidP="00E82E7E">
            <w:pPr>
              <w:spacing w:line="420" w:lineRule="exact"/>
              <w:jc w:val="both"/>
              <w:rPr>
                <w:rFonts w:eastAsia="標楷體"/>
                <w:color w:val="000000"/>
              </w:rPr>
            </w:pPr>
          </w:p>
          <w:p w14:paraId="7A21B028" w14:textId="77777777" w:rsidR="00F815CF" w:rsidRPr="009C326A" w:rsidRDefault="00F815CF" w:rsidP="00E82E7E">
            <w:pPr>
              <w:spacing w:line="420" w:lineRule="exact"/>
              <w:jc w:val="both"/>
              <w:rPr>
                <w:rFonts w:eastAsia="標楷體"/>
                <w:color w:val="000000"/>
              </w:rPr>
            </w:pPr>
          </w:p>
          <w:p w14:paraId="796FFAB8" w14:textId="77777777" w:rsidR="00F815CF" w:rsidRPr="009C326A" w:rsidRDefault="00F815CF" w:rsidP="00E82E7E">
            <w:pPr>
              <w:spacing w:line="420" w:lineRule="exact"/>
              <w:jc w:val="both"/>
              <w:rPr>
                <w:rFonts w:eastAsia="標楷體"/>
                <w:color w:val="000000"/>
              </w:rPr>
            </w:pPr>
          </w:p>
          <w:p w14:paraId="57F25F5A" w14:textId="77777777" w:rsidR="00F815CF" w:rsidRPr="009C326A" w:rsidRDefault="00F815CF" w:rsidP="00E82E7E">
            <w:pPr>
              <w:spacing w:line="420" w:lineRule="exact"/>
              <w:jc w:val="both"/>
              <w:rPr>
                <w:rFonts w:eastAsia="標楷體"/>
                <w:color w:val="000000"/>
              </w:rPr>
            </w:pPr>
          </w:p>
          <w:p w14:paraId="0840D8F0" w14:textId="77777777" w:rsidR="00F815CF" w:rsidRPr="009C326A" w:rsidRDefault="00F815CF" w:rsidP="00E82E7E">
            <w:pPr>
              <w:spacing w:line="420" w:lineRule="exact"/>
              <w:jc w:val="both"/>
              <w:rPr>
                <w:rFonts w:eastAsia="標楷體"/>
                <w:color w:val="000000"/>
              </w:rPr>
            </w:pPr>
          </w:p>
          <w:p w14:paraId="3ACF2F7A" w14:textId="77777777" w:rsidR="00F815CF" w:rsidRPr="009C326A" w:rsidRDefault="00F815CF" w:rsidP="00E82E7E">
            <w:pPr>
              <w:spacing w:line="420" w:lineRule="exact"/>
              <w:jc w:val="both"/>
              <w:rPr>
                <w:rFonts w:eastAsia="標楷體"/>
                <w:color w:val="000000"/>
              </w:rPr>
            </w:pPr>
          </w:p>
          <w:p w14:paraId="395D2F51" w14:textId="77777777" w:rsidR="00F815CF" w:rsidRPr="009C326A" w:rsidRDefault="00F815CF" w:rsidP="00E82E7E">
            <w:pPr>
              <w:spacing w:line="420" w:lineRule="exact"/>
              <w:jc w:val="both"/>
              <w:rPr>
                <w:rFonts w:eastAsia="標楷體"/>
                <w:color w:val="000000"/>
              </w:rPr>
            </w:pPr>
          </w:p>
          <w:p w14:paraId="46ED01A7" w14:textId="77777777" w:rsidR="00F815CF" w:rsidRPr="009C326A" w:rsidRDefault="00F815CF" w:rsidP="00E82E7E">
            <w:pPr>
              <w:spacing w:line="420" w:lineRule="exact"/>
              <w:jc w:val="both"/>
              <w:rPr>
                <w:rFonts w:eastAsia="標楷體"/>
                <w:color w:val="000000"/>
              </w:rPr>
            </w:pPr>
          </w:p>
          <w:p w14:paraId="0D654B99" w14:textId="77777777" w:rsidR="00F815CF" w:rsidRPr="009C326A" w:rsidRDefault="00F815CF" w:rsidP="00E82E7E">
            <w:pPr>
              <w:spacing w:line="420" w:lineRule="exact"/>
              <w:jc w:val="both"/>
              <w:rPr>
                <w:rFonts w:eastAsia="標楷體"/>
                <w:color w:val="000000"/>
              </w:rPr>
            </w:pPr>
          </w:p>
          <w:p w14:paraId="0211DD97" w14:textId="77777777" w:rsidR="00F815CF" w:rsidRPr="009C326A" w:rsidRDefault="00F815CF" w:rsidP="00E82E7E">
            <w:pPr>
              <w:spacing w:line="420" w:lineRule="exact"/>
              <w:jc w:val="both"/>
              <w:rPr>
                <w:rFonts w:eastAsia="標楷體"/>
                <w:color w:val="000000"/>
              </w:rPr>
            </w:pPr>
          </w:p>
          <w:p w14:paraId="026E9565" w14:textId="77777777" w:rsidR="00F815CF" w:rsidRPr="009C326A" w:rsidRDefault="00F815CF" w:rsidP="00E82E7E">
            <w:pPr>
              <w:spacing w:line="420" w:lineRule="exact"/>
              <w:jc w:val="both"/>
              <w:rPr>
                <w:rFonts w:eastAsia="標楷體"/>
                <w:color w:val="000000"/>
              </w:rPr>
            </w:pPr>
          </w:p>
          <w:p w14:paraId="6765E542" w14:textId="77777777" w:rsidR="00F815CF" w:rsidRPr="009C326A" w:rsidRDefault="00F815CF" w:rsidP="00E82E7E">
            <w:pPr>
              <w:spacing w:line="420" w:lineRule="exact"/>
              <w:jc w:val="both"/>
              <w:rPr>
                <w:rFonts w:eastAsia="標楷體"/>
                <w:color w:val="000000"/>
              </w:rPr>
            </w:pPr>
          </w:p>
          <w:p w14:paraId="4B191433" w14:textId="77777777" w:rsidR="00F815CF" w:rsidRPr="009C326A" w:rsidRDefault="00F815CF" w:rsidP="00E82E7E">
            <w:pPr>
              <w:spacing w:line="420" w:lineRule="exact"/>
              <w:jc w:val="both"/>
              <w:rPr>
                <w:rFonts w:eastAsia="標楷體"/>
                <w:color w:val="000000"/>
              </w:rPr>
            </w:pPr>
          </w:p>
          <w:p w14:paraId="1C28CB10" w14:textId="77777777" w:rsidR="00F815CF" w:rsidRPr="009C326A" w:rsidRDefault="00F815CF" w:rsidP="00E82E7E">
            <w:pPr>
              <w:spacing w:line="420" w:lineRule="exact"/>
              <w:jc w:val="both"/>
              <w:rPr>
                <w:rFonts w:eastAsia="標楷體"/>
                <w:color w:val="000000"/>
              </w:rPr>
            </w:pPr>
          </w:p>
          <w:p w14:paraId="6402D2D1" w14:textId="77777777" w:rsidR="00F815CF" w:rsidRPr="009C326A" w:rsidRDefault="00F815CF" w:rsidP="00E82E7E">
            <w:pPr>
              <w:spacing w:line="420" w:lineRule="exact"/>
              <w:jc w:val="both"/>
              <w:rPr>
                <w:rFonts w:eastAsia="標楷體"/>
                <w:color w:val="000000"/>
              </w:rPr>
            </w:pPr>
          </w:p>
          <w:p w14:paraId="5B5E89FE" w14:textId="77777777" w:rsidR="00F815CF" w:rsidRPr="009C326A" w:rsidRDefault="00F815CF" w:rsidP="00E82E7E">
            <w:pPr>
              <w:spacing w:line="420" w:lineRule="exact"/>
              <w:jc w:val="both"/>
              <w:rPr>
                <w:rFonts w:eastAsia="標楷體"/>
                <w:color w:val="000000"/>
              </w:rPr>
            </w:pPr>
          </w:p>
          <w:p w14:paraId="4F70663E" w14:textId="77777777" w:rsidR="00816061" w:rsidRPr="009C326A" w:rsidRDefault="00816061" w:rsidP="00816061">
            <w:pPr>
              <w:spacing w:line="420" w:lineRule="exact"/>
              <w:jc w:val="both"/>
              <w:rPr>
                <w:rFonts w:eastAsia="標楷體"/>
                <w:color w:val="000000"/>
              </w:rPr>
            </w:pPr>
            <w:r w:rsidRPr="009C326A">
              <w:rPr>
                <w:rFonts w:eastAsia="標楷體"/>
                <w:color w:val="000000"/>
              </w:rPr>
              <w:lastRenderedPageBreak/>
              <w:t>期貨交易分析與建議</w:t>
            </w:r>
          </w:p>
          <w:p w14:paraId="260F3F2D" w14:textId="77777777" w:rsidR="00CA4600" w:rsidRPr="009C326A" w:rsidRDefault="00CA4600" w:rsidP="005114F6">
            <w:pPr>
              <w:spacing w:line="420" w:lineRule="exact"/>
              <w:jc w:val="both"/>
              <w:rPr>
                <w:rFonts w:eastAsia="標楷體"/>
                <w:color w:val="000000"/>
              </w:rPr>
            </w:pPr>
          </w:p>
          <w:p w14:paraId="31F77558" w14:textId="77777777" w:rsidR="00CA4600" w:rsidRPr="009C326A" w:rsidRDefault="00CA4600" w:rsidP="005114F6">
            <w:pPr>
              <w:spacing w:line="420" w:lineRule="exact"/>
              <w:jc w:val="both"/>
              <w:rPr>
                <w:rFonts w:eastAsia="標楷體"/>
                <w:color w:val="000000"/>
              </w:rPr>
            </w:pPr>
          </w:p>
          <w:p w14:paraId="7D5D7C31" w14:textId="77777777" w:rsidR="00CA4600" w:rsidRPr="009C326A" w:rsidRDefault="00CA4600" w:rsidP="005114F6">
            <w:pPr>
              <w:spacing w:line="420" w:lineRule="exact"/>
              <w:jc w:val="both"/>
              <w:rPr>
                <w:rFonts w:eastAsia="標楷體"/>
                <w:color w:val="000000"/>
              </w:rPr>
            </w:pPr>
          </w:p>
          <w:p w14:paraId="06727218" w14:textId="77777777" w:rsidR="00CA4600" w:rsidRPr="009C326A" w:rsidRDefault="00CA4600" w:rsidP="005114F6">
            <w:pPr>
              <w:spacing w:line="420" w:lineRule="exact"/>
              <w:jc w:val="both"/>
              <w:rPr>
                <w:rFonts w:eastAsia="標楷體"/>
                <w:color w:val="000000"/>
              </w:rPr>
            </w:pPr>
          </w:p>
          <w:p w14:paraId="6F8FB3CB" w14:textId="77777777" w:rsidR="00CA4600" w:rsidRPr="009C326A" w:rsidRDefault="00CA4600" w:rsidP="005114F6">
            <w:pPr>
              <w:spacing w:line="420" w:lineRule="exact"/>
              <w:jc w:val="both"/>
              <w:rPr>
                <w:rFonts w:eastAsia="標楷體"/>
                <w:color w:val="000000"/>
              </w:rPr>
            </w:pPr>
          </w:p>
          <w:p w14:paraId="76F171F9" w14:textId="77777777" w:rsidR="00CA4600" w:rsidRPr="009C326A" w:rsidRDefault="00CA4600" w:rsidP="005114F6">
            <w:pPr>
              <w:spacing w:line="420" w:lineRule="exact"/>
              <w:jc w:val="both"/>
              <w:rPr>
                <w:rFonts w:eastAsia="標楷體"/>
                <w:color w:val="000000"/>
              </w:rPr>
            </w:pPr>
          </w:p>
          <w:p w14:paraId="27AE47C8" w14:textId="77777777" w:rsidR="00CA4600" w:rsidRPr="009C326A" w:rsidRDefault="00CA4600" w:rsidP="005114F6">
            <w:pPr>
              <w:spacing w:line="420" w:lineRule="exact"/>
              <w:jc w:val="both"/>
              <w:rPr>
                <w:rFonts w:eastAsia="標楷體"/>
                <w:color w:val="000000"/>
              </w:rPr>
            </w:pPr>
          </w:p>
          <w:p w14:paraId="640493E7" w14:textId="77777777" w:rsidR="00CA4600" w:rsidRPr="009C326A" w:rsidRDefault="00CA4600" w:rsidP="005114F6">
            <w:pPr>
              <w:spacing w:line="420" w:lineRule="exact"/>
              <w:jc w:val="both"/>
              <w:rPr>
                <w:rFonts w:eastAsia="標楷體"/>
                <w:color w:val="000000"/>
              </w:rPr>
            </w:pPr>
          </w:p>
          <w:p w14:paraId="1EAAF35D" w14:textId="77777777" w:rsidR="00CA4600" w:rsidRPr="009C326A" w:rsidRDefault="00CA4600" w:rsidP="005114F6">
            <w:pPr>
              <w:spacing w:line="420" w:lineRule="exact"/>
              <w:jc w:val="both"/>
              <w:rPr>
                <w:rFonts w:eastAsia="標楷體"/>
                <w:color w:val="000000"/>
              </w:rPr>
            </w:pPr>
          </w:p>
          <w:p w14:paraId="1F470696" w14:textId="77777777" w:rsidR="00CA4600" w:rsidRPr="009C326A" w:rsidRDefault="00CA4600" w:rsidP="005114F6">
            <w:pPr>
              <w:spacing w:line="420" w:lineRule="exact"/>
              <w:jc w:val="both"/>
              <w:rPr>
                <w:rFonts w:eastAsia="標楷體"/>
                <w:color w:val="000000"/>
              </w:rPr>
            </w:pPr>
          </w:p>
          <w:p w14:paraId="02D46D21" w14:textId="77777777" w:rsidR="00CA4600" w:rsidRPr="009C326A" w:rsidRDefault="00CA4600" w:rsidP="005114F6">
            <w:pPr>
              <w:spacing w:line="420" w:lineRule="exact"/>
              <w:jc w:val="both"/>
              <w:rPr>
                <w:rFonts w:eastAsia="標楷體"/>
                <w:color w:val="000000"/>
              </w:rPr>
            </w:pPr>
          </w:p>
          <w:p w14:paraId="2A6B4D27" w14:textId="77777777" w:rsidR="00CA4600" w:rsidRPr="009C326A" w:rsidRDefault="00CA4600" w:rsidP="005114F6">
            <w:pPr>
              <w:spacing w:line="420" w:lineRule="exact"/>
              <w:jc w:val="both"/>
              <w:rPr>
                <w:rFonts w:eastAsia="標楷體"/>
                <w:color w:val="000000"/>
              </w:rPr>
            </w:pPr>
          </w:p>
          <w:p w14:paraId="717B938E" w14:textId="77777777" w:rsidR="00CA4600" w:rsidRPr="009C326A" w:rsidRDefault="00CA4600" w:rsidP="005114F6">
            <w:pPr>
              <w:spacing w:line="420" w:lineRule="exact"/>
              <w:jc w:val="both"/>
              <w:rPr>
                <w:rFonts w:eastAsia="標楷體"/>
                <w:color w:val="000000"/>
              </w:rPr>
            </w:pPr>
          </w:p>
          <w:p w14:paraId="2CD89CE2" w14:textId="77777777" w:rsidR="00CA4600" w:rsidRPr="009C326A" w:rsidRDefault="00CA4600" w:rsidP="005114F6">
            <w:pPr>
              <w:spacing w:line="420" w:lineRule="exact"/>
              <w:jc w:val="both"/>
              <w:rPr>
                <w:rFonts w:eastAsia="標楷體"/>
                <w:color w:val="000000"/>
              </w:rPr>
            </w:pPr>
          </w:p>
          <w:p w14:paraId="0D074BF8" w14:textId="77777777" w:rsidR="00CA4600" w:rsidRPr="009C326A" w:rsidRDefault="00CA4600" w:rsidP="005114F6">
            <w:pPr>
              <w:spacing w:line="420" w:lineRule="exact"/>
              <w:jc w:val="both"/>
              <w:rPr>
                <w:rFonts w:eastAsia="標楷體"/>
                <w:color w:val="000000"/>
              </w:rPr>
            </w:pPr>
          </w:p>
          <w:p w14:paraId="6BFA0F9B" w14:textId="77777777" w:rsidR="00CA4600" w:rsidRPr="009C326A" w:rsidRDefault="00CA4600" w:rsidP="005114F6">
            <w:pPr>
              <w:spacing w:line="420" w:lineRule="exact"/>
              <w:jc w:val="both"/>
              <w:rPr>
                <w:rFonts w:eastAsia="標楷體"/>
                <w:color w:val="000000"/>
              </w:rPr>
            </w:pPr>
          </w:p>
          <w:p w14:paraId="73359515" w14:textId="77777777" w:rsidR="00CA4600" w:rsidRPr="009C326A" w:rsidRDefault="00CA4600" w:rsidP="005114F6">
            <w:pPr>
              <w:spacing w:line="420" w:lineRule="exact"/>
              <w:jc w:val="both"/>
              <w:rPr>
                <w:rFonts w:eastAsia="標楷體"/>
                <w:color w:val="000000"/>
              </w:rPr>
            </w:pPr>
          </w:p>
          <w:p w14:paraId="69A5367F" w14:textId="77777777" w:rsidR="00CA4600" w:rsidRPr="009C326A" w:rsidRDefault="00CA4600" w:rsidP="005114F6">
            <w:pPr>
              <w:spacing w:line="420" w:lineRule="exact"/>
              <w:jc w:val="both"/>
              <w:rPr>
                <w:rFonts w:eastAsia="標楷體"/>
                <w:color w:val="000000"/>
              </w:rPr>
            </w:pPr>
          </w:p>
          <w:p w14:paraId="67DC1ED1" w14:textId="3202EF49"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從事廣告、業務招攬及營業促銷活動之管理</w:t>
            </w:r>
          </w:p>
          <w:p w14:paraId="02972374" w14:textId="77777777" w:rsidR="00F815CF" w:rsidRPr="009C326A" w:rsidRDefault="00F815CF" w:rsidP="005114F6">
            <w:pPr>
              <w:spacing w:line="420" w:lineRule="exact"/>
              <w:jc w:val="both"/>
              <w:rPr>
                <w:rFonts w:eastAsia="標楷體"/>
                <w:color w:val="000000"/>
              </w:rPr>
            </w:pPr>
            <w:r w:rsidRPr="009C326A">
              <w:rPr>
                <w:rFonts w:eastAsia="標楷體"/>
                <w:color w:val="000000"/>
              </w:rPr>
              <w:t>(</w:t>
            </w:r>
            <w:r w:rsidRPr="009C326A">
              <w:rPr>
                <w:rFonts w:eastAsia="標楷體"/>
                <w:color w:val="000000"/>
              </w:rPr>
              <w:t>含金融消費者保護之管理</w:t>
            </w:r>
            <w:r w:rsidRPr="009C326A">
              <w:rPr>
                <w:rFonts w:eastAsia="標楷體"/>
                <w:color w:val="000000"/>
              </w:rPr>
              <w:t>)</w:t>
            </w:r>
          </w:p>
          <w:p w14:paraId="7B37D65B" w14:textId="77777777" w:rsidR="00F815CF" w:rsidRPr="009C326A" w:rsidRDefault="00F815CF" w:rsidP="005114F6">
            <w:pPr>
              <w:spacing w:line="420" w:lineRule="exact"/>
              <w:jc w:val="both"/>
              <w:rPr>
                <w:rFonts w:eastAsia="標楷體"/>
                <w:color w:val="000000"/>
              </w:rPr>
            </w:pPr>
          </w:p>
          <w:p w14:paraId="28274A43" w14:textId="77777777" w:rsidR="00F815CF" w:rsidRPr="009C326A" w:rsidRDefault="00F815CF" w:rsidP="005114F6">
            <w:pPr>
              <w:spacing w:line="420" w:lineRule="exact"/>
              <w:jc w:val="both"/>
              <w:rPr>
                <w:rFonts w:eastAsia="標楷體"/>
                <w:color w:val="000000"/>
              </w:rPr>
            </w:pPr>
          </w:p>
          <w:p w14:paraId="0658B7CC" w14:textId="77777777" w:rsidR="00F815CF" w:rsidRPr="009C326A" w:rsidRDefault="00F815CF" w:rsidP="005114F6">
            <w:pPr>
              <w:spacing w:line="420" w:lineRule="exact"/>
              <w:jc w:val="both"/>
              <w:rPr>
                <w:rFonts w:eastAsia="標楷體"/>
                <w:color w:val="000000"/>
              </w:rPr>
            </w:pPr>
          </w:p>
          <w:p w14:paraId="148FBD37" w14:textId="77777777" w:rsidR="00F815CF" w:rsidRPr="009C326A" w:rsidRDefault="00F815CF" w:rsidP="005114F6">
            <w:pPr>
              <w:spacing w:line="420" w:lineRule="exact"/>
              <w:jc w:val="both"/>
              <w:rPr>
                <w:rFonts w:eastAsia="標楷體"/>
                <w:color w:val="000000"/>
              </w:rPr>
            </w:pPr>
          </w:p>
          <w:p w14:paraId="695AB1FB" w14:textId="77777777" w:rsidR="00F815CF" w:rsidRPr="009C326A" w:rsidRDefault="00F815CF" w:rsidP="005114F6">
            <w:pPr>
              <w:spacing w:line="420" w:lineRule="exact"/>
              <w:jc w:val="both"/>
              <w:rPr>
                <w:rFonts w:eastAsia="標楷體"/>
                <w:color w:val="000000"/>
              </w:rPr>
            </w:pPr>
          </w:p>
          <w:p w14:paraId="576AE391" w14:textId="77777777" w:rsidR="00F815CF" w:rsidRPr="009C326A" w:rsidRDefault="00F815CF" w:rsidP="005114F6">
            <w:pPr>
              <w:spacing w:line="420" w:lineRule="exact"/>
              <w:jc w:val="both"/>
              <w:rPr>
                <w:rFonts w:eastAsia="標楷體"/>
                <w:color w:val="000000"/>
              </w:rPr>
            </w:pPr>
          </w:p>
          <w:p w14:paraId="3AA91568" w14:textId="77777777" w:rsidR="00F815CF" w:rsidRPr="009C326A" w:rsidRDefault="00F815CF" w:rsidP="005114F6">
            <w:pPr>
              <w:spacing w:line="420" w:lineRule="exact"/>
              <w:jc w:val="both"/>
              <w:rPr>
                <w:rFonts w:eastAsia="標楷體"/>
                <w:color w:val="000000"/>
              </w:rPr>
            </w:pPr>
          </w:p>
          <w:p w14:paraId="03A7078F" w14:textId="77777777" w:rsidR="00F815CF" w:rsidRPr="009C326A" w:rsidRDefault="00F815CF" w:rsidP="005114F6">
            <w:pPr>
              <w:spacing w:line="420" w:lineRule="exact"/>
              <w:jc w:val="both"/>
              <w:rPr>
                <w:rFonts w:eastAsia="標楷體"/>
                <w:color w:val="000000"/>
              </w:rPr>
            </w:pPr>
          </w:p>
          <w:p w14:paraId="39D9A515" w14:textId="77777777" w:rsidR="00F815CF" w:rsidRPr="009C326A" w:rsidRDefault="00F815CF" w:rsidP="005114F6">
            <w:pPr>
              <w:spacing w:line="420" w:lineRule="exact"/>
              <w:jc w:val="both"/>
              <w:rPr>
                <w:rFonts w:eastAsia="標楷體"/>
                <w:color w:val="000000"/>
              </w:rPr>
            </w:pPr>
          </w:p>
          <w:p w14:paraId="6D9EEFF1" w14:textId="77777777" w:rsidR="00F815CF" w:rsidRPr="009C326A" w:rsidRDefault="00F815CF" w:rsidP="005114F6">
            <w:pPr>
              <w:spacing w:line="420" w:lineRule="exact"/>
              <w:jc w:val="both"/>
              <w:rPr>
                <w:rFonts w:eastAsia="標楷體"/>
                <w:color w:val="000000"/>
              </w:rPr>
            </w:pPr>
          </w:p>
          <w:p w14:paraId="0567DE2D" w14:textId="77777777" w:rsidR="00F815CF" w:rsidRPr="009C326A" w:rsidRDefault="00F815CF" w:rsidP="005114F6">
            <w:pPr>
              <w:spacing w:line="420" w:lineRule="exact"/>
              <w:jc w:val="both"/>
              <w:rPr>
                <w:rFonts w:eastAsia="標楷體"/>
                <w:color w:val="000000"/>
              </w:rPr>
            </w:pPr>
          </w:p>
          <w:p w14:paraId="7CC30DEE" w14:textId="77777777" w:rsidR="00F815CF" w:rsidRPr="009C326A" w:rsidRDefault="00F815CF" w:rsidP="005114F6">
            <w:pPr>
              <w:spacing w:line="420" w:lineRule="exact"/>
              <w:jc w:val="both"/>
              <w:rPr>
                <w:rFonts w:eastAsia="標楷體"/>
                <w:color w:val="000000"/>
              </w:rPr>
            </w:pPr>
          </w:p>
          <w:p w14:paraId="61FA5C65" w14:textId="77777777" w:rsidR="00F815CF" w:rsidRPr="009C326A" w:rsidRDefault="00F815CF" w:rsidP="005114F6">
            <w:pPr>
              <w:spacing w:line="420" w:lineRule="exact"/>
              <w:jc w:val="both"/>
              <w:rPr>
                <w:rFonts w:eastAsia="標楷體"/>
                <w:color w:val="000000"/>
              </w:rPr>
            </w:pPr>
          </w:p>
          <w:p w14:paraId="5CB76F1F" w14:textId="77777777" w:rsidR="00F815CF" w:rsidRPr="009C326A" w:rsidRDefault="00F815CF" w:rsidP="005114F6">
            <w:pPr>
              <w:spacing w:line="420" w:lineRule="exact"/>
              <w:jc w:val="both"/>
              <w:rPr>
                <w:rFonts w:eastAsia="標楷體"/>
                <w:color w:val="000000"/>
              </w:rPr>
            </w:pPr>
          </w:p>
          <w:p w14:paraId="042EEFB4" w14:textId="77777777" w:rsidR="00F815CF" w:rsidRPr="009C326A" w:rsidRDefault="00F815CF" w:rsidP="005114F6">
            <w:pPr>
              <w:spacing w:line="420" w:lineRule="exact"/>
              <w:jc w:val="both"/>
              <w:rPr>
                <w:rFonts w:eastAsia="標楷體"/>
                <w:color w:val="000000"/>
              </w:rPr>
            </w:pPr>
          </w:p>
          <w:p w14:paraId="17AE6E09"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從事廣告、業務招攬及營業促銷活動之管理</w:t>
            </w:r>
          </w:p>
          <w:p w14:paraId="19C0181A" w14:textId="77777777" w:rsidR="00F815CF" w:rsidRPr="009C326A" w:rsidRDefault="00F815CF" w:rsidP="005114F6">
            <w:pPr>
              <w:spacing w:line="420" w:lineRule="exact"/>
              <w:jc w:val="both"/>
              <w:rPr>
                <w:rFonts w:eastAsia="標楷體"/>
                <w:color w:val="000000"/>
              </w:rPr>
            </w:pPr>
            <w:r w:rsidRPr="009C326A">
              <w:rPr>
                <w:rFonts w:eastAsia="標楷體"/>
                <w:color w:val="000000"/>
              </w:rPr>
              <w:t>(</w:t>
            </w:r>
            <w:r w:rsidRPr="009C326A">
              <w:rPr>
                <w:rFonts w:eastAsia="標楷體"/>
                <w:color w:val="000000"/>
              </w:rPr>
              <w:t>含金融消費者保護之管理</w:t>
            </w:r>
            <w:r w:rsidRPr="009C326A">
              <w:rPr>
                <w:rFonts w:eastAsia="標楷體"/>
                <w:color w:val="000000"/>
              </w:rPr>
              <w:t>)</w:t>
            </w:r>
          </w:p>
          <w:p w14:paraId="79696633" w14:textId="77777777" w:rsidR="00F815CF" w:rsidRPr="009C326A" w:rsidRDefault="00F815CF" w:rsidP="005114F6">
            <w:pPr>
              <w:spacing w:line="420" w:lineRule="exact"/>
              <w:jc w:val="both"/>
              <w:rPr>
                <w:rFonts w:eastAsia="標楷體"/>
                <w:color w:val="000000"/>
              </w:rPr>
            </w:pPr>
          </w:p>
          <w:p w14:paraId="5B829AAD" w14:textId="77777777" w:rsidR="00F815CF" w:rsidRPr="009C326A" w:rsidRDefault="00F815CF" w:rsidP="005114F6">
            <w:pPr>
              <w:spacing w:line="420" w:lineRule="exact"/>
              <w:jc w:val="both"/>
              <w:rPr>
                <w:rFonts w:eastAsia="標楷體"/>
                <w:color w:val="000000"/>
              </w:rPr>
            </w:pPr>
          </w:p>
          <w:p w14:paraId="3C74CB45" w14:textId="77777777" w:rsidR="00F815CF" w:rsidRPr="009C326A" w:rsidRDefault="00F815CF" w:rsidP="005114F6">
            <w:pPr>
              <w:spacing w:line="420" w:lineRule="exact"/>
              <w:jc w:val="both"/>
              <w:rPr>
                <w:rFonts w:eastAsia="標楷體"/>
                <w:color w:val="000000"/>
              </w:rPr>
            </w:pPr>
          </w:p>
          <w:p w14:paraId="67A6E989" w14:textId="77777777" w:rsidR="00F815CF" w:rsidRPr="009C326A" w:rsidRDefault="00F815CF" w:rsidP="005114F6">
            <w:pPr>
              <w:spacing w:line="420" w:lineRule="exact"/>
              <w:jc w:val="both"/>
              <w:rPr>
                <w:rFonts w:eastAsia="標楷體"/>
                <w:color w:val="000000"/>
              </w:rPr>
            </w:pPr>
          </w:p>
          <w:p w14:paraId="095A13F3" w14:textId="77777777" w:rsidR="00F815CF" w:rsidRPr="009C326A" w:rsidRDefault="00F815CF" w:rsidP="005114F6">
            <w:pPr>
              <w:spacing w:line="420" w:lineRule="exact"/>
              <w:jc w:val="both"/>
              <w:rPr>
                <w:rFonts w:eastAsia="標楷體"/>
                <w:color w:val="000000"/>
              </w:rPr>
            </w:pPr>
          </w:p>
          <w:p w14:paraId="5FBC0952" w14:textId="77777777" w:rsidR="00F815CF" w:rsidRPr="009C326A" w:rsidRDefault="00F815CF" w:rsidP="005114F6">
            <w:pPr>
              <w:spacing w:line="420" w:lineRule="exact"/>
              <w:jc w:val="both"/>
              <w:rPr>
                <w:rFonts w:eastAsia="標楷體"/>
                <w:color w:val="000000"/>
              </w:rPr>
            </w:pPr>
          </w:p>
          <w:p w14:paraId="4BBE89E5" w14:textId="77777777" w:rsidR="00F815CF" w:rsidRPr="009C326A" w:rsidRDefault="00F815CF" w:rsidP="005114F6">
            <w:pPr>
              <w:spacing w:line="420" w:lineRule="exact"/>
              <w:jc w:val="both"/>
              <w:rPr>
                <w:rFonts w:eastAsia="標楷體"/>
                <w:color w:val="000000"/>
              </w:rPr>
            </w:pPr>
          </w:p>
          <w:p w14:paraId="67BD00BD" w14:textId="77777777" w:rsidR="00F815CF" w:rsidRPr="009C326A" w:rsidRDefault="00F815CF" w:rsidP="005114F6">
            <w:pPr>
              <w:spacing w:line="420" w:lineRule="exact"/>
              <w:jc w:val="both"/>
              <w:rPr>
                <w:rFonts w:eastAsia="標楷體"/>
                <w:color w:val="000000"/>
              </w:rPr>
            </w:pPr>
          </w:p>
          <w:p w14:paraId="58D237BD" w14:textId="77777777" w:rsidR="00F815CF" w:rsidRPr="009C326A" w:rsidRDefault="00F815CF" w:rsidP="005114F6">
            <w:pPr>
              <w:spacing w:line="420" w:lineRule="exact"/>
              <w:jc w:val="both"/>
              <w:rPr>
                <w:rFonts w:eastAsia="標楷體"/>
                <w:color w:val="000000"/>
              </w:rPr>
            </w:pPr>
          </w:p>
          <w:p w14:paraId="13B128C7" w14:textId="77777777" w:rsidR="00F815CF" w:rsidRPr="009C326A" w:rsidRDefault="00F815CF" w:rsidP="005114F6">
            <w:pPr>
              <w:spacing w:line="420" w:lineRule="exact"/>
              <w:jc w:val="both"/>
              <w:rPr>
                <w:rFonts w:eastAsia="標楷體"/>
                <w:color w:val="000000"/>
              </w:rPr>
            </w:pPr>
          </w:p>
          <w:p w14:paraId="0E7608FA" w14:textId="77777777" w:rsidR="00F815CF" w:rsidRPr="009C326A" w:rsidRDefault="00F815CF" w:rsidP="005114F6">
            <w:pPr>
              <w:spacing w:line="420" w:lineRule="exact"/>
              <w:jc w:val="both"/>
              <w:rPr>
                <w:rFonts w:eastAsia="標楷體"/>
                <w:color w:val="000000"/>
              </w:rPr>
            </w:pPr>
          </w:p>
          <w:p w14:paraId="61431883" w14:textId="77777777" w:rsidR="00F815CF" w:rsidRPr="009C326A" w:rsidRDefault="00F815CF" w:rsidP="005114F6">
            <w:pPr>
              <w:spacing w:line="420" w:lineRule="exact"/>
              <w:jc w:val="both"/>
              <w:rPr>
                <w:rFonts w:eastAsia="標楷體"/>
                <w:color w:val="000000"/>
              </w:rPr>
            </w:pPr>
          </w:p>
          <w:p w14:paraId="6610548C" w14:textId="77777777" w:rsidR="00F815CF" w:rsidRPr="009C326A" w:rsidRDefault="00F815CF" w:rsidP="005114F6">
            <w:pPr>
              <w:spacing w:line="420" w:lineRule="exact"/>
              <w:jc w:val="both"/>
              <w:rPr>
                <w:rFonts w:eastAsia="標楷體"/>
                <w:color w:val="000000"/>
              </w:rPr>
            </w:pPr>
          </w:p>
          <w:p w14:paraId="1B885B79" w14:textId="77777777" w:rsidR="00F815CF" w:rsidRPr="009C326A" w:rsidRDefault="00F815CF" w:rsidP="005114F6">
            <w:pPr>
              <w:spacing w:line="420" w:lineRule="exact"/>
              <w:jc w:val="both"/>
              <w:rPr>
                <w:rFonts w:eastAsia="標楷體"/>
                <w:color w:val="000000"/>
              </w:rPr>
            </w:pPr>
          </w:p>
          <w:p w14:paraId="5929F7EA" w14:textId="77777777" w:rsidR="00F815CF" w:rsidRPr="009C326A" w:rsidRDefault="00F815CF" w:rsidP="005114F6">
            <w:pPr>
              <w:spacing w:line="420" w:lineRule="exact"/>
              <w:jc w:val="both"/>
              <w:rPr>
                <w:rFonts w:eastAsia="標楷體"/>
                <w:color w:val="000000"/>
              </w:rPr>
            </w:pPr>
          </w:p>
          <w:p w14:paraId="3A18A65F"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從事廣告、業務招攬及營業促銷活動之管理</w:t>
            </w:r>
          </w:p>
          <w:p w14:paraId="5EB36699" w14:textId="77777777" w:rsidR="00F815CF" w:rsidRPr="009C326A" w:rsidRDefault="00F815CF" w:rsidP="005114F6">
            <w:pPr>
              <w:spacing w:line="420" w:lineRule="exact"/>
              <w:jc w:val="both"/>
              <w:rPr>
                <w:rFonts w:eastAsia="標楷體"/>
                <w:color w:val="000000"/>
              </w:rPr>
            </w:pPr>
            <w:r w:rsidRPr="009C326A">
              <w:rPr>
                <w:rFonts w:eastAsia="標楷體"/>
                <w:color w:val="000000"/>
              </w:rPr>
              <w:t>(</w:t>
            </w:r>
            <w:r w:rsidRPr="009C326A">
              <w:rPr>
                <w:rFonts w:eastAsia="標楷體"/>
                <w:color w:val="000000"/>
              </w:rPr>
              <w:t>含金融消費者保護之管理</w:t>
            </w:r>
            <w:r w:rsidRPr="009C326A">
              <w:rPr>
                <w:rFonts w:eastAsia="標楷體"/>
                <w:color w:val="000000"/>
              </w:rPr>
              <w:t>)</w:t>
            </w:r>
          </w:p>
          <w:p w14:paraId="2373DE7D" w14:textId="77777777" w:rsidR="00F815CF" w:rsidRPr="009C326A" w:rsidRDefault="00F815CF" w:rsidP="005114F6">
            <w:pPr>
              <w:spacing w:line="420" w:lineRule="exact"/>
              <w:jc w:val="both"/>
              <w:rPr>
                <w:rFonts w:eastAsia="標楷體"/>
                <w:color w:val="000000"/>
              </w:rPr>
            </w:pPr>
          </w:p>
          <w:p w14:paraId="2F2B3242" w14:textId="77777777" w:rsidR="00F815CF" w:rsidRPr="009C326A" w:rsidRDefault="00F815CF" w:rsidP="005114F6">
            <w:pPr>
              <w:spacing w:line="420" w:lineRule="exact"/>
              <w:jc w:val="both"/>
              <w:rPr>
                <w:rFonts w:eastAsia="標楷體"/>
                <w:color w:val="000000"/>
              </w:rPr>
            </w:pPr>
          </w:p>
          <w:p w14:paraId="2733E771" w14:textId="77777777" w:rsidR="00F815CF" w:rsidRPr="009C326A" w:rsidRDefault="00F815CF" w:rsidP="005114F6">
            <w:pPr>
              <w:spacing w:line="420" w:lineRule="exact"/>
              <w:jc w:val="both"/>
              <w:rPr>
                <w:rFonts w:eastAsia="標楷體"/>
                <w:color w:val="000000"/>
              </w:rPr>
            </w:pPr>
          </w:p>
          <w:p w14:paraId="0D42AF3F" w14:textId="77777777" w:rsidR="00F815CF" w:rsidRPr="009C326A" w:rsidRDefault="00F815CF" w:rsidP="005114F6">
            <w:pPr>
              <w:spacing w:line="420" w:lineRule="exact"/>
              <w:jc w:val="both"/>
              <w:rPr>
                <w:rFonts w:eastAsia="標楷體"/>
                <w:color w:val="000000"/>
              </w:rPr>
            </w:pPr>
          </w:p>
          <w:p w14:paraId="5249CB84" w14:textId="77777777" w:rsidR="00F815CF" w:rsidRPr="009C326A" w:rsidRDefault="00F815CF" w:rsidP="005114F6">
            <w:pPr>
              <w:spacing w:line="420" w:lineRule="exact"/>
              <w:jc w:val="both"/>
              <w:rPr>
                <w:rFonts w:eastAsia="標楷體"/>
                <w:color w:val="000000"/>
              </w:rPr>
            </w:pPr>
          </w:p>
          <w:p w14:paraId="741179AA" w14:textId="77777777" w:rsidR="00F815CF" w:rsidRPr="009C326A" w:rsidRDefault="00F815CF" w:rsidP="005114F6">
            <w:pPr>
              <w:spacing w:line="420" w:lineRule="exact"/>
              <w:jc w:val="both"/>
              <w:rPr>
                <w:rFonts w:eastAsia="標楷體"/>
                <w:color w:val="000000"/>
              </w:rPr>
            </w:pPr>
          </w:p>
          <w:p w14:paraId="5D75727B" w14:textId="77777777" w:rsidR="00F815CF" w:rsidRPr="009C326A" w:rsidRDefault="00F815CF" w:rsidP="005114F6">
            <w:pPr>
              <w:spacing w:line="420" w:lineRule="exact"/>
              <w:jc w:val="both"/>
              <w:rPr>
                <w:rFonts w:eastAsia="標楷體"/>
                <w:color w:val="000000"/>
              </w:rPr>
            </w:pPr>
          </w:p>
          <w:p w14:paraId="7DB5BF1B" w14:textId="77777777" w:rsidR="00F815CF" w:rsidRPr="009C326A" w:rsidRDefault="00F815CF" w:rsidP="005114F6">
            <w:pPr>
              <w:spacing w:line="420" w:lineRule="exact"/>
              <w:jc w:val="both"/>
              <w:rPr>
                <w:rFonts w:eastAsia="標楷體"/>
                <w:color w:val="000000"/>
              </w:rPr>
            </w:pPr>
          </w:p>
          <w:p w14:paraId="40717AA0" w14:textId="77777777" w:rsidR="00F815CF" w:rsidRPr="009C326A" w:rsidRDefault="00F815CF" w:rsidP="005114F6">
            <w:pPr>
              <w:spacing w:line="420" w:lineRule="exact"/>
              <w:jc w:val="both"/>
              <w:rPr>
                <w:rFonts w:eastAsia="標楷體"/>
                <w:color w:val="000000"/>
              </w:rPr>
            </w:pPr>
          </w:p>
          <w:p w14:paraId="5C7A23DD" w14:textId="77777777" w:rsidR="00F815CF" w:rsidRPr="009C326A" w:rsidRDefault="00F815CF" w:rsidP="005114F6">
            <w:pPr>
              <w:spacing w:line="420" w:lineRule="exact"/>
              <w:jc w:val="both"/>
              <w:rPr>
                <w:rFonts w:eastAsia="標楷體"/>
                <w:color w:val="000000"/>
              </w:rPr>
            </w:pPr>
          </w:p>
          <w:p w14:paraId="54BECA06" w14:textId="77777777" w:rsidR="00F815CF" w:rsidRPr="009C326A" w:rsidRDefault="00F815CF" w:rsidP="005114F6">
            <w:pPr>
              <w:spacing w:line="420" w:lineRule="exact"/>
              <w:jc w:val="both"/>
              <w:rPr>
                <w:rFonts w:eastAsia="標楷體"/>
                <w:color w:val="000000"/>
              </w:rPr>
            </w:pPr>
          </w:p>
          <w:p w14:paraId="365921DF" w14:textId="77777777" w:rsidR="00F815CF" w:rsidRPr="009C326A" w:rsidRDefault="00F815CF" w:rsidP="005114F6">
            <w:pPr>
              <w:spacing w:line="420" w:lineRule="exact"/>
              <w:jc w:val="both"/>
              <w:rPr>
                <w:rFonts w:eastAsia="標楷體"/>
                <w:color w:val="000000"/>
              </w:rPr>
            </w:pPr>
          </w:p>
          <w:p w14:paraId="14752BC0" w14:textId="77777777" w:rsidR="00F815CF" w:rsidRPr="009C326A" w:rsidRDefault="00F815CF" w:rsidP="005114F6">
            <w:pPr>
              <w:spacing w:line="420" w:lineRule="exact"/>
              <w:jc w:val="both"/>
              <w:rPr>
                <w:rFonts w:eastAsia="標楷體"/>
                <w:color w:val="000000"/>
              </w:rPr>
            </w:pPr>
          </w:p>
          <w:p w14:paraId="6E1C2004" w14:textId="77777777" w:rsidR="00F815CF" w:rsidRPr="009C326A" w:rsidRDefault="00F815CF" w:rsidP="005114F6">
            <w:pPr>
              <w:spacing w:line="420" w:lineRule="exact"/>
              <w:jc w:val="both"/>
              <w:rPr>
                <w:rFonts w:eastAsia="標楷體"/>
                <w:color w:val="000000"/>
              </w:rPr>
            </w:pPr>
          </w:p>
          <w:p w14:paraId="48052D4B" w14:textId="77777777" w:rsidR="00F815CF" w:rsidRPr="009C326A" w:rsidRDefault="00F815CF" w:rsidP="005114F6">
            <w:pPr>
              <w:spacing w:line="420" w:lineRule="exact"/>
              <w:jc w:val="both"/>
              <w:rPr>
                <w:rFonts w:eastAsia="標楷體"/>
                <w:color w:val="000000"/>
              </w:rPr>
            </w:pPr>
          </w:p>
          <w:p w14:paraId="09A76932" w14:textId="77777777" w:rsidR="00F815CF" w:rsidRPr="009C326A" w:rsidRDefault="00F815CF" w:rsidP="005114F6">
            <w:pPr>
              <w:spacing w:line="420" w:lineRule="exact"/>
              <w:jc w:val="both"/>
              <w:rPr>
                <w:rFonts w:eastAsia="標楷體"/>
                <w:color w:val="000000"/>
              </w:rPr>
            </w:pPr>
            <w:r w:rsidRPr="009C326A">
              <w:rPr>
                <w:rFonts w:eastAsia="標楷體"/>
                <w:color w:val="000000"/>
              </w:rPr>
              <w:lastRenderedPageBreak/>
              <w:t>從事廣告、業務招攬及營業促銷活動之管理</w:t>
            </w:r>
          </w:p>
          <w:p w14:paraId="767B598F" w14:textId="77777777" w:rsidR="00F815CF" w:rsidRPr="009C326A" w:rsidRDefault="00F815CF" w:rsidP="005114F6">
            <w:pPr>
              <w:spacing w:line="420" w:lineRule="exact"/>
              <w:jc w:val="both"/>
              <w:rPr>
                <w:rFonts w:eastAsia="標楷體"/>
                <w:color w:val="000000"/>
              </w:rPr>
            </w:pPr>
            <w:r w:rsidRPr="009C326A">
              <w:rPr>
                <w:rFonts w:eastAsia="標楷體"/>
                <w:color w:val="000000"/>
              </w:rPr>
              <w:t>(</w:t>
            </w:r>
            <w:r w:rsidRPr="009C326A">
              <w:rPr>
                <w:rFonts w:eastAsia="標楷體"/>
                <w:color w:val="000000"/>
              </w:rPr>
              <w:t>含金融消費者保護之管理</w:t>
            </w:r>
            <w:r w:rsidRPr="009C326A">
              <w:rPr>
                <w:rFonts w:eastAsia="標楷體"/>
                <w:color w:val="000000"/>
              </w:rPr>
              <w:t>)</w:t>
            </w:r>
          </w:p>
        </w:tc>
        <w:tc>
          <w:tcPr>
            <w:tcW w:w="7371" w:type="dxa"/>
          </w:tcPr>
          <w:p w14:paraId="7527BE34" w14:textId="5DA06797" w:rsidR="00F815CF" w:rsidRPr="009C326A" w:rsidRDefault="00F815CF" w:rsidP="00B07E91">
            <w:pPr>
              <w:spacing w:line="420" w:lineRule="exact"/>
              <w:ind w:rightChars="20" w:right="48"/>
              <w:jc w:val="both"/>
              <w:rPr>
                <w:rFonts w:eastAsia="標楷體"/>
                <w:color w:val="000000"/>
                <w:szCs w:val="28"/>
              </w:rPr>
            </w:pPr>
            <w:r w:rsidRPr="009C326A">
              <w:rPr>
                <w:rFonts w:eastAsia="標楷體"/>
                <w:color w:val="000000"/>
                <w:szCs w:val="28"/>
              </w:rPr>
              <w:lastRenderedPageBreak/>
              <w:t>作業程序及控制重點：</w:t>
            </w:r>
          </w:p>
          <w:p w14:paraId="10B8C974" w14:textId="77777777" w:rsidR="00F815CF" w:rsidRPr="009C326A" w:rsidRDefault="00F815CF" w:rsidP="00B07E91">
            <w:pPr>
              <w:spacing w:line="420" w:lineRule="exact"/>
              <w:ind w:left="480" w:rightChars="20" w:right="48" w:hangingChars="200" w:hanging="480"/>
              <w:jc w:val="both"/>
              <w:rPr>
                <w:rFonts w:eastAsia="標楷體"/>
                <w:color w:val="000000"/>
                <w:szCs w:val="28"/>
              </w:rPr>
            </w:pPr>
            <w:r w:rsidRPr="009C326A">
              <w:rPr>
                <w:rFonts w:eastAsia="標楷體"/>
                <w:color w:val="000000"/>
                <w:szCs w:val="28"/>
              </w:rPr>
              <w:t>一、期貨顧問事業與委任人訂立提供期貨顧問服務之委任契約</w:t>
            </w:r>
            <w:r w:rsidRPr="009C326A">
              <w:rPr>
                <w:rFonts w:eastAsia="標楷體"/>
                <w:color w:val="000000"/>
                <w:szCs w:val="28"/>
              </w:rPr>
              <w:t>(</w:t>
            </w:r>
            <w:r w:rsidRPr="009C326A">
              <w:rPr>
                <w:rFonts w:eastAsia="標楷體"/>
                <w:color w:val="000000"/>
                <w:szCs w:val="28"/>
              </w:rPr>
              <w:t>下稱期貨顧問委任契約</w:t>
            </w:r>
            <w:r w:rsidRPr="009C326A">
              <w:rPr>
                <w:rFonts w:eastAsia="標楷體"/>
                <w:color w:val="000000"/>
                <w:szCs w:val="28"/>
              </w:rPr>
              <w:t>)</w:t>
            </w:r>
            <w:r w:rsidRPr="009C326A">
              <w:rPr>
                <w:rFonts w:eastAsia="標楷體"/>
                <w:color w:val="000000"/>
                <w:szCs w:val="28"/>
              </w:rPr>
              <w:t>前，該事業及人員應遵守下列事項：</w:t>
            </w:r>
          </w:p>
          <w:p w14:paraId="1C1524A9" w14:textId="77777777" w:rsidR="00F815CF" w:rsidRPr="009C326A" w:rsidRDefault="00F815CF" w:rsidP="00B07E91">
            <w:pPr>
              <w:spacing w:line="400" w:lineRule="exact"/>
              <w:ind w:leftChars="201" w:left="859" w:rightChars="20" w:right="48" w:hangingChars="157" w:hanging="377"/>
              <w:jc w:val="both"/>
              <w:rPr>
                <w:rFonts w:eastAsia="標楷體"/>
                <w:color w:val="000000"/>
                <w:szCs w:val="28"/>
              </w:rPr>
            </w:pPr>
            <w:r w:rsidRPr="009C326A">
              <w:rPr>
                <w:rFonts w:eastAsia="標楷體"/>
                <w:color w:val="000000"/>
                <w:szCs w:val="28"/>
              </w:rPr>
              <w:t>(</w:t>
            </w:r>
            <w:proofErr w:type="gramStart"/>
            <w:r w:rsidRPr="009C326A">
              <w:rPr>
                <w:rFonts w:eastAsia="標楷體"/>
                <w:color w:val="000000"/>
                <w:szCs w:val="28"/>
              </w:rPr>
              <w:t>一</w:t>
            </w:r>
            <w:proofErr w:type="gramEnd"/>
            <w:r w:rsidRPr="009C326A">
              <w:rPr>
                <w:rFonts w:eastAsia="標楷體"/>
                <w:color w:val="000000"/>
                <w:szCs w:val="28"/>
              </w:rPr>
              <w:t>)</w:t>
            </w:r>
            <w:r w:rsidRPr="009C326A">
              <w:rPr>
                <w:rFonts w:eastAsia="標楷體"/>
                <w:color w:val="000000"/>
                <w:szCs w:val="28"/>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14:paraId="722C1FBD" w14:textId="77777777" w:rsidR="00F815CF" w:rsidRPr="009C326A" w:rsidRDefault="00F815CF" w:rsidP="00B07E91">
            <w:pPr>
              <w:spacing w:line="400" w:lineRule="exact"/>
              <w:ind w:leftChars="200" w:left="876" w:rightChars="20" w:right="48" w:hangingChars="165" w:hanging="396"/>
              <w:jc w:val="both"/>
              <w:rPr>
                <w:rFonts w:eastAsia="標楷體"/>
                <w:color w:val="000000"/>
                <w:szCs w:val="24"/>
              </w:rPr>
            </w:pPr>
            <w:r w:rsidRPr="009C326A">
              <w:rPr>
                <w:rFonts w:eastAsia="標楷體"/>
                <w:color w:val="000000"/>
                <w:szCs w:val="24"/>
              </w:rPr>
              <w:t>(</w:t>
            </w:r>
            <w:r w:rsidRPr="009C326A">
              <w:rPr>
                <w:rFonts w:eastAsia="標楷體"/>
                <w:color w:val="000000"/>
                <w:szCs w:val="24"/>
              </w:rPr>
              <w:t>二</w:t>
            </w:r>
            <w:r w:rsidRPr="009C326A">
              <w:rPr>
                <w:rFonts w:eastAsia="標楷體"/>
                <w:color w:val="000000"/>
                <w:szCs w:val="24"/>
              </w:rPr>
              <w:t>)</w:t>
            </w:r>
            <w:r w:rsidRPr="009C326A">
              <w:rPr>
                <w:rFonts w:eastAsia="標楷體"/>
                <w:sz w:val="26"/>
                <w:szCs w:val="26"/>
              </w:rPr>
              <w:t>對委任人資料之蒐集、處理及利用，應向委任人充分說明個人資料保護之相關權利，以及拒絕同意可能之</w:t>
            </w:r>
            <w:proofErr w:type="gramStart"/>
            <w:r w:rsidRPr="009C326A">
              <w:rPr>
                <w:rFonts w:eastAsia="標楷體"/>
                <w:sz w:val="26"/>
                <w:szCs w:val="26"/>
              </w:rPr>
              <w:t>不</w:t>
            </w:r>
            <w:proofErr w:type="gramEnd"/>
            <w:r w:rsidRPr="009C326A">
              <w:rPr>
                <w:rFonts w:eastAsia="標楷體"/>
                <w:sz w:val="26"/>
                <w:szCs w:val="26"/>
              </w:rPr>
              <w:t>利益，並應由登記合格之業務員本於誠實信用原則，以委任人能充分瞭解之文字或其他</w:t>
            </w:r>
            <w:r w:rsidRPr="009C326A">
              <w:rPr>
                <w:rFonts w:eastAsia="標楷體"/>
                <w:color w:val="000000"/>
                <w:sz w:val="26"/>
                <w:szCs w:val="26"/>
              </w:rPr>
              <w:t>方式告知並說明期貨顧問委任契約之重要內容</w:t>
            </w:r>
            <w:r w:rsidRPr="009C326A">
              <w:rPr>
                <w:rFonts w:eastAsia="標楷體"/>
                <w:color w:val="000000"/>
                <w:sz w:val="26"/>
                <w:szCs w:val="26"/>
              </w:rPr>
              <w:t>(</w:t>
            </w:r>
            <w:r w:rsidRPr="009C326A">
              <w:rPr>
                <w:rFonts w:eastAsia="標楷體"/>
                <w:color w:val="000000"/>
                <w:sz w:val="26"/>
                <w:szCs w:val="26"/>
              </w:rPr>
              <w:t>即本作業程序及控制重點二</w:t>
            </w:r>
            <w:r w:rsidRPr="009C326A">
              <w:rPr>
                <w:rFonts w:eastAsia="標楷體"/>
                <w:color w:val="000000"/>
                <w:sz w:val="26"/>
                <w:szCs w:val="26"/>
              </w:rPr>
              <w:t>(</w:t>
            </w:r>
            <w:r w:rsidRPr="009C326A">
              <w:rPr>
                <w:rFonts w:eastAsia="標楷體"/>
                <w:color w:val="000000"/>
                <w:sz w:val="26"/>
                <w:szCs w:val="26"/>
              </w:rPr>
              <w:t>一</w:t>
            </w:r>
            <w:r w:rsidRPr="009C326A">
              <w:rPr>
                <w:rFonts w:eastAsia="標楷體"/>
                <w:color w:val="000000"/>
                <w:sz w:val="26"/>
                <w:szCs w:val="26"/>
              </w:rPr>
              <w:t>)</w:t>
            </w:r>
            <w:r w:rsidRPr="009C326A">
              <w:rPr>
                <w:rFonts w:eastAsia="標楷體"/>
                <w:color w:val="000000"/>
                <w:sz w:val="26"/>
                <w:szCs w:val="26"/>
              </w:rPr>
              <w:t>所列重要內容</w:t>
            </w:r>
            <w:r w:rsidRPr="009C326A">
              <w:rPr>
                <w:rFonts w:eastAsia="標楷體"/>
                <w:color w:val="000000"/>
                <w:sz w:val="26"/>
                <w:szCs w:val="26"/>
              </w:rPr>
              <w:t>)</w:t>
            </w:r>
            <w:r w:rsidRPr="009C326A">
              <w:rPr>
                <w:rFonts w:eastAsia="標楷體"/>
                <w:color w:val="000000"/>
                <w:sz w:val="26"/>
                <w:szCs w:val="26"/>
              </w:rPr>
              <w:t>及各種期貨商品之性質、交易條件與可能之風險。</w:t>
            </w:r>
            <w:r w:rsidRPr="009C326A">
              <w:rPr>
                <w:rFonts w:eastAsia="標楷體"/>
                <w:color w:val="000000"/>
                <w:szCs w:val="24"/>
              </w:rPr>
              <w:t>。</w:t>
            </w:r>
          </w:p>
          <w:p w14:paraId="21CA8648" w14:textId="77777777" w:rsidR="00F815CF" w:rsidRPr="009C326A" w:rsidRDefault="00F815CF" w:rsidP="00B07E91">
            <w:pPr>
              <w:spacing w:line="400" w:lineRule="exact"/>
              <w:ind w:leftChars="200" w:left="876" w:rightChars="20" w:right="48" w:hangingChars="165" w:hanging="396"/>
              <w:jc w:val="both"/>
              <w:rPr>
                <w:rFonts w:eastAsia="標楷體"/>
                <w:szCs w:val="24"/>
              </w:rPr>
            </w:pPr>
            <w:r w:rsidRPr="009C326A">
              <w:rPr>
                <w:rFonts w:eastAsia="標楷體"/>
                <w:szCs w:val="24"/>
              </w:rPr>
              <w:t>(</w:t>
            </w:r>
            <w:r w:rsidRPr="009C326A">
              <w:rPr>
                <w:rFonts w:eastAsia="標楷體"/>
                <w:szCs w:val="24"/>
              </w:rPr>
              <w:t>三</w:t>
            </w:r>
            <w:r w:rsidRPr="009C326A">
              <w:rPr>
                <w:rFonts w:eastAsia="標楷體"/>
                <w:szCs w:val="24"/>
              </w:rPr>
              <w:t>)</w:t>
            </w:r>
            <w:r w:rsidRPr="009C326A">
              <w:rPr>
                <w:rFonts w:eastAsia="標楷體"/>
                <w:szCs w:val="24"/>
              </w:rPr>
              <w:t>以憑證機構所簽發之電子簽章</w:t>
            </w:r>
            <w:r w:rsidRPr="009C326A">
              <w:rPr>
                <w:rFonts w:eastAsia="標楷體"/>
                <w:szCs w:val="24"/>
              </w:rPr>
              <w:t>(</w:t>
            </w:r>
            <w:r w:rsidRPr="009C326A">
              <w:rPr>
                <w:rFonts w:eastAsia="標楷體"/>
                <w:szCs w:val="24"/>
              </w:rPr>
              <w:t>如</w:t>
            </w:r>
            <w:r w:rsidRPr="009C326A">
              <w:rPr>
                <w:rFonts w:eastAsia="標楷體"/>
                <w:szCs w:val="24"/>
              </w:rPr>
              <w:t>CA</w:t>
            </w:r>
            <w:r w:rsidRPr="009C326A">
              <w:rPr>
                <w:rFonts w:eastAsia="標楷體"/>
                <w:szCs w:val="24"/>
              </w:rPr>
              <w:t>認證</w:t>
            </w:r>
            <w:r w:rsidRPr="009C326A">
              <w:rPr>
                <w:rFonts w:eastAsia="標楷體"/>
                <w:szCs w:val="24"/>
              </w:rPr>
              <w:t>)</w:t>
            </w:r>
            <w:r w:rsidRPr="009C326A">
              <w:rPr>
                <w:rFonts w:eastAsia="標楷體"/>
                <w:szCs w:val="24"/>
              </w:rPr>
              <w:t>簽署</w:t>
            </w:r>
            <w:r w:rsidRPr="009C326A">
              <w:rPr>
                <w:rFonts w:eastAsia="標楷體"/>
                <w:kern w:val="0"/>
                <w:szCs w:val="24"/>
              </w:rPr>
              <w:t>電子文件方式</w:t>
            </w:r>
            <w:r w:rsidRPr="009C326A">
              <w:rPr>
                <w:rFonts w:eastAsia="標楷體"/>
                <w:szCs w:val="24"/>
              </w:rPr>
              <w:t>訂定委任契約，應於公司網頁上告知並說明期貨顧問委任契約之重要內容</w:t>
            </w:r>
            <w:r w:rsidRPr="009C326A">
              <w:rPr>
                <w:rFonts w:eastAsia="標楷體"/>
                <w:szCs w:val="24"/>
              </w:rPr>
              <w:t>(</w:t>
            </w:r>
            <w:r w:rsidRPr="009C326A">
              <w:rPr>
                <w:rFonts w:eastAsia="標楷體"/>
                <w:szCs w:val="24"/>
              </w:rPr>
              <w:t>即本作業程序及控制重點二</w:t>
            </w:r>
            <w:r w:rsidRPr="009C326A">
              <w:rPr>
                <w:rFonts w:eastAsia="標楷體"/>
                <w:szCs w:val="24"/>
              </w:rPr>
              <w:t>(</w:t>
            </w:r>
            <w:r w:rsidRPr="009C326A">
              <w:rPr>
                <w:rFonts w:eastAsia="標楷體"/>
                <w:szCs w:val="24"/>
              </w:rPr>
              <w:t>一</w:t>
            </w:r>
            <w:r w:rsidRPr="009C326A">
              <w:rPr>
                <w:rFonts w:eastAsia="標楷體"/>
                <w:szCs w:val="24"/>
              </w:rPr>
              <w:t>)</w:t>
            </w:r>
            <w:r w:rsidRPr="009C326A">
              <w:rPr>
                <w:rFonts w:eastAsia="標楷體"/>
                <w:szCs w:val="24"/>
              </w:rPr>
              <w:t>所列重要內容</w:t>
            </w:r>
            <w:r w:rsidRPr="009C326A">
              <w:rPr>
                <w:rFonts w:eastAsia="標楷體"/>
                <w:szCs w:val="24"/>
              </w:rPr>
              <w:t>)</w:t>
            </w:r>
            <w:r w:rsidRPr="009C326A">
              <w:rPr>
                <w:rFonts w:eastAsia="標楷體"/>
                <w:szCs w:val="24"/>
              </w:rPr>
              <w:t>及各種期貨商品之性質、交易條件與可能之風險，並經委任人確認充分瞭解。</w:t>
            </w:r>
          </w:p>
          <w:p w14:paraId="718E2BEE" w14:textId="77777777" w:rsidR="00F815CF" w:rsidRPr="009C326A" w:rsidRDefault="00F815CF" w:rsidP="00B07E91">
            <w:pPr>
              <w:spacing w:line="400" w:lineRule="exact"/>
              <w:ind w:leftChars="199" w:left="904" w:rightChars="20" w:right="48" w:hangingChars="164" w:hanging="426"/>
              <w:jc w:val="both"/>
              <w:rPr>
                <w:rFonts w:eastAsia="標楷體"/>
                <w:szCs w:val="24"/>
              </w:rPr>
            </w:pPr>
            <w:r w:rsidRPr="009C326A">
              <w:rPr>
                <w:rFonts w:eastAsia="標楷體"/>
                <w:sz w:val="26"/>
                <w:szCs w:val="26"/>
              </w:rPr>
              <w:t>(</w:t>
            </w:r>
            <w:r w:rsidRPr="009C326A">
              <w:rPr>
                <w:rFonts w:eastAsia="標楷體"/>
                <w:szCs w:val="24"/>
              </w:rPr>
              <w:t>四</w:t>
            </w:r>
            <w:r w:rsidRPr="009C326A">
              <w:rPr>
                <w:rFonts w:eastAsia="標楷體"/>
                <w:szCs w:val="24"/>
              </w:rPr>
              <w:t>)</w:t>
            </w:r>
            <w:r w:rsidRPr="009C326A">
              <w:rPr>
                <w:rFonts w:eastAsia="標楷體"/>
                <w:szCs w:val="24"/>
              </w:rPr>
              <w:t>兼營期貨顧問事業與客戶以憑證機構所簽發之電子簽章簽署</w:t>
            </w:r>
            <w:r w:rsidRPr="009C326A">
              <w:rPr>
                <w:rFonts w:eastAsia="標楷體"/>
                <w:kern w:val="0"/>
                <w:szCs w:val="24"/>
              </w:rPr>
              <w:t>電子文件方式</w:t>
            </w:r>
            <w:r w:rsidRPr="009C326A">
              <w:rPr>
                <w:rFonts w:eastAsia="標楷體"/>
                <w:szCs w:val="24"/>
              </w:rPr>
              <w:t>訂定委任契約，應符合期貨公會</w:t>
            </w:r>
            <w:r w:rsidRPr="009C326A">
              <w:rPr>
                <w:rFonts w:eastAsia="標楷體"/>
                <w:szCs w:val="24"/>
              </w:rPr>
              <w:t>104</w:t>
            </w:r>
            <w:r w:rsidRPr="009C326A">
              <w:rPr>
                <w:rFonts w:eastAsia="標楷體"/>
                <w:szCs w:val="24"/>
              </w:rPr>
              <w:t>年</w:t>
            </w:r>
            <w:r w:rsidRPr="009C326A">
              <w:rPr>
                <w:rFonts w:eastAsia="標楷體"/>
                <w:szCs w:val="24"/>
              </w:rPr>
              <w:t>6</w:t>
            </w:r>
            <w:r w:rsidRPr="009C326A">
              <w:rPr>
                <w:rFonts w:eastAsia="標楷體"/>
                <w:szCs w:val="24"/>
              </w:rPr>
              <w:t>月</w:t>
            </w:r>
            <w:r w:rsidRPr="009C326A">
              <w:rPr>
                <w:rFonts w:eastAsia="標楷體"/>
                <w:szCs w:val="24"/>
              </w:rPr>
              <w:t>22</w:t>
            </w:r>
            <w:r w:rsidRPr="009C326A">
              <w:rPr>
                <w:rFonts w:eastAsia="標楷體"/>
                <w:szCs w:val="24"/>
              </w:rPr>
              <w:lastRenderedPageBreak/>
              <w:t>日中期商字第</w:t>
            </w:r>
            <w:r w:rsidRPr="009C326A">
              <w:rPr>
                <w:rFonts w:eastAsia="標楷體"/>
                <w:szCs w:val="24"/>
              </w:rPr>
              <w:t>1040002548</w:t>
            </w:r>
            <w:r w:rsidRPr="009C326A">
              <w:rPr>
                <w:rFonts w:eastAsia="標楷體"/>
                <w:szCs w:val="24"/>
              </w:rPr>
              <w:t>號函之規定及相關規定。</w:t>
            </w:r>
          </w:p>
          <w:p w14:paraId="76383701" w14:textId="77777777" w:rsidR="00F815CF" w:rsidRPr="009C326A" w:rsidRDefault="00F815CF" w:rsidP="00B07E91">
            <w:pPr>
              <w:spacing w:line="400" w:lineRule="exact"/>
              <w:ind w:leftChars="200" w:left="905" w:rightChars="20" w:right="48" w:hangingChars="177" w:hanging="425"/>
              <w:jc w:val="both"/>
              <w:rPr>
                <w:rFonts w:eastAsia="標楷體"/>
                <w:color w:val="000000"/>
                <w:szCs w:val="28"/>
              </w:rPr>
            </w:pPr>
            <w:r w:rsidRPr="009C326A">
              <w:rPr>
                <w:rFonts w:eastAsia="標楷體"/>
                <w:szCs w:val="28"/>
              </w:rPr>
              <w:t>(</w:t>
            </w:r>
            <w:r w:rsidRPr="009C326A">
              <w:rPr>
                <w:rFonts w:eastAsia="標楷體"/>
                <w:szCs w:val="28"/>
              </w:rPr>
              <w:t>五</w:t>
            </w:r>
            <w:r w:rsidRPr="009C326A">
              <w:rPr>
                <w:rFonts w:eastAsia="標楷體"/>
                <w:szCs w:val="28"/>
              </w:rPr>
              <w:t>)</w:t>
            </w:r>
            <w:r w:rsidRPr="009C326A">
              <w:rPr>
                <w:rFonts w:eastAsia="標楷體"/>
                <w:color w:val="000000"/>
                <w:szCs w:val="28"/>
              </w:rPr>
              <w:t>對於期貨顧問委任契約之說明或揭露之相關資訊或</w:t>
            </w:r>
            <w:proofErr w:type="gramStart"/>
            <w:r w:rsidRPr="009C326A">
              <w:rPr>
                <w:rFonts w:eastAsia="標楷體"/>
                <w:color w:val="000000"/>
                <w:szCs w:val="28"/>
              </w:rPr>
              <w:t>資料均須正確</w:t>
            </w:r>
            <w:proofErr w:type="gramEnd"/>
            <w:r w:rsidRPr="009C326A">
              <w:rPr>
                <w:rFonts w:eastAsia="標楷體"/>
                <w:color w:val="000000"/>
                <w:szCs w:val="28"/>
              </w:rPr>
              <w:t>，所有</w:t>
            </w:r>
            <w:proofErr w:type="gramStart"/>
            <w:r w:rsidRPr="009C326A">
              <w:rPr>
                <w:rFonts w:eastAsia="標楷體"/>
                <w:color w:val="000000"/>
                <w:szCs w:val="28"/>
              </w:rPr>
              <w:t>陳述均應公平</w:t>
            </w:r>
            <w:proofErr w:type="gramEnd"/>
            <w:r w:rsidRPr="009C326A">
              <w:rPr>
                <w:rFonts w:eastAsia="標楷體"/>
                <w:color w:val="000000"/>
                <w:szCs w:val="28"/>
              </w:rPr>
              <w:t>表達，並不得有虛偽不實、隱匿、詐欺或其他顯有違背事實、或足致他人誤信之情事，上述資訊或資料應註記日期。</w:t>
            </w:r>
          </w:p>
          <w:p w14:paraId="65A310C8" w14:textId="77777777" w:rsidR="00F815CF" w:rsidRPr="009C326A" w:rsidRDefault="00F815CF" w:rsidP="00B07E91">
            <w:pPr>
              <w:spacing w:line="400" w:lineRule="exact"/>
              <w:ind w:left="480" w:rightChars="20" w:right="48" w:hangingChars="200" w:hanging="480"/>
              <w:jc w:val="both"/>
              <w:rPr>
                <w:rFonts w:eastAsia="標楷體"/>
                <w:color w:val="000000"/>
                <w:szCs w:val="28"/>
              </w:rPr>
            </w:pPr>
            <w:r w:rsidRPr="009C326A">
              <w:rPr>
                <w:rFonts w:eastAsia="標楷體"/>
                <w:color w:val="000000"/>
                <w:szCs w:val="28"/>
              </w:rPr>
              <w:t>二、期貨顧問事業與委任人訂立期貨顧問委任契約時，該事業及人員應遵守下列事項：</w:t>
            </w:r>
          </w:p>
          <w:p w14:paraId="3BC7A664" w14:textId="77777777" w:rsidR="00F815CF" w:rsidRPr="009C326A" w:rsidRDefault="00F815CF" w:rsidP="00B07E91">
            <w:pPr>
              <w:spacing w:line="400" w:lineRule="exact"/>
              <w:ind w:leftChars="199" w:left="876" w:rightChars="20" w:right="48" w:hangingChars="166" w:hanging="398"/>
              <w:jc w:val="both"/>
              <w:rPr>
                <w:rFonts w:eastAsia="標楷體"/>
                <w:color w:val="000000"/>
                <w:szCs w:val="28"/>
              </w:rPr>
            </w:pPr>
            <w:r w:rsidRPr="009C326A">
              <w:rPr>
                <w:rFonts w:eastAsia="標楷體"/>
                <w:color w:val="000000"/>
                <w:szCs w:val="28"/>
              </w:rPr>
              <w:t>(</w:t>
            </w:r>
            <w:proofErr w:type="gramStart"/>
            <w:r w:rsidRPr="009C326A">
              <w:rPr>
                <w:rFonts w:eastAsia="標楷體"/>
                <w:color w:val="000000"/>
                <w:szCs w:val="28"/>
              </w:rPr>
              <w:t>一</w:t>
            </w:r>
            <w:proofErr w:type="gramEnd"/>
            <w:r w:rsidRPr="009C326A">
              <w:rPr>
                <w:rFonts w:eastAsia="標楷體"/>
                <w:color w:val="000000"/>
                <w:szCs w:val="28"/>
              </w:rPr>
              <w:t>)</w:t>
            </w:r>
            <w:r w:rsidRPr="009C326A">
              <w:rPr>
                <w:rFonts w:eastAsia="標楷體"/>
                <w:color w:val="000000"/>
                <w:szCs w:val="28"/>
              </w:rPr>
              <w:t>應以書面方式訂立期貨顧問委任契約，該契約除應載明契約當事人之名稱</w:t>
            </w:r>
            <w:r w:rsidRPr="009C326A">
              <w:rPr>
                <w:rFonts w:eastAsia="標楷體"/>
                <w:color w:val="000000"/>
                <w:szCs w:val="28"/>
              </w:rPr>
              <w:t>(</w:t>
            </w:r>
            <w:r w:rsidRPr="009C326A">
              <w:rPr>
                <w:rFonts w:eastAsia="標楷體"/>
                <w:color w:val="000000"/>
                <w:szCs w:val="28"/>
              </w:rPr>
              <w:t>或姓名</w:t>
            </w:r>
            <w:r w:rsidRPr="009C326A">
              <w:rPr>
                <w:rFonts w:eastAsia="標楷體"/>
                <w:color w:val="000000"/>
                <w:szCs w:val="28"/>
              </w:rPr>
              <w:t>)</w:t>
            </w:r>
            <w:r w:rsidRPr="009C326A">
              <w:rPr>
                <w:rFonts w:eastAsia="標楷體"/>
                <w:color w:val="000000"/>
                <w:szCs w:val="28"/>
              </w:rPr>
              <w:t>及地址外，並應以顯著字體或方式載明下列重要內容：</w:t>
            </w:r>
          </w:p>
          <w:p w14:paraId="75472D15"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1</w:t>
            </w:r>
            <w:r w:rsidRPr="009C326A">
              <w:rPr>
                <w:rFonts w:eastAsia="標楷體"/>
                <w:color w:val="000000"/>
                <w:szCs w:val="28"/>
              </w:rPr>
              <w:t>、簽約後可要求解約之事由及期限。</w:t>
            </w:r>
          </w:p>
          <w:p w14:paraId="469967E7"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2</w:t>
            </w:r>
            <w:r w:rsidRPr="009C326A">
              <w:rPr>
                <w:rFonts w:eastAsia="標楷體"/>
                <w:color w:val="000000"/>
                <w:szCs w:val="28"/>
              </w:rPr>
              <w:t>、研究分析意見或建議範圍之約定與變更。</w:t>
            </w:r>
          </w:p>
          <w:p w14:paraId="0633EAB4"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3</w:t>
            </w:r>
            <w:r w:rsidRPr="009C326A">
              <w:rPr>
                <w:rFonts w:eastAsia="標楷體"/>
                <w:color w:val="000000"/>
                <w:szCs w:val="28"/>
              </w:rPr>
              <w:t>、提供服務之方式</w:t>
            </w:r>
            <w:r w:rsidRPr="009C326A">
              <w:rPr>
                <w:rFonts w:eastAsia="標楷體"/>
                <w:color w:val="000000"/>
                <w:szCs w:val="28"/>
              </w:rPr>
              <w:t>(</w:t>
            </w:r>
            <w:r w:rsidRPr="009C326A">
              <w:rPr>
                <w:rFonts w:eastAsia="標楷體"/>
                <w:color w:val="000000"/>
                <w:szCs w:val="28"/>
              </w:rPr>
              <w:t>含報告義務</w:t>
            </w:r>
            <w:r w:rsidRPr="009C326A">
              <w:rPr>
                <w:rFonts w:eastAsia="標楷體"/>
                <w:color w:val="000000"/>
                <w:szCs w:val="28"/>
              </w:rPr>
              <w:t>)</w:t>
            </w:r>
            <w:r w:rsidRPr="009C326A">
              <w:rPr>
                <w:rFonts w:eastAsia="標楷體"/>
                <w:color w:val="000000"/>
                <w:szCs w:val="28"/>
              </w:rPr>
              <w:t>。</w:t>
            </w:r>
          </w:p>
          <w:p w14:paraId="10BFB071"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4</w:t>
            </w:r>
            <w:r w:rsidRPr="009C326A">
              <w:rPr>
                <w:rFonts w:eastAsia="標楷體"/>
                <w:color w:val="000000"/>
                <w:szCs w:val="28"/>
              </w:rPr>
              <w:t>、期貨顧問事業之善良管理人注意義務及保密義務。</w:t>
            </w:r>
          </w:p>
          <w:p w14:paraId="24E0A99B"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5</w:t>
            </w:r>
            <w:r w:rsidRPr="009C326A">
              <w:rPr>
                <w:rFonts w:eastAsia="標楷體"/>
                <w:color w:val="000000"/>
                <w:szCs w:val="28"/>
              </w:rPr>
              <w:t>、委託報酬與費用之計算、交付方式及交付時機。</w:t>
            </w:r>
          </w:p>
          <w:p w14:paraId="59D76EE2"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6</w:t>
            </w:r>
            <w:r w:rsidRPr="009C326A">
              <w:rPr>
                <w:rFonts w:eastAsia="標楷體"/>
                <w:color w:val="000000"/>
                <w:szCs w:val="28"/>
              </w:rPr>
              <w:t>、契約生效日期及其存續期間。</w:t>
            </w:r>
          </w:p>
          <w:p w14:paraId="38C5AA32"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7</w:t>
            </w:r>
            <w:r w:rsidRPr="009C326A">
              <w:rPr>
                <w:rFonts w:eastAsia="標楷體"/>
                <w:color w:val="000000"/>
                <w:szCs w:val="28"/>
              </w:rPr>
              <w:t>、契約之變更與終止。</w:t>
            </w:r>
          </w:p>
          <w:p w14:paraId="121F0EB1"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8</w:t>
            </w:r>
            <w:r w:rsidRPr="009C326A">
              <w:rPr>
                <w:rFonts w:eastAsia="標楷體"/>
                <w:color w:val="000000"/>
                <w:szCs w:val="28"/>
              </w:rPr>
              <w:t>、重要事項變更之通知及其方式。</w:t>
            </w:r>
          </w:p>
          <w:p w14:paraId="4C835D90" w14:textId="77777777" w:rsidR="00F815CF" w:rsidRPr="009C326A" w:rsidRDefault="00F815CF" w:rsidP="00B07E91">
            <w:pPr>
              <w:spacing w:line="420" w:lineRule="exact"/>
              <w:ind w:leftChars="295" w:left="1087" w:rightChars="20" w:right="48" w:hangingChars="158" w:hanging="379"/>
              <w:jc w:val="both"/>
              <w:rPr>
                <w:rFonts w:eastAsia="標楷體"/>
                <w:color w:val="000000"/>
                <w:szCs w:val="28"/>
              </w:rPr>
            </w:pPr>
            <w:r w:rsidRPr="009C326A">
              <w:rPr>
                <w:rFonts w:eastAsia="標楷體"/>
                <w:color w:val="000000"/>
                <w:szCs w:val="28"/>
              </w:rPr>
              <w:t>9</w:t>
            </w:r>
            <w:r w:rsidRPr="009C326A">
              <w:rPr>
                <w:rFonts w:eastAsia="標楷體"/>
                <w:color w:val="000000"/>
                <w:szCs w:val="28"/>
              </w:rPr>
              <w:t>、契約終止後，委任人得請求退還報酬時，其退還之比例及方式，並應明定屬無法退還之費用項目及其金額或計算方式。</w:t>
            </w:r>
          </w:p>
          <w:p w14:paraId="66A93F2B" w14:textId="77777777" w:rsidR="00F815CF" w:rsidRPr="009C326A" w:rsidRDefault="00F815CF" w:rsidP="00B07E91">
            <w:pPr>
              <w:spacing w:line="420" w:lineRule="exact"/>
              <w:ind w:leftChars="290" w:left="1200" w:rightChars="20" w:right="48" w:hangingChars="210" w:hanging="504"/>
              <w:jc w:val="both"/>
              <w:rPr>
                <w:rFonts w:eastAsia="標楷體"/>
                <w:color w:val="000000"/>
                <w:szCs w:val="28"/>
              </w:rPr>
            </w:pPr>
            <w:r w:rsidRPr="009C326A">
              <w:rPr>
                <w:rFonts w:eastAsia="標楷體"/>
                <w:color w:val="000000"/>
                <w:szCs w:val="28"/>
              </w:rPr>
              <w:lastRenderedPageBreak/>
              <w:t>10</w:t>
            </w:r>
            <w:r w:rsidRPr="009C326A">
              <w:rPr>
                <w:rFonts w:eastAsia="標楷體"/>
                <w:color w:val="000000"/>
                <w:szCs w:val="28"/>
              </w:rPr>
              <w:t>、受破產、解散、停業、撤銷或廢止營業許可處分後之處理方式。</w:t>
            </w:r>
          </w:p>
          <w:p w14:paraId="05E93701"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11</w:t>
            </w:r>
            <w:r w:rsidRPr="009C326A">
              <w:rPr>
                <w:rFonts w:eastAsia="標楷體"/>
                <w:color w:val="000000"/>
                <w:szCs w:val="28"/>
              </w:rPr>
              <w:t>、紛爭之解決方式</w:t>
            </w:r>
            <w:r w:rsidRPr="009C326A">
              <w:rPr>
                <w:rFonts w:eastAsia="標楷體"/>
                <w:color w:val="000000"/>
                <w:szCs w:val="28"/>
              </w:rPr>
              <w:t>(</w:t>
            </w:r>
            <w:r w:rsidRPr="009C326A">
              <w:rPr>
                <w:rFonts w:eastAsia="標楷體"/>
                <w:color w:val="000000"/>
                <w:szCs w:val="28"/>
              </w:rPr>
              <w:t>含申訴專線等申訴管道</w:t>
            </w:r>
            <w:r w:rsidRPr="009C326A">
              <w:rPr>
                <w:rFonts w:eastAsia="標楷體"/>
                <w:color w:val="000000"/>
                <w:szCs w:val="28"/>
              </w:rPr>
              <w:t>)</w:t>
            </w:r>
            <w:r w:rsidRPr="009C326A">
              <w:rPr>
                <w:rFonts w:eastAsia="標楷體"/>
                <w:color w:val="000000"/>
                <w:szCs w:val="28"/>
              </w:rPr>
              <w:t>及管轄法院。</w:t>
            </w:r>
          </w:p>
          <w:p w14:paraId="5EEFE7CB" w14:textId="77777777" w:rsidR="00F815CF" w:rsidRPr="009C326A" w:rsidRDefault="00F815CF" w:rsidP="00B07E91">
            <w:pPr>
              <w:spacing w:line="420" w:lineRule="exact"/>
              <w:ind w:rightChars="20" w:right="48" w:firstLineChars="290" w:firstLine="696"/>
              <w:jc w:val="both"/>
              <w:rPr>
                <w:rFonts w:eastAsia="標楷體"/>
                <w:color w:val="000000"/>
                <w:szCs w:val="28"/>
              </w:rPr>
            </w:pPr>
            <w:r w:rsidRPr="009C326A">
              <w:rPr>
                <w:rFonts w:eastAsia="標楷體"/>
                <w:color w:val="000000"/>
                <w:szCs w:val="28"/>
              </w:rPr>
              <w:t>12</w:t>
            </w:r>
            <w:r w:rsidRPr="009C326A">
              <w:rPr>
                <w:rFonts w:eastAsia="標楷體"/>
                <w:color w:val="000000"/>
                <w:szCs w:val="28"/>
              </w:rPr>
              <w:t>、其他與當事人權利義務有關之必要記載事項。</w:t>
            </w:r>
          </w:p>
          <w:p w14:paraId="349C4D0F" w14:textId="77777777" w:rsidR="00F815CF" w:rsidRPr="009C326A" w:rsidRDefault="00F815CF" w:rsidP="00B07E91">
            <w:pPr>
              <w:spacing w:line="400" w:lineRule="exact"/>
              <w:ind w:leftChars="199" w:left="905" w:rightChars="20" w:right="48" w:hangingChars="178" w:hanging="427"/>
              <w:jc w:val="both"/>
              <w:rPr>
                <w:rFonts w:eastAsia="標楷體"/>
                <w:color w:val="000000"/>
                <w:szCs w:val="28"/>
              </w:rPr>
            </w:pPr>
            <w:r w:rsidRPr="009C326A">
              <w:rPr>
                <w:rFonts w:eastAsia="標楷體"/>
                <w:color w:val="000000"/>
                <w:szCs w:val="28"/>
              </w:rPr>
              <w:t>(</w:t>
            </w:r>
            <w:r w:rsidRPr="009C326A">
              <w:rPr>
                <w:rFonts w:eastAsia="標楷體"/>
                <w:color w:val="000000"/>
                <w:szCs w:val="28"/>
              </w:rPr>
              <w:t>二</w:t>
            </w:r>
            <w:r w:rsidRPr="009C326A">
              <w:rPr>
                <w:rFonts w:eastAsia="標楷體"/>
                <w:color w:val="000000"/>
                <w:szCs w:val="28"/>
              </w:rPr>
              <w:t>)</w:t>
            </w:r>
            <w:r w:rsidRPr="009C326A">
              <w:rPr>
                <w:rFonts w:eastAsia="標楷體"/>
                <w:color w:val="000000"/>
                <w:szCs w:val="28"/>
              </w:rPr>
              <w:t>須由辦理期貨顧問部門之主管或其指定人員審核委任人所提供相關資訊或資料之完整性後，始得進行簽約。簽約時，須取得經委任人簽名或蓋章之期貨顧問委任契約正本，就該契約內容及風險須知相關事項之說明，應另由委任人簽名或蓋章。</w:t>
            </w:r>
          </w:p>
          <w:p w14:paraId="6B450B05" w14:textId="58A88883" w:rsidR="00F815CF" w:rsidRPr="009C326A" w:rsidRDefault="00F815CF" w:rsidP="00B07E91">
            <w:pPr>
              <w:spacing w:line="420" w:lineRule="exact"/>
              <w:ind w:rightChars="20" w:right="48"/>
              <w:jc w:val="both"/>
              <w:rPr>
                <w:rFonts w:eastAsia="標楷體"/>
                <w:color w:val="000000"/>
                <w:szCs w:val="28"/>
              </w:rPr>
            </w:pPr>
            <w:r w:rsidRPr="009C326A">
              <w:rPr>
                <w:rFonts w:eastAsia="標楷體"/>
                <w:color w:val="000000"/>
                <w:szCs w:val="28"/>
              </w:rPr>
              <w:t>作業程序及控制重點：</w:t>
            </w:r>
          </w:p>
          <w:p w14:paraId="52C49F19" w14:textId="77777777" w:rsidR="00F815CF" w:rsidRPr="009C326A" w:rsidRDefault="00F815CF" w:rsidP="00B07E91">
            <w:pPr>
              <w:spacing w:line="400" w:lineRule="exact"/>
              <w:ind w:left="480" w:rightChars="20" w:right="48" w:hangingChars="200" w:hanging="480"/>
              <w:jc w:val="both"/>
              <w:rPr>
                <w:rFonts w:eastAsia="標楷體"/>
                <w:color w:val="000000"/>
                <w:szCs w:val="28"/>
              </w:rPr>
            </w:pPr>
            <w:r w:rsidRPr="009C326A">
              <w:rPr>
                <w:rFonts w:eastAsia="標楷體"/>
                <w:color w:val="000000"/>
                <w:szCs w:val="28"/>
              </w:rPr>
              <w:t>一、</w:t>
            </w:r>
            <w:r w:rsidRPr="009C326A">
              <w:rPr>
                <w:rFonts w:eastAsia="標楷體"/>
                <w:color w:val="000000"/>
                <w:sz w:val="26"/>
                <w:szCs w:val="26"/>
              </w:rPr>
              <w:t>期貨顧問事業應於公司營業處所備置並保存所有有關期貨顧問業務之憑證、單據、帳簿、表冊、紀</w:t>
            </w:r>
            <w:r w:rsidRPr="009C326A">
              <w:rPr>
                <w:rFonts w:eastAsia="標楷體"/>
                <w:sz w:val="26"/>
                <w:szCs w:val="26"/>
              </w:rPr>
              <w:t>錄</w:t>
            </w:r>
            <w:r w:rsidRPr="009C326A">
              <w:rPr>
                <w:rFonts w:eastAsia="標楷體"/>
                <w:sz w:val="26"/>
                <w:szCs w:val="26"/>
              </w:rPr>
              <w:t>(log)</w:t>
            </w:r>
            <w:r w:rsidRPr="009C326A">
              <w:rPr>
                <w:rFonts w:eastAsia="標楷體"/>
                <w:sz w:val="26"/>
                <w:szCs w:val="26"/>
              </w:rPr>
              <w:t>、</w:t>
            </w:r>
            <w:r w:rsidRPr="009C326A">
              <w:rPr>
                <w:rFonts w:eastAsia="標楷體"/>
                <w:color w:val="000000"/>
                <w:sz w:val="26"/>
                <w:szCs w:val="26"/>
              </w:rPr>
              <w:t>契約及相關證明文件，隨時供主管機關或主管機關指定之機構查核。</w:t>
            </w:r>
          </w:p>
          <w:p w14:paraId="5C186BA8" w14:textId="77777777" w:rsidR="00F815CF" w:rsidRPr="009C326A" w:rsidRDefault="00F815CF" w:rsidP="00B07E91">
            <w:pPr>
              <w:spacing w:line="400" w:lineRule="exact"/>
              <w:ind w:left="480" w:rightChars="20" w:right="48" w:hangingChars="200" w:hanging="480"/>
              <w:jc w:val="both"/>
              <w:rPr>
                <w:rFonts w:eastAsia="標楷體"/>
                <w:color w:val="000000"/>
                <w:szCs w:val="28"/>
              </w:rPr>
            </w:pPr>
            <w:r w:rsidRPr="009C326A">
              <w:rPr>
                <w:rFonts w:eastAsia="標楷體"/>
                <w:color w:val="000000"/>
                <w:szCs w:val="28"/>
              </w:rPr>
              <w:t>二、期貨顧問事業對於其與委任人訂立之期貨顧問委任契約，應妥善保存，並自委任關係消滅之日起，至少保存五年，但有爭議者，應保存至該爭議消除為止。</w:t>
            </w:r>
          </w:p>
          <w:p w14:paraId="2FE6E340" w14:textId="77777777" w:rsidR="00F815CF" w:rsidRPr="009C326A" w:rsidRDefault="00F815CF" w:rsidP="00B07E91">
            <w:pPr>
              <w:spacing w:line="420" w:lineRule="exact"/>
              <w:ind w:left="480" w:rightChars="20" w:right="48" w:hangingChars="200" w:hanging="480"/>
              <w:jc w:val="both"/>
              <w:rPr>
                <w:rFonts w:eastAsia="標楷體"/>
                <w:color w:val="000000"/>
                <w:szCs w:val="28"/>
              </w:rPr>
            </w:pPr>
          </w:p>
          <w:p w14:paraId="47A8D236" w14:textId="77777777" w:rsidR="00F815CF" w:rsidRPr="009C326A" w:rsidRDefault="00F815CF" w:rsidP="00B07E91">
            <w:pPr>
              <w:pStyle w:val="aff"/>
              <w:spacing w:line="420" w:lineRule="exact"/>
              <w:ind w:rightChars="20" w:right="48"/>
              <w:jc w:val="both"/>
              <w:rPr>
                <w:rFonts w:eastAsia="標楷體"/>
                <w:color w:val="000000"/>
                <w:szCs w:val="28"/>
              </w:rPr>
            </w:pPr>
          </w:p>
          <w:p w14:paraId="329531CB" w14:textId="77777777" w:rsidR="00F815CF" w:rsidRDefault="00F815CF" w:rsidP="00B07E91">
            <w:pPr>
              <w:pStyle w:val="aff"/>
              <w:spacing w:line="420" w:lineRule="exact"/>
              <w:ind w:rightChars="20" w:right="48"/>
              <w:jc w:val="both"/>
              <w:rPr>
                <w:rFonts w:eastAsia="標楷體"/>
                <w:color w:val="000000"/>
                <w:szCs w:val="28"/>
              </w:rPr>
            </w:pPr>
          </w:p>
          <w:p w14:paraId="7170CB8C" w14:textId="77777777" w:rsidR="009C326A" w:rsidRPr="009C326A" w:rsidRDefault="009C326A" w:rsidP="00B07E91">
            <w:pPr>
              <w:pStyle w:val="aff"/>
              <w:spacing w:line="420" w:lineRule="exact"/>
              <w:ind w:rightChars="20" w:right="48"/>
              <w:jc w:val="both"/>
              <w:rPr>
                <w:rFonts w:eastAsia="標楷體"/>
                <w:color w:val="000000"/>
                <w:szCs w:val="28"/>
              </w:rPr>
            </w:pPr>
          </w:p>
          <w:p w14:paraId="20A3F9DC" w14:textId="77777777" w:rsidR="00F815CF" w:rsidRPr="009C326A" w:rsidRDefault="00F815CF" w:rsidP="00B07E91">
            <w:pPr>
              <w:pStyle w:val="aff"/>
              <w:spacing w:line="420" w:lineRule="exact"/>
              <w:ind w:rightChars="20" w:right="48"/>
              <w:jc w:val="both"/>
              <w:rPr>
                <w:rFonts w:eastAsia="標楷體"/>
                <w:color w:val="000000"/>
                <w:szCs w:val="28"/>
              </w:rPr>
            </w:pPr>
          </w:p>
          <w:p w14:paraId="3D8562BB" w14:textId="77777777" w:rsidR="00F815CF" w:rsidRPr="009C326A" w:rsidRDefault="00F815CF" w:rsidP="00B07E91">
            <w:pPr>
              <w:spacing w:line="420" w:lineRule="exact"/>
              <w:ind w:rightChars="20" w:right="48"/>
              <w:jc w:val="both"/>
              <w:rPr>
                <w:rFonts w:eastAsia="標楷體"/>
                <w:color w:val="000000"/>
                <w:szCs w:val="28"/>
              </w:rPr>
            </w:pPr>
            <w:r w:rsidRPr="009C326A">
              <w:rPr>
                <w:rFonts w:eastAsia="標楷體"/>
                <w:color w:val="000000"/>
                <w:szCs w:val="28"/>
              </w:rPr>
              <w:lastRenderedPageBreak/>
              <w:t>作業程序及控制重點：</w:t>
            </w:r>
          </w:p>
          <w:p w14:paraId="4129659E" w14:textId="77777777" w:rsidR="00F815CF" w:rsidRPr="009C326A" w:rsidRDefault="00F815CF" w:rsidP="00B07E91">
            <w:pPr>
              <w:spacing w:line="400" w:lineRule="exact"/>
              <w:ind w:left="480" w:rightChars="20" w:right="48" w:hangingChars="200" w:hanging="480"/>
              <w:jc w:val="both"/>
              <w:rPr>
                <w:rFonts w:eastAsia="標楷體"/>
                <w:color w:val="000000"/>
                <w:szCs w:val="28"/>
              </w:rPr>
            </w:pPr>
            <w:r w:rsidRPr="009C326A">
              <w:rPr>
                <w:rFonts w:eastAsia="標楷體"/>
                <w:color w:val="000000"/>
                <w:szCs w:val="28"/>
              </w:rPr>
              <w:t>一、期貨顧問事業與委任人訂立期貨顧問委任契約後，對委任人提供期貨顧問事業管理規則第二條第一項第一款之期貨顧問服務時，該事業及人員應遵守下列事項：</w:t>
            </w:r>
          </w:p>
          <w:p w14:paraId="6C2C3563" w14:textId="77777777" w:rsidR="00F815CF" w:rsidRPr="009C326A" w:rsidRDefault="00F815CF" w:rsidP="00B07E91">
            <w:pPr>
              <w:spacing w:line="400" w:lineRule="exact"/>
              <w:ind w:leftChars="198" w:left="873" w:rightChars="20" w:right="48" w:hangingChars="166" w:hanging="398"/>
              <w:jc w:val="both"/>
              <w:rPr>
                <w:rFonts w:eastAsia="標楷體"/>
                <w:color w:val="000000"/>
                <w:szCs w:val="28"/>
              </w:rPr>
            </w:pPr>
            <w:r w:rsidRPr="009C326A">
              <w:rPr>
                <w:rFonts w:eastAsia="標楷體"/>
                <w:color w:val="000000"/>
                <w:szCs w:val="28"/>
              </w:rPr>
              <w:t>(</w:t>
            </w:r>
            <w:proofErr w:type="gramStart"/>
            <w:r w:rsidRPr="009C326A">
              <w:rPr>
                <w:rFonts w:eastAsia="標楷體"/>
                <w:color w:val="000000"/>
                <w:szCs w:val="28"/>
              </w:rPr>
              <w:t>一</w:t>
            </w:r>
            <w:proofErr w:type="gramEnd"/>
            <w:r w:rsidRPr="009C326A">
              <w:rPr>
                <w:rFonts w:eastAsia="標楷體"/>
                <w:color w:val="000000"/>
                <w:szCs w:val="28"/>
              </w:rPr>
              <w:t>)</w:t>
            </w:r>
            <w:r w:rsidRPr="009C326A">
              <w:rPr>
                <w:rFonts w:eastAsia="標楷體"/>
                <w:color w:val="000000"/>
                <w:szCs w:val="28"/>
              </w:rPr>
              <w:t>應作成期貨交易分析報告，載明分析基礎及根據。該分析意見或建議及相關資訊，於提供予委任人之前，不得提供或傳遞</w:t>
            </w:r>
            <w:proofErr w:type="gramStart"/>
            <w:r w:rsidRPr="009C326A">
              <w:rPr>
                <w:rFonts w:eastAsia="標楷體"/>
                <w:color w:val="000000"/>
                <w:szCs w:val="28"/>
              </w:rPr>
              <w:t>予期</w:t>
            </w:r>
            <w:proofErr w:type="gramEnd"/>
            <w:r w:rsidRPr="009C326A">
              <w:rPr>
                <w:rFonts w:eastAsia="標楷體"/>
                <w:color w:val="000000"/>
                <w:szCs w:val="28"/>
              </w:rPr>
              <w:t>貨經紀商、期貨經理事業、證券經紀商及證券投資顧問事業辦理期貨顧問部門以外之其他業務部門，且不得以其他業務部門之資訊或意見為其分析基礎及根據。</w:t>
            </w:r>
          </w:p>
          <w:p w14:paraId="770912BE" w14:textId="77777777" w:rsidR="00F815CF" w:rsidRPr="009C326A" w:rsidRDefault="00F815CF" w:rsidP="00B07E91">
            <w:pPr>
              <w:spacing w:line="400" w:lineRule="exact"/>
              <w:ind w:leftChars="198" w:left="873" w:rightChars="20" w:right="48" w:hangingChars="166" w:hanging="398"/>
              <w:jc w:val="both"/>
              <w:rPr>
                <w:rFonts w:eastAsia="標楷體"/>
                <w:color w:val="000000"/>
                <w:szCs w:val="28"/>
              </w:rPr>
            </w:pPr>
            <w:r w:rsidRPr="009C326A">
              <w:rPr>
                <w:rFonts w:eastAsia="標楷體"/>
                <w:color w:val="000000"/>
                <w:szCs w:val="28"/>
              </w:rPr>
              <w:t>(</w:t>
            </w:r>
            <w:r w:rsidRPr="009C326A">
              <w:rPr>
                <w:rFonts w:eastAsia="標楷體"/>
                <w:color w:val="000000"/>
                <w:szCs w:val="28"/>
              </w:rPr>
              <w:t>二</w:t>
            </w:r>
            <w:r w:rsidRPr="009C326A">
              <w:rPr>
                <w:rFonts w:eastAsia="標楷體"/>
                <w:color w:val="000000"/>
                <w:szCs w:val="28"/>
              </w:rPr>
              <w:t>)</w:t>
            </w:r>
            <w:r w:rsidRPr="009C326A">
              <w:rPr>
                <w:rFonts w:eastAsia="標楷體"/>
                <w:color w:val="000000"/>
                <w:szCs w:val="28"/>
              </w:rPr>
              <w:t>期貨交易分析報告之副本、紀錄，應自提供委任人之日起保存五年，其保存方式得以電子媒體形式為之。</w:t>
            </w:r>
          </w:p>
          <w:p w14:paraId="322105ED" w14:textId="77777777" w:rsidR="00F815CF" w:rsidRPr="009C326A" w:rsidRDefault="00F815CF" w:rsidP="00B07E91">
            <w:pPr>
              <w:spacing w:line="400" w:lineRule="exact"/>
              <w:ind w:leftChars="198" w:left="873" w:rightChars="20" w:right="48" w:hangingChars="166" w:hanging="398"/>
              <w:jc w:val="both"/>
              <w:rPr>
                <w:rFonts w:eastAsia="標楷體"/>
                <w:color w:val="000000"/>
                <w:szCs w:val="28"/>
              </w:rPr>
            </w:pPr>
            <w:r w:rsidRPr="009C326A">
              <w:rPr>
                <w:rFonts w:eastAsia="標楷體"/>
                <w:color w:val="000000"/>
                <w:szCs w:val="28"/>
              </w:rPr>
              <w:t>(</w:t>
            </w:r>
            <w:r w:rsidRPr="009C326A">
              <w:rPr>
                <w:rFonts w:eastAsia="標楷體"/>
                <w:color w:val="000000"/>
                <w:szCs w:val="28"/>
              </w:rPr>
              <w:t>三</w:t>
            </w:r>
            <w:r w:rsidRPr="009C326A">
              <w:rPr>
                <w:rFonts w:eastAsia="標楷體"/>
                <w:color w:val="000000"/>
                <w:szCs w:val="28"/>
              </w:rPr>
              <w:t>)</w:t>
            </w:r>
            <w:r w:rsidRPr="009C326A">
              <w:rPr>
                <w:rFonts w:eastAsia="標楷體"/>
                <w:color w:val="000000"/>
                <w:szCs w:val="28"/>
              </w:rPr>
              <w:t>對委任人提供之資訊、研究報告或其他資料，其內容不得有虛偽、隱匿、詐欺或其他顯有違背事實或足致委任人誤信之情事。</w:t>
            </w:r>
          </w:p>
          <w:p w14:paraId="37ED152A" w14:textId="77777777" w:rsidR="00F815CF" w:rsidRPr="009C326A" w:rsidRDefault="00F815CF" w:rsidP="00B07E91">
            <w:pPr>
              <w:spacing w:line="400" w:lineRule="exact"/>
              <w:ind w:leftChars="198" w:left="873" w:rightChars="20" w:right="48" w:hangingChars="166" w:hanging="398"/>
              <w:jc w:val="both"/>
              <w:rPr>
                <w:rFonts w:eastAsia="標楷體"/>
                <w:color w:val="000000"/>
                <w:szCs w:val="28"/>
              </w:rPr>
            </w:pPr>
            <w:r w:rsidRPr="009C326A">
              <w:rPr>
                <w:rFonts w:eastAsia="標楷體"/>
                <w:color w:val="000000"/>
                <w:szCs w:val="28"/>
              </w:rPr>
              <w:t>(</w:t>
            </w:r>
            <w:r w:rsidRPr="009C326A">
              <w:rPr>
                <w:rFonts w:eastAsia="標楷體"/>
                <w:color w:val="000000"/>
                <w:szCs w:val="28"/>
              </w:rPr>
              <w:t>四</w:t>
            </w:r>
            <w:r w:rsidRPr="009C326A">
              <w:rPr>
                <w:rFonts w:eastAsia="標楷體"/>
                <w:color w:val="000000"/>
                <w:szCs w:val="28"/>
              </w:rPr>
              <w:t>)</w:t>
            </w:r>
            <w:r w:rsidRPr="009C326A">
              <w:rPr>
                <w:rFonts w:eastAsia="標楷體"/>
                <w:color w:val="000000"/>
                <w:szCs w:val="28"/>
              </w:rPr>
              <w:t>不得有利用對委任人之期貨交易研究分析意見或建議、發行之出版品或舉辦之講習，謀求自己、其他委任人或第三人利益之行為。</w:t>
            </w:r>
          </w:p>
          <w:p w14:paraId="1D51AB5A" w14:textId="77777777" w:rsidR="00F815CF" w:rsidRPr="009C326A" w:rsidRDefault="00F815CF" w:rsidP="00B07E91">
            <w:pPr>
              <w:spacing w:line="400" w:lineRule="exact"/>
              <w:ind w:leftChars="198" w:left="873" w:rightChars="20" w:right="48" w:hangingChars="166" w:hanging="398"/>
              <w:jc w:val="both"/>
              <w:rPr>
                <w:rFonts w:eastAsia="標楷體"/>
                <w:color w:val="000000"/>
                <w:szCs w:val="28"/>
              </w:rPr>
            </w:pPr>
            <w:r w:rsidRPr="009C326A">
              <w:rPr>
                <w:rFonts w:eastAsia="標楷體"/>
                <w:color w:val="000000"/>
                <w:szCs w:val="28"/>
              </w:rPr>
              <w:t>(</w:t>
            </w:r>
            <w:r w:rsidRPr="009C326A">
              <w:rPr>
                <w:rFonts w:eastAsia="標楷體"/>
                <w:color w:val="000000"/>
                <w:szCs w:val="28"/>
              </w:rPr>
              <w:t>五</w:t>
            </w:r>
            <w:r w:rsidRPr="009C326A">
              <w:rPr>
                <w:rFonts w:eastAsia="標楷體"/>
                <w:color w:val="000000"/>
                <w:szCs w:val="28"/>
              </w:rPr>
              <w:t>)</w:t>
            </w:r>
            <w:r w:rsidRPr="009C326A">
              <w:rPr>
                <w:rFonts w:eastAsia="標楷體"/>
                <w:color w:val="000000"/>
                <w:szCs w:val="28"/>
              </w:rPr>
              <w:t>不得以非登記名稱或非真實姓名從事期貨交易分析。</w:t>
            </w:r>
          </w:p>
          <w:p w14:paraId="61274CEC" w14:textId="77777777" w:rsidR="00F815CF" w:rsidRPr="009C326A" w:rsidRDefault="00F815CF" w:rsidP="00B07E91">
            <w:pPr>
              <w:spacing w:line="400" w:lineRule="exact"/>
              <w:ind w:left="391" w:rightChars="20" w:right="48" w:hangingChars="163" w:hanging="391"/>
              <w:jc w:val="both"/>
              <w:textDirection w:val="lrTbV"/>
              <w:rPr>
                <w:rFonts w:eastAsia="標楷體"/>
                <w:color w:val="000000" w:themeColor="text1"/>
                <w:szCs w:val="28"/>
              </w:rPr>
            </w:pPr>
            <w:r w:rsidRPr="009C326A">
              <w:rPr>
                <w:rFonts w:eastAsia="標楷體"/>
                <w:color w:val="000000" w:themeColor="text1"/>
                <w:szCs w:val="28"/>
              </w:rPr>
              <w:t>二、期貨顧問事業對委任人以外之不特定人以發行出版品、舉辦講習等方式或透過電視、電話、電報、傳真、網際網路、其他電傳系統、傳播媒體等媒介，從事期貨顧問事業管理規則第二條第一項第一款</w:t>
            </w:r>
            <w:r w:rsidRPr="009C326A">
              <w:rPr>
                <w:rFonts w:eastAsia="標楷體"/>
                <w:color w:val="000000" w:themeColor="text1"/>
                <w:szCs w:val="28"/>
              </w:rPr>
              <w:lastRenderedPageBreak/>
              <w:t>之期貨顧問服務，除不得有期貨顧問事業管理規則第二十六條所禁止之行為外，並不得有期貨顧問事業管理規則第十五條第一項所定下</w:t>
            </w:r>
            <w:proofErr w:type="gramStart"/>
            <w:r w:rsidRPr="009C326A">
              <w:rPr>
                <w:rFonts w:eastAsia="標楷體"/>
                <w:color w:val="000000" w:themeColor="text1"/>
                <w:szCs w:val="28"/>
              </w:rPr>
              <w:t>列行</w:t>
            </w:r>
            <w:proofErr w:type="gramEnd"/>
            <w:r w:rsidRPr="009C326A">
              <w:rPr>
                <w:rFonts w:eastAsia="標楷體"/>
                <w:color w:val="000000" w:themeColor="text1"/>
                <w:szCs w:val="28"/>
              </w:rPr>
              <w:t>為：</w:t>
            </w:r>
          </w:p>
          <w:p w14:paraId="3BBEE089" w14:textId="77777777" w:rsidR="00F815CF" w:rsidRPr="009C326A" w:rsidRDefault="00F815CF" w:rsidP="00B07E91">
            <w:pPr>
              <w:spacing w:line="400" w:lineRule="exact"/>
              <w:ind w:leftChars="198" w:left="873" w:rightChars="20" w:right="48" w:hangingChars="166" w:hanging="398"/>
              <w:jc w:val="both"/>
              <w:textDirection w:val="lrTbV"/>
              <w:rPr>
                <w:rFonts w:eastAsia="標楷體"/>
                <w:color w:val="000000" w:themeColor="text1"/>
                <w:szCs w:val="28"/>
              </w:rPr>
            </w:pPr>
            <w:r w:rsidRPr="009C326A">
              <w:rPr>
                <w:rFonts w:eastAsia="標楷體"/>
                <w:color w:val="000000" w:themeColor="text1"/>
                <w:szCs w:val="28"/>
              </w:rPr>
              <w:t>(</w:t>
            </w:r>
            <w:proofErr w:type="gramStart"/>
            <w:r w:rsidRPr="009C326A">
              <w:rPr>
                <w:rFonts w:eastAsia="標楷體"/>
                <w:color w:val="000000" w:themeColor="text1"/>
                <w:szCs w:val="28"/>
              </w:rPr>
              <w:t>一</w:t>
            </w:r>
            <w:proofErr w:type="gramEnd"/>
            <w:r w:rsidRPr="009C326A">
              <w:rPr>
                <w:rFonts w:eastAsia="標楷體"/>
                <w:color w:val="000000" w:themeColor="text1"/>
                <w:szCs w:val="28"/>
              </w:rPr>
              <w:t>)</w:t>
            </w:r>
            <w:r w:rsidRPr="009C326A">
              <w:rPr>
                <w:rFonts w:eastAsia="標楷體"/>
                <w:color w:val="000000" w:themeColor="text1"/>
                <w:szCs w:val="28"/>
              </w:rPr>
              <w:t>涉及個別期貨交易契約未來交易價位之研判、建議或提供交易策略之建議。</w:t>
            </w:r>
          </w:p>
          <w:p w14:paraId="24B8C9B4" w14:textId="77777777" w:rsidR="00F815CF" w:rsidRPr="009C326A" w:rsidRDefault="00F815CF" w:rsidP="00B07E91">
            <w:pPr>
              <w:spacing w:line="400" w:lineRule="exact"/>
              <w:ind w:leftChars="198" w:left="873" w:rightChars="20" w:right="48" w:hangingChars="166" w:hanging="398"/>
              <w:jc w:val="both"/>
              <w:textDirection w:val="lrTbV"/>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二</w:t>
            </w:r>
            <w:r w:rsidRPr="009C326A">
              <w:rPr>
                <w:rFonts w:eastAsia="標楷體"/>
                <w:color w:val="000000" w:themeColor="text1"/>
                <w:szCs w:val="28"/>
              </w:rPr>
              <w:t>)</w:t>
            </w:r>
            <w:r w:rsidRPr="009C326A">
              <w:rPr>
                <w:rFonts w:eastAsia="標楷體"/>
                <w:color w:val="000000" w:themeColor="text1"/>
                <w:szCs w:val="28"/>
              </w:rPr>
              <w:t>於傳播媒體從事期貨交易分析之同時，有以任何方式招攬客戶之廣告行為。</w:t>
            </w:r>
          </w:p>
          <w:p w14:paraId="601EC160" w14:textId="77777777" w:rsidR="00F815CF" w:rsidRPr="009C326A" w:rsidRDefault="00F815CF" w:rsidP="00B07E91">
            <w:pPr>
              <w:spacing w:line="400" w:lineRule="exact"/>
              <w:ind w:leftChars="198" w:left="873" w:rightChars="20" w:right="48" w:hangingChars="166" w:hanging="398"/>
              <w:jc w:val="both"/>
              <w:textDirection w:val="lrTbV"/>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三</w:t>
            </w:r>
            <w:r w:rsidRPr="009C326A">
              <w:rPr>
                <w:rFonts w:eastAsia="標楷體"/>
                <w:color w:val="000000" w:themeColor="text1"/>
                <w:szCs w:val="28"/>
              </w:rPr>
              <w:t>)</w:t>
            </w:r>
            <w:r w:rsidRPr="009C326A">
              <w:rPr>
                <w:rFonts w:eastAsia="標楷體"/>
                <w:color w:val="000000" w:themeColor="text1"/>
                <w:szCs w:val="28"/>
              </w:rPr>
              <w:t>涉有利益衝突、詐欺、虛偽不實或意圖影響市場行情之行為。</w:t>
            </w:r>
          </w:p>
          <w:p w14:paraId="16ED688D" w14:textId="77777777" w:rsidR="00F815CF" w:rsidRPr="009C326A" w:rsidRDefault="00F815CF" w:rsidP="00B07E91">
            <w:pPr>
              <w:spacing w:line="400" w:lineRule="exact"/>
              <w:ind w:leftChars="198" w:left="873" w:rightChars="20" w:right="48" w:hangingChars="166" w:hanging="398"/>
              <w:jc w:val="both"/>
              <w:textDirection w:val="lrTbV"/>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四</w:t>
            </w:r>
            <w:r w:rsidRPr="009C326A">
              <w:rPr>
                <w:rFonts w:eastAsia="標楷體"/>
                <w:color w:val="000000" w:themeColor="text1"/>
                <w:szCs w:val="28"/>
              </w:rPr>
              <w:t>)</w:t>
            </w:r>
            <w:r w:rsidRPr="009C326A">
              <w:rPr>
                <w:rFonts w:eastAsia="標楷體"/>
                <w:color w:val="000000" w:themeColor="text1"/>
                <w:szCs w:val="28"/>
              </w:rPr>
              <w:t>對市場之行情研判或分析，未列合理研判依據。</w:t>
            </w:r>
          </w:p>
          <w:p w14:paraId="2CD0B98C" w14:textId="77777777" w:rsidR="00F815CF" w:rsidRPr="009C326A" w:rsidRDefault="00F815CF" w:rsidP="00B07E91">
            <w:pPr>
              <w:spacing w:line="400" w:lineRule="exact"/>
              <w:ind w:leftChars="198" w:left="873" w:rightChars="20" w:right="48" w:hangingChars="166" w:hanging="398"/>
              <w:jc w:val="both"/>
              <w:textDirection w:val="lrTbV"/>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五</w:t>
            </w:r>
            <w:r w:rsidRPr="009C326A">
              <w:rPr>
                <w:rFonts w:eastAsia="標楷體"/>
                <w:color w:val="000000" w:themeColor="text1"/>
                <w:szCs w:val="28"/>
              </w:rPr>
              <w:t>)</w:t>
            </w:r>
            <w:r w:rsidRPr="009C326A">
              <w:rPr>
                <w:rFonts w:eastAsia="標楷體"/>
                <w:color w:val="000000" w:themeColor="text1"/>
                <w:szCs w:val="28"/>
              </w:rPr>
              <w:t>以業務人員或內部研究單位等非公司名義，從事期貨交易分析或製發書面文件。</w:t>
            </w:r>
          </w:p>
          <w:p w14:paraId="5E6AFEE8" w14:textId="77777777" w:rsidR="00F815CF" w:rsidRPr="009C326A" w:rsidRDefault="00F815CF" w:rsidP="00B07E91">
            <w:pPr>
              <w:spacing w:line="420" w:lineRule="exact"/>
              <w:ind w:rightChars="20" w:right="48" w:firstLineChars="200" w:firstLine="480"/>
              <w:jc w:val="both"/>
              <w:textDirection w:val="lrTbV"/>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六</w:t>
            </w:r>
            <w:r w:rsidRPr="009C326A">
              <w:rPr>
                <w:rFonts w:eastAsia="標楷體"/>
                <w:color w:val="000000" w:themeColor="text1"/>
                <w:szCs w:val="28"/>
              </w:rPr>
              <w:t>)</w:t>
            </w:r>
            <w:r w:rsidRPr="009C326A">
              <w:rPr>
                <w:rFonts w:eastAsia="標楷體"/>
                <w:color w:val="000000" w:themeColor="text1"/>
                <w:szCs w:val="28"/>
              </w:rPr>
              <w:t>違反同業公會訂定之自律規範。</w:t>
            </w:r>
          </w:p>
          <w:p w14:paraId="49C1FC52" w14:textId="77777777" w:rsidR="00F815CF" w:rsidRPr="009C326A" w:rsidRDefault="00F815CF" w:rsidP="0040757A">
            <w:pPr>
              <w:pStyle w:val="aff8"/>
              <w:spacing w:beforeLines="50" w:before="180" w:line="420" w:lineRule="exact"/>
              <w:ind w:left="480" w:rightChars="20" w:right="48" w:hangingChars="200" w:hanging="480"/>
              <w:jc w:val="both"/>
              <w:rPr>
                <w:rFonts w:ascii="Times New Roman" w:hAnsi="Times New Roman"/>
                <w:color w:val="000000" w:themeColor="text1"/>
                <w:szCs w:val="28"/>
              </w:rPr>
            </w:pPr>
            <w:r w:rsidRPr="009C326A">
              <w:rPr>
                <w:rFonts w:ascii="Times New Roman" w:hAnsi="Times New Roman"/>
                <w:color w:val="000000" w:themeColor="text1"/>
                <w:szCs w:val="28"/>
              </w:rPr>
              <w:t>三、期貨顧問事業於傳播媒體節目從事期貨分析活動、對委任人以外之不特定人</w:t>
            </w:r>
            <w:r w:rsidR="00C7483A" w:rsidRPr="009C326A">
              <w:rPr>
                <w:rFonts w:ascii="Times New Roman" w:hAnsi="Times New Roman"/>
                <w:color w:val="000000" w:themeColor="text1"/>
                <w:kern w:val="0"/>
                <w:szCs w:val="24"/>
              </w:rPr>
              <w:t>、或邀請外賓對委任人</w:t>
            </w:r>
            <w:r w:rsidRPr="009C326A">
              <w:rPr>
                <w:rFonts w:ascii="Times New Roman" w:hAnsi="Times New Roman"/>
                <w:color w:val="000000" w:themeColor="text1"/>
                <w:szCs w:val="28"/>
              </w:rPr>
              <w:t>舉辦講習、座談會或說明會等活動，應符合同業公會「期貨顧問事業於傳播媒體從事營業活動自行審核與申報作業程序」所定下列規定：</w:t>
            </w:r>
          </w:p>
          <w:p w14:paraId="31F9C12A" w14:textId="77777777" w:rsidR="00F815CF" w:rsidRPr="009C326A" w:rsidRDefault="00F815CF" w:rsidP="00B07E91">
            <w:pPr>
              <w:spacing w:line="400" w:lineRule="exact"/>
              <w:ind w:leftChars="198" w:left="873" w:rightChars="20" w:right="48" w:hangingChars="166" w:hanging="398"/>
              <w:jc w:val="both"/>
              <w:rPr>
                <w:rFonts w:eastAsia="標楷體"/>
                <w:bCs/>
                <w:color w:val="000000" w:themeColor="text1"/>
              </w:rPr>
            </w:pPr>
            <w:r w:rsidRPr="009C326A">
              <w:rPr>
                <w:rFonts w:eastAsia="標楷體"/>
                <w:color w:val="000000" w:themeColor="text1"/>
                <w:szCs w:val="28"/>
              </w:rPr>
              <w:t>(</w:t>
            </w:r>
            <w:proofErr w:type="gramStart"/>
            <w:r w:rsidRPr="009C326A">
              <w:rPr>
                <w:rFonts w:eastAsia="標楷體"/>
                <w:color w:val="000000" w:themeColor="text1"/>
                <w:szCs w:val="28"/>
              </w:rPr>
              <w:t>一</w:t>
            </w:r>
            <w:proofErr w:type="gramEnd"/>
            <w:r w:rsidRPr="009C326A">
              <w:rPr>
                <w:rFonts w:eastAsia="標楷體"/>
                <w:color w:val="000000" w:themeColor="text1"/>
                <w:szCs w:val="28"/>
              </w:rPr>
              <w:t>)</w:t>
            </w:r>
            <w:r w:rsidRPr="009C326A">
              <w:rPr>
                <w:rFonts w:eastAsia="標楷體"/>
                <w:color w:val="000000" w:themeColor="text1"/>
                <w:szCs w:val="28"/>
              </w:rPr>
              <w:t>期貨顧問事業</w:t>
            </w:r>
            <w:r w:rsidRPr="009C326A">
              <w:rPr>
                <w:rFonts w:eastAsia="標楷體"/>
                <w:bCs/>
                <w:color w:val="000000" w:themeColor="text1"/>
              </w:rPr>
              <w:t>於電視、廣播電台</w:t>
            </w:r>
            <w:r w:rsidRPr="009C326A">
              <w:rPr>
                <w:rFonts w:eastAsia="標楷體"/>
                <w:color w:val="000000" w:themeColor="text1"/>
                <w:szCs w:val="28"/>
              </w:rPr>
              <w:t>及網際網路等</w:t>
            </w:r>
            <w:r w:rsidRPr="009C326A">
              <w:rPr>
                <w:rFonts w:eastAsia="標楷體"/>
                <w:bCs/>
                <w:color w:val="000000" w:themeColor="text1"/>
              </w:rPr>
              <w:t>傳播媒體</w:t>
            </w:r>
            <w:r w:rsidRPr="009C326A">
              <w:rPr>
                <w:rFonts w:eastAsia="標楷體"/>
                <w:color w:val="000000" w:themeColor="text1"/>
                <w:szCs w:val="28"/>
              </w:rPr>
              <w:t>節目</w:t>
            </w:r>
            <w:r w:rsidRPr="009C326A">
              <w:rPr>
                <w:rFonts w:eastAsia="標楷體"/>
                <w:bCs/>
                <w:color w:val="000000" w:themeColor="text1"/>
              </w:rPr>
              <w:t>從事期貨分析活動，應指定專責主管人員審查督導活動之進行，以確保其內容無違反法令、同業公會自律規範及其他不當之情事。所指定之專責主管人員，不得由受審核節目之主持人、主</w:t>
            </w:r>
            <w:r w:rsidRPr="009C326A">
              <w:rPr>
                <w:rFonts w:eastAsia="標楷體"/>
                <w:bCs/>
                <w:color w:val="000000" w:themeColor="text1"/>
              </w:rPr>
              <w:lastRenderedPageBreak/>
              <w:t>講人、受訪人等擔任。</w:t>
            </w:r>
          </w:p>
          <w:p w14:paraId="557426E6" w14:textId="77777777" w:rsidR="00F815CF" w:rsidRPr="009C326A" w:rsidRDefault="00F815CF" w:rsidP="00B07E91">
            <w:pPr>
              <w:spacing w:line="400" w:lineRule="exact"/>
              <w:ind w:leftChars="198" w:left="873" w:rightChars="20" w:right="48" w:hangingChars="166" w:hanging="398"/>
              <w:jc w:val="both"/>
              <w:rPr>
                <w:rFonts w:eastAsia="標楷體"/>
                <w:color w:val="000000" w:themeColor="text1"/>
              </w:rPr>
            </w:pPr>
            <w:r w:rsidRPr="009C326A">
              <w:rPr>
                <w:rFonts w:eastAsia="標楷體"/>
                <w:color w:val="000000" w:themeColor="text1"/>
                <w:szCs w:val="28"/>
              </w:rPr>
              <w:t>(</w:t>
            </w:r>
            <w:r w:rsidRPr="009C326A">
              <w:rPr>
                <w:rFonts w:eastAsia="標楷體"/>
                <w:color w:val="000000" w:themeColor="text1"/>
                <w:szCs w:val="28"/>
              </w:rPr>
              <w:t>二</w:t>
            </w:r>
            <w:r w:rsidRPr="009C326A">
              <w:rPr>
                <w:rFonts w:eastAsia="標楷體"/>
                <w:color w:val="000000" w:themeColor="text1"/>
                <w:szCs w:val="28"/>
              </w:rPr>
              <w:t>)</w:t>
            </w:r>
            <w:r w:rsidRPr="009C326A">
              <w:rPr>
                <w:rFonts w:eastAsia="標楷體"/>
                <w:bCs/>
                <w:color w:val="000000" w:themeColor="text1"/>
                <w:spacing w:val="-2"/>
                <w:szCs w:val="24"/>
              </w:rPr>
              <w:t>受審核節目之主講人、受訪人員應具備期貨</w:t>
            </w:r>
            <w:r w:rsidRPr="009C326A">
              <w:rPr>
                <w:rFonts w:eastAsia="標楷體"/>
                <w:bCs/>
                <w:color w:val="000000" w:themeColor="text1"/>
              </w:rPr>
              <w:t>顧問事業登記合格之業務員資格。</w:t>
            </w:r>
          </w:p>
          <w:p w14:paraId="640519B3" w14:textId="77777777" w:rsidR="00F815CF" w:rsidRPr="009C326A" w:rsidRDefault="00F815CF" w:rsidP="00B07E91">
            <w:pPr>
              <w:spacing w:line="400" w:lineRule="exact"/>
              <w:ind w:leftChars="198" w:left="905" w:rightChars="20" w:right="48" w:hangingChars="179" w:hanging="430"/>
              <w:jc w:val="both"/>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三</w:t>
            </w:r>
            <w:r w:rsidRPr="009C326A">
              <w:rPr>
                <w:rFonts w:eastAsia="標楷體"/>
                <w:color w:val="000000" w:themeColor="text1"/>
                <w:szCs w:val="28"/>
              </w:rPr>
              <w:t>)</w:t>
            </w:r>
            <w:r w:rsidRPr="009C326A">
              <w:rPr>
                <w:rFonts w:eastAsia="標楷體"/>
                <w:color w:val="000000" w:themeColor="text1"/>
                <w:szCs w:val="28"/>
              </w:rPr>
              <w:t>期貨顧問事業經由資訊業者建置之網際網路</w:t>
            </w:r>
            <w:r w:rsidRPr="009C326A">
              <w:rPr>
                <w:rFonts w:eastAsia="標楷體"/>
                <w:color w:val="000000" w:themeColor="text1"/>
                <w:szCs w:val="28"/>
              </w:rPr>
              <w:t>(Internet)</w:t>
            </w:r>
            <w:r w:rsidRPr="009C326A">
              <w:rPr>
                <w:rFonts w:eastAsia="標楷體"/>
                <w:color w:val="000000" w:themeColor="text1"/>
                <w:szCs w:val="28"/>
              </w:rPr>
              <w:t>提供期貨分析節目時，平台</w:t>
            </w:r>
            <w:proofErr w:type="gramStart"/>
            <w:r w:rsidRPr="009C326A">
              <w:rPr>
                <w:rFonts w:eastAsia="標楷體"/>
                <w:color w:val="000000" w:themeColor="text1"/>
                <w:szCs w:val="28"/>
              </w:rPr>
              <w:t>上須載明</w:t>
            </w:r>
            <w:proofErr w:type="gramEnd"/>
            <w:r w:rsidRPr="009C326A">
              <w:rPr>
                <w:rFonts w:eastAsia="標楷體"/>
                <w:color w:val="000000" w:themeColor="text1"/>
                <w:szCs w:val="28"/>
              </w:rPr>
              <w:t>該資訊業者僅提供網頁</w:t>
            </w:r>
            <w:r w:rsidRPr="009C326A">
              <w:rPr>
                <w:rFonts w:eastAsia="標楷體"/>
                <w:color w:val="000000" w:themeColor="text1"/>
                <w:szCs w:val="28"/>
              </w:rPr>
              <w:t>/</w:t>
            </w:r>
            <w:r w:rsidRPr="009C326A">
              <w:rPr>
                <w:rFonts w:eastAsia="標楷體"/>
                <w:color w:val="000000" w:themeColor="text1"/>
                <w:szCs w:val="28"/>
              </w:rPr>
              <w:t>網站之建置及設計，該網頁</w:t>
            </w:r>
            <w:r w:rsidRPr="009C326A">
              <w:rPr>
                <w:rFonts w:eastAsia="標楷體"/>
                <w:color w:val="000000" w:themeColor="text1"/>
                <w:szCs w:val="28"/>
              </w:rPr>
              <w:t>/</w:t>
            </w:r>
            <w:r w:rsidRPr="009C326A">
              <w:rPr>
                <w:rFonts w:eastAsia="標楷體"/>
                <w:color w:val="000000" w:themeColor="text1"/>
                <w:szCs w:val="28"/>
              </w:rPr>
              <w:t>網站所載之期貨分析內容，屬本公司期貨顧問事業所有，且標</w:t>
            </w:r>
            <w:proofErr w:type="gramStart"/>
            <w:r w:rsidRPr="009C326A">
              <w:rPr>
                <w:rFonts w:eastAsia="標楷體"/>
                <w:color w:val="000000" w:themeColor="text1"/>
                <w:szCs w:val="28"/>
              </w:rPr>
              <w:t>註</w:t>
            </w:r>
            <w:proofErr w:type="gramEnd"/>
            <w:r w:rsidRPr="009C326A">
              <w:rPr>
                <w:rFonts w:eastAsia="標楷體"/>
                <w:color w:val="000000" w:themeColor="text1"/>
                <w:szCs w:val="28"/>
              </w:rPr>
              <w:t>本公司之客服電話等。</w:t>
            </w:r>
          </w:p>
          <w:p w14:paraId="32B7C131" w14:textId="77777777" w:rsidR="00F815CF" w:rsidRPr="009C326A" w:rsidRDefault="00F815CF" w:rsidP="00B07E91">
            <w:pPr>
              <w:spacing w:line="400" w:lineRule="exact"/>
              <w:ind w:leftChars="198" w:left="873" w:rightChars="20" w:right="48" w:hangingChars="166" w:hanging="398"/>
              <w:jc w:val="both"/>
              <w:rPr>
                <w:rFonts w:eastAsia="標楷體"/>
                <w:color w:val="000000" w:themeColor="text1"/>
                <w:szCs w:val="28"/>
                <w:u w:val="single"/>
              </w:rPr>
            </w:pPr>
            <w:r w:rsidRPr="009C326A">
              <w:rPr>
                <w:rFonts w:eastAsia="標楷體"/>
                <w:color w:val="000000" w:themeColor="text1"/>
                <w:szCs w:val="28"/>
              </w:rPr>
              <w:t>(</w:t>
            </w:r>
            <w:r w:rsidRPr="009C326A">
              <w:rPr>
                <w:rFonts w:eastAsia="標楷體"/>
                <w:color w:val="000000" w:themeColor="text1"/>
                <w:szCs w:val="28"/>
              </w:rPr>
              <w:t>四</w:t>
            </w:r>
            <w:r w:rsidRPr="009C326A">
              <w:rPr>
                <w:rFonts w:eastAsia="標楷體"/>
                <w:color w:val="000000" w:themeColor="text1"/>
                <w:szCs w:val="28"/>
              </w:rPr>
              <w:t>)</w:t>
            </w:r>
            <w:r w:rsidRPr="009C326A">
              <w:rPr>
                <w:rFonts w:eastAsia="標楷體"/>
                <w:color w:val="000000" w:themeColor="text1"/>
                <w:spacing w:val="-2"/>
                <w:szCs w:val="24"/>
              </w:rPr>
              <w:t>期貨顧問事業</w:t>
            </w:r>
            <w:r w:rsidRPr="009C326A">
              <w:rPr>
                <w:rFonts w:eastAsia="標楷體"/>
                <w:bCs/>
                <w:color w:val="000000" w:themeColor="text1"/>
                <w:spacing w:val="-2"/>
                <w:szCs w:val="24"/>
              </w:rPr>
              <w:t>於傳播媒體</w:t>
            </w:r>
            <w:r w:rsidRPr="009C326A">
              <w:rPr>
                <w:rFonts w:eastAsia="標楷體"/>
                <w:color w:val="000000" w:themeColor="text1"/>
                <w:szCs w:val="28"/>
              </w:rPr>
              <w:t>節目從事期貨分析活動、對委任人以外之</w:t>
            </w:r>
            <w:r w:rsidR="00B337F7" w:rsidRPr="009C326A">
              <w:rPr>
                <w:rFonts w:eastAsia="標楷體"/>
                <w:color w:val="000000" w:themeColor="text1"/>
                <w:szCs w:val="28"/>
              </w:rPr>
              <w:t>不特定人</w:t>
            </w:r>
            <w:r w:rsidR="00B337F7" w:rsidRPr="009C326A">
              <w:rPr>
                <w:rFonts w:eastAsia="標楷體"/>
                <w:color w:val="000000" w:themeColor="text1"/>
                <w:kern w:val="0"/>
                <w:szCs w:val="24"/>
              </w:rPr>
              <w:t>、或邀請外賓對委任人</w:t>
            </w:r>
            <w:r w:rsidRPr="009C326A">
              <w:rPr>
                <w:rFonts w:eastAsia="標楷體"/>
                <w:color w:val="000000" w:themeColor="text1"/>
                <w:szCs w:val="28"/>
              </w:rPr>
              <w:t>舉辦講習、座談會或說明會等活動</w:t>
            </w:r>
            <w:r w:rsidRPr="009C326A">
              <w:rPr>
                <w:rFonts w:eastAsia="標楷體"/>
                <w:bCs/>
                <w:color w:val="000000" w:themeColor="text1"/>
                <w:spacing w:val="-2"/>
                <w:szCs w:val="24"/>
              </w:rPr>
              <w:t>，</w:t>
            </w:r>
            <w:r w:rsidRPr="009C326A">
              <w:rPr>
                <w:rFonts w:eastAsia="標楷體"/>
                <w:bCs/>
                <w:color w:val="000000" w:themeColor="text1"/>
              </w:rPr>
              <w:t>應將各節目</w:t>
            </w:r>
            <w:r w:rsidRPr="009C326A">
              <w:rPr>
                <w:rFonts w:eastAsia="標楷體"/>
                <w:color w:val="000000" w:themeColor="text1"/>
                <w:szCs w:val="28"/>
              </w:rPr>
              <w:t>及活動</w:t>
            </w:r>
            <w:r w:rsidRPr="009C326A">
              <w:rPr>
                <w:rFonts w:eastAsia="標楷體"/>
                <w:bCs/>
                <w:color w:val="000000" w:themeColor="text1"/>
              </w:rPr>
              <w:t>依序登記於自行審核執行登記簿，並應由專責主管人員依據節目</w:t>
            </w:r>
            <w:r w:rsidRPr="009C326A">
              <w:rPr>
                <w:rFonts w:eastAsia="標楷體"/>
                <w:color w:val="000000" w:themeColor="text1"/>
                <w:szCs w:val="28"/>
              </w:rPr>
              <w:t>及活動</w:t>
            </w:r>
            <w:r w:rsidRPr="009C326A">
              <w:rPr>
                <w:rFonts w:eastAsia="標楷體"/>
                <w:bCs/>
                <w:color w:val="000000" w:themeColor="text1"/>
              </w:rPr>
              <w:t>內容確實</w:t>
            </w:r>
            <w:proofErr w:type="gramStart"/>
            <w:r w:rsidRPr="009C326A">
              <w:rPr>
                <w:rFonts w:eastAsia="標楷體"/>
                <w:bCs/>
                <w:color w:val="000000" w:themeColor="text1"/>
              </w:rPr>
              <w:t>檢視檢聽後</w:t>
            </w:r>
            <w:proofErr w:type="gramEnd"/>
            <w:r w:rsidRPr="009C326A">
              <w:rPr>
                <w:rFonts w:eastAsia="標楷體"/>
                <w:bCs/>
                <w:color w:val="000000" w:themeColor="text1"/>
              </w:rPr>
              <w:t>，逐案作成審核檢討報告。</w:t>
            </w:r>
          </w:p>
          <w:p w14:paraId="4E7B547C" w14:textId="77777777" w:rsidR="00F815CF" w:rsidRPr="009C326A" w:rsidRDefault="00F815CF" w:rsidP="00B07E91">
            <w:pPr>
              <w:spacing w:line="400" w:lineRule="exact"/>
              <w:ind w:leftChars="198" w:left="873" w:rightChars="20" w:right="48" w:hangingChars="166" w:hanging="398"/>
              <w:jc w:val="both"/>
              <w:rPr>
                <w:rFonts w:eastAsia="標楷體"/>
                <w:bCs/>
                <w:color w:val="000000" w:themeColor="text1"/>
                <w:spacing w:val="-2"/>
                <w:szCs w:val="24"/>
              </w:rPr>
            </w:pPr>
            <w:r w:rsidRPr="009C326A">
              <w:rPr>
                <w:rFonts w:eastAsia="標楷體"/>
                <w:color w:val="000000" w:themeColor="text1"/>
                <w:szCs w:val="24"/>
              </w:rPr>
              <w:t>(</w:t>
            </w:r>
            <w:r w:rsidRPr="009C326A">
              <w:rPr>
                <w:rFonts w:eastAsia="標楷體"/>
                <w:color w:val="000000" w:themeColor="text1"/>
                <w:szCs w:val="24"/>
              </w:rPr>
              <w:t>五</w:t>
            </w:r>
            <w:r w:rsidRPr="009C326A">
              <w:rPr>
                <w:rFonts w:eastAsia="標楷體"/>
                <w:color w:val="000000" w:themeColor="text1"/>
                <w:szCs w:val="24"/>
              </w:rPr>
              <w:t>)</w:t>
            </w:r>
            <w:r w:rsidRPr="009C326A">
              <w:rPr>
                <w:rFonts w:eastAsia="標楷體"/>
                <w:bCs/>
                <w:color w:val="000000" w:themeColor="text1"/>
                <w:spacing w:val="-2"/>
                <w:szCs w:val="24"/>
              </w:rPr>
              <w:t>遇臨時性受訪，應向專責主管人員報備並應於事後補登。</w:t>
            </w:r>
          </w:p>
          <w:p w14:paraId="6C64F129" w14:textId="77777777" w:rsidR="00F815CF" w:rsidRPr="009C326A" w:rsidRDefault="00F815CF" w:rsidP="00B07E91">
            <w:pPr>
              <w:spacing w:line="400" w:lineRule="exact"/>
              <w:ind w:leftChars="198" w:left="867" w:rightChars="20" w:right="48" w:hangingChars="166" w:hanging="392"/>
              <w:jc w:val="both"/>
              <w:rPr>
                <w:rFonts w:eastAsia="標楷體"/>
                <w:bCs/>
                <w:color w:val="000000" w:themeColor="text1"/>
                <w:spacing w:val="-2"/>
                <w:szCs w:val="24"/>
              </w:rPr>
            </w:pPr>
            <w:r w:rsidRPr="009C326A">
              <w:rPr>
                <w:rFonts w:eastAsia="標楷體"/>
                <w:bCs/>
                <w:color w:val="000000" w:themeColor="text1"/>
                <w:spacing w:val="-2"/>
                <w:szCs w:val="24"/>
              </w:rPr>
              <w:t>(</w:t>
            </w:r>
            <w:r w:rsidRPr="009C326A">
              <w:rPr>
                <w:rFonts w:eastAsia="標楷體"/>
                <w:bCs/>
                <w:color w:val="000000" w:themeColor="text1"/>
                <w:spacing w:val="-2"/>
                <w:szCs w:val="24"/>
              </w:rPr>
              <w:t>六</w:t>
            </w:r>
            <w:r w:rsidRPr="009C326A">
              <w:rPr>
                <w:rFonts w:eastAsia="標楷體"/>
                <w:bCs/>
                <w:color w:val="000000" w:themeColor="text1"/>
                <w:spacing w:val="-2"/>
                <w:szCs w:val="24"/>
              </w:rPr>
              <w:t>)</w:t>
            </w:r>
            <w:r w:rsidRPr="009C326A">
              <w:rPr>
                <w:rFonts w:eastAsia="標楷體"/>
                <w:bCs/>
                <w:color w:val="000000" w:themeColor="text1"/>
                <w:spacing w:val="-2"/>
                <w:szCs w:val="24"/>
              </w:rPr>
              <w:t>期貨顧問事業應於每月十日前，檢附上月自行審核執行登記簿及審核檢討報告，向同業公會申報備查。</w:t>
            </w:r>
          </w:p>
          <w:p w14:paraId="7784A31C" w14:textId="77777777" w:rsidR="00F815CF" w:rsidRPr="009C326A" w:rsidRDefault="00F815CF" w:rsidP="00B07E91">
            <w:pPr>
              <w:spacing w:line="400" w:lineRule="exact"/>
              <w:ind w:leftChars="198" w:left="867" w:rightChars="20" w:right="48" w:hangingChars="166" w:hanging="392"/>
              <w:jc w:val="both"/>
              <w:rPr>
                <w:rFonts w:eastAsia="標楷體"/>
                <w:bCs/>
                <w:color w:val="000000" w:themeColor="text1"/>
                <w:spacing w:val="-2"/>
                <w:szCs w:val="24"/>
              </w:rPr>
            </w:pPr>
            <w:r w:rsidRPr="009C326A">
              <w:rPr>
                <w:rFonts w:eastAsia="標楷體"/>
                <w:bCs/>
                <w:color w:val="000000" w:themeColor="text1"/>
                <w:spacing w:val="-2"/>
                <w:szCs w:val="24"/>
              </w:rPr>
              <w:t>(</w:t>
            </w:r>
            <w:r w:rsidRPr="009C326A">
              <w:rPr>
                <w:rFonts w:eastAsia="標楷體"/>
                <w:bCs/>
                <w:color w:val="000000" w:themeColor="text1"/>
                <w:spacing w:val="-2"/>
                <w:szCs w:val="24"/>
              </w:rPr>
              <w:t>七</w:t>
            </w:r>
            <w:r w:rsidRPr="009C326A">
              <w:rPr>
                <w:rFonts w:eastAsia="標楷體"/>
                <w:bCs/>
                <w:color w:val="000000" w:themeColor="text1"/>
                <w:spacing w:val="-2"/>
                <w:szCs w:val="24"/>
              </w:rPr>
              <w:t>)</w:t>
            </w:r>
            <w:r w:rsidRPr="009C326A">
              <w:rPr>
                <w:rFonts w:eastAsia="標楷體"/>
                <w:bCs/>
                <w:color w:val="000000" w:themeColor="text1"/>
                <w:spacing w:val="-2"/>
                <w:szCs w:val="24"/>
              </w:rPr>
              <w:t>期貨顧問事業自行製播之非即時性期貨分析活動，專責主管人員應於節目播送前先行</w:t>
            </w:r>
            <w:proofErr w:type="gramStart"/>
            <w:r w:rsidRPr="009C326A">
              <w:rPr>
                <w:rFonts w:eastAsia="標楷體"/>
                <w:bCs/>
                <w:color w:val="000000" w:themeColor="text1"/>
                <w:spacing w:val="-2"/>
                <w:szCs w:val="24"/>
              </w:rPr>
              <w:t>檢視檢聽</w:t>
            </w:r>
            <w:proofErr w:type="gramEnd"/>
            <w:r w:rsidRPr="009C326A">
              <w:rPr>
                <w:rFonts w:eastAsia="標楷體"/>
                <w:bCs/>
                <w:color w:val="000000" w:themeColor="text1"/>
                <w:spacing w:val="-2"/>
                <w:szCs w:val="24"/>
              </w:rPr>
              <w:t>；如發現有違反相關規定情事，專責主管人員應督導相關違失人員確實改善後，始能播出。</w:t>
            </w:r>
          </w:p>
          <w:p w14:paraId="367254B2" w14:textId="77777777" w:rsidR="00F815CF" w:rsidRPr="009C326A" w:rsidRDefault="00F815CF" w:rsidP="00B07E91">
            <w:pPr>
              <w:spacing w:line="400" w:lineRule="exact"/>
              <w:ind w:leftChars="198" w:left="867" w:rightChars="20" w:right="48" w:hangingChars="166" w:hanging="392"/>
              <w:jc w:val="both"/>
              <w:rPr>
                <w:rFonts w:eastAsia="標楷體"/>
                <w:color w:val="000000" w:themeColor="text1"/>
                <w:spacing w:val="4"/>
                <w:szCs w:val="24"/>
              </w:rPr>
            </w:pPr>
            <w:r w:rsidRPr="009C326A">
              <w:rPr>
                <w:rFonts w:eastAsia="標楷體"/>
                <w:bCs/>
                <w:color w:val="000000" w:themeColor="text1"/>
                <w:spacing w:val="-2"/>
                <w:szCs w:val="24"/>
              </w:rPr>
              <w:t>(</w:t>
            </w:r>
            <w:r w:rsidRPr="009C326A">
              <w:rPr>
                <w:rFonts w:eastAsia="標楷體"/>
                <w:bCs/>
                <w:color w:val="000000" w:themeColor="text1"/>
                <w:spacing w:val="-2"/>
                <w:szCs w:val="24"/>
              </w:rPr>
              <w:t>八</w:t>
            </w:r>
            <w:r w:rsidRPr="009C326A">
              <w:rPr>
                <w:rFonts w:eastAsia="標楷體"/>
                <w:bCs/>
                <w:color w:val="000000" w:themeColor="text1"/>
                <w:spacing w:val="-2"/>
                <w:szCs w:val="24"/>
              </w:rPr>
              <w:t>)</w:t>
            </w:r>
            <w:r w:rsidRPr="009C326A">
              <w:rPr>
                <w:rFonts w:eastAsia="標楷體"/>
                <w:bCs/>
                <w:color w:val="000000" w:themeColor="text1"/>
                <w:spacing w:val="-2"/>
                <w:szCs w:val="24"/>
              </w:rPr>
              <w:t>期貨顧問事業之</w:t>
            </w:r>
            <w:r w:rsidRPr="009C326A">
              <w:rPr>
                <w:rFonts w:eastAsia="標楷體"/>
                <w:color w:val="000000" w:themeColor="text1"/>
                <w:spacing w:val="-2"/>
                <w:szCs w:val="24"/>
              </w:rPr>
              <w:t>受訪節目或自行製播之即時性期貨分析活動</w:t>
            </w:r>
            <w:r w:rsidRPr="009C326A">
              <w:rPr>
                <w:rFonts w:eastAsia="標楷體"/>
                <w:color w:val="000000" w:themeColor="text1"/>
                <w:szCs w:val="24"/>
              </w:rPr>
              <w:t>，專責主管人員應於節目播送後五</w:t>
            </w:r>
            <w:proofErr w:type="gramStart"/>
            <w:r w:rsidRPr="009C326A">
              <w:rPr>
                <w:rFonts w:eastAsia="標楷體"/>
                <w:color w:val="000000" w:themeColor="text1"/>
                <w:szCs w:val="24"/>
              </w:rPr>
              <w:t>個</w:t>
            </w:r>
            <w:proofErr w:type="gramEnd"/>
            <w:r w:rsidRPr="009C326A">
              <w:rPr>
                <w:rFonts w:eastAsia="標楷體"/>
                <w:color w:val="000000" w:themeColor="text1"/>
                <w:szCs w:val="24"/>
              </w:rPr>
              <w:t>營業日內確實</w:t>
            </w:r>
            <w:proofErr w:type="gramStart"/>
            <w:r w:rsidRPr="009C326A">
              <w:rPr>
                <w:rFonts w:eastAsia="標楷體"/>
                <w:color w:val="000000" w:themeColor="text1"/>
                <w:szCs w:val="24"/>
              </w:rPr>
              <w:t>檢視檢聽節目</w:t>
            </w:r>
            <w:proofErr w:type="gramEnd"/>
            <w:r w:rsidRPr="009C326A">
              <w:rPr>
                <w:rFonts w:eastAsia="標楷體"/>
                <w:color w:val="000000" w:themeColor="text1"/>
                <w:szCs w:val="24"/>
              </w:rPr>
              <w:t>內容；如發現有缺失事項，</w:t>
            </w:r>
            <w:r w:rsidRPr="009C326A">
              <w:rPr>
                <w:rFonts w:eastAsia="標楷體"/>
                <w:color w:val="000000" w:themeColor="text1"/>
                <w:spacing w:val="4"/>
                <w:szCs w:val="24"/>
              </w:rPr>
              <w:t>專責主管人員應</w:t>
            </w:r>
            <w:r w:rsidRPr="009C326A">
              <w:rPr>
                <w:rFonts w:eastAsia="標楷體"/>
                <w:color w:val="000000" w:themeColor="text1"/>
                <w:szCs w:val="24"/>
              </w:rPr>
              <w:t>督導相關違失人</w:t>
            </w:r>
            <w:r w:rsidRPr="009C326A">
              <w:rPr>
                <w:rFonts w:eastAsia="標楷體"/>
                <w:color w:val="000000" w:themeColor="text1"/>
                <w:szCs w:val="24"/>
              </w:rPr>
              <w:lastRenderedPageBreak/>
              <w:t>員確實檢討改善，並將處理措施及改善計劃填寫於檢討報告。</w:t>
            </w:r>
          </w:p>
          <w:p w14:paraId="5B27FD50" w14:textId="77777777" w:rsidR="00F815CF" w:rsidRPr="009C326A" w:rsidRDefault="00F815CF" w:rsidP="00B07E91">
            <w:pPr>
              <w:spacing w:line="400" w:lineRule="exact"/>
              <w:ind w:leftChars="198" w:left="873" w:rightChars="20" w:right="48" w:hangingChars="166" w:hanging="398"/>
              <w:jc w:val="both"/>
              <w:rPr>
                <w:rFonts w:eastAsia="標楷體"/>
                <w:color w:val="000000" w:themeColor="text1"/>
                <w:szCs w:val="24"/>
              </w:rPr>
            </w:pPr>
            <w:r w:rsidRPr="009C326A">
              <w:rPr>
                <w:rFonts w:eastAsia="標楷體"/>
                <w:color w:val="000000" w:themeColor="text1"/>
                <w:szCs w:val="24"/>
              </w:rPr>
              <w:t>(</w:t>
            </w:r>
            <w:r w:rsidRPr="009C326A">
              <w:rPr>
                <w:rFonts w:eastAsia="標楷體"/>
                <w:color w:val="000000" w:themeColor="text1"/>
                <w:szCs w:val="24"/>
              </w:rPr>
              <w:t>九</w:t>
            </w:r>
            <w:r w:rsidRPr="009C326A">
              <w:rPr>
                <w:rFonts w:eastAsia="標楷體"/>
                <w:color w:val="000000" w:themeColor="text1"/>
                <w:szCs w:val="24"/>
              </w:rPr>
              <w:t>)</w:t>
            </w:r>
            <w:r w:rsidRPr="009C326A">
              <w:rPr>
                <w:rFonts w:eastAsia="標楷體"/>
                <w:color w:val="000000" w:themeColor="text1"/>
                <w:spacing w:val="4"/>
                <w:szCs w:val="24"/>
              </w:rPr>
              <w:t>期貨</w:t>
            </w:r>
            <w:r w:rsidRPr="009C326A">
              <w:rPr>
                <w:rFonts w:eastAsia="標楷體"/>
                <w:bCs/>
                <w:color w:val="000000" w:themeColor="text1"/>
                <w:spacing w:val="-2"/>
                <w:szCs w:val="24"/>
              </w:rPr>
              <w:t>顧問</w:t>
            </w:r>
            <w:r w:rsidRPr="009C326A">
              <w:rPr>
                <w:rFonts w:eastAsia="標楷體"/>
                <w:color w:val="000000" w:themeColor="text1"/>
                <w:spacing w:val="4"/>
                <w:szCs w:val="24"/>
              </w:rPr>
              <w:t>事業之受訪節目，應由受訪人所屬之期貨顧問事業向媒體索取或自行錄製該節目內容備查。</w:t>
            </w:r>
          </w:p>
          <w:p w14:paraId="282DDF4C" w14:textId="77777777" w:rsidR="00F815CF" w:rsidRPr="009C326A" w:rsidRDefault="00F815CF" w:rsidP="00B07E91">
            <w:pPr>
              <w:spacing w:line="400" w:lineRule="exact"/>
              <w:ind w:leftChars="198" w:left="957" w:rightChars="20" w:right="48" w:hangingChars="201" w:hanging="482"/>
              <w:jc w:val="both"/>
              <w:rPr>
                <w:rFonts w:eastAsia="標楷體"/>
                <w:color w:val="000000" w:themeColor="text1"/>
                <w:szCs w:val="28"/>
              </w:rPr>
            </w:pPr>
            <w:r w:rsidRPr="009C326A">
              <w:rPr>
                <w:rFonts w:eastAsia="標楷體"/>
                <w:color w:val="000000" w:themeColor="text1"/>
                <w:kern w:val="0"/>
                <w:szCs w:val="24"/>
              </w:rPr>
              <w:t>(</w:t>
            </w:r>
            <w:r w:rsidRPr="009C326A">
              <w:rPr>
                <w:rFonts w:eastAsia="標楷體"/>
                <w:color w:val="000000" w:themeColor="text1"/>
                <w:kern w:val="0"/>
                <w:szCs w:val="24"/>
              </w:rPr>
              <w:t>十</w:t>
            </w:r>
            <w:r w:rsidRPr="009C326A">
              <w:rPr>
                <w:rFonts w:eastAsia="標楷體"/>
                <w:color w:val="000000" w:themeColor="text1"/>
                <w:kern w:val="0"/>
                <w:szCs w:val="24"/>
              </w:rPr>
              <w:t>)</w:t>
            </w:r>
            <w:r w:rsidR="00725396" w:rsidRPr="009C326A">
              <w:rPr>
                <w:rFonts w:eastAsia="標楷體"/>
                <w:color w:val="000000" w:themeColor="text1"/>
                <w:szCs w:val="24"/>
              </w:rPr>
              <w:t>專責</w:t>
            </w:r>
            <w:r w:rsidR="00725396" w:rsidRPr="009C326A">
              <w:rPr>
                <w:rFonts w:eastAsia="標楷體"/>
                <w:color w:val="000000" w:themeColor="text1"/>
                <w:szCs w:val="28"/>
              </w:rPr>
              <w:t>主管人員應於講習、座談會或說明會等活動結束後五</w:t>
            </w:r>
            <w:proofErr w:type="gramStart"/>
            <w:r w:rsidR="00725396" w:rsidRPr="009C326A">
              <w:rPr>
                <w:rFonts w:eastAsia="標楷體"/>
                <w:color w:val="000000" w:themeColor="text1"/>
                <w:szCs w:val="28"/>
              </w:rPr>
              <w:t>個</w:t>
            </w:r>
            <w:proofErr w:type="gramEnd"/>
            <w:r w:rsidR="00725396" w:rsidRPr="009C326A">
              <w:rPr>
                <w:rFonts w:eastAsia="標楷體"/>
                <w:color w:val="000000" w:themeColor="text1"/>
                <w:szCs w:val="28"/>
              </w:rPr>
              <w:t>營業日內確實</w:t>
            </w:r>
            <w:proofErr w:type="gramStart"/>
            <w:r w:rsidR="00725396" w:rsidRPr="009C326A">
              <w:rPr>
                <w:rFonts w:eastAsia="標楷體"/>
                <w:color w:val="000000" w:themeColor="text1"/>
                <w:szCs w:val="28"/>
              </w:rPr>
              <w:t>檢視檢聽會議</w:t>
            </w:r>
            <w:proofErr w:type="gramEnd"/>
            <w:r w:rsidR="00725396" w:rsidRPr="009C326A">
              <w:rPr>
                <w:rFonts w:eastAsia="標楷體"/>
                <w:color w:val="000000" w:themeColor="text1"/>
                <w:szCs w:val="28"/>
              </w:rPr>
              <w:t>錄影及錄音帶、光碟片或電子檔案，並作成檢討報告。</w:t>
            </w:r>
          </w:p>
          <w:p w14:paraId="02DC3C68" w14:textId="6DB2FDF8" w:rsidR="00F815CF" w:rsidRPr="009C326A" w:rsidRDefault="00F815CF" w:rsidP="009C326A">
            <w:pPr>
              <w:spacing w:line="400" w:lineRule="exact"/>
              <w:ind w:leftChars="196" w:left="1096" w:rightChars="20" w:right="48" w:hangingChars="261" w:hanging="626"/>
              <w:jc w:val="both"/>
              <w:rPr>
                <w:rFonts w:eastAsia="標楷體"/>
                <w:color w:val="000000" w:themeColor="text1"/>
                <w:kern w:val="0"/>
                <w:szCs w:val="24"/>
              </w:rPr>
            </w:pPr>
            <w:r w:rsidRPr="009C326A">
              <w:rPr>
                <w:rFonts w:eastAsia="標楷體"/>
                <w:color w:val="000000" w:themeColor="text1"/>
                <w:kern w:val="0"/>
                <w:szCs w:val="24"/>
              </w:rPr>
              <w:t>(</w:t>
            </w:r>
            <w:r w:rsidRPr="009C326A">
              <w:rPr>
                <w:rFonts w:eastAsia="標楷體"/>
                <w:color w:val="000000" w:themeColor="text1"/>
                <w:kern w:val="0"/>
                <w:szCs w:val="24"/>
              </w:rPr>
              <w:t>十一</w:t>
            </w:r>
            <w:r w:rsidRPr="009C326A">
              <w:rPr>
                <w:rFonts w:eastAsia="標楷體"/>
                <w:color w:val="000000" w:themeColor="text1"/>
                <w:kern w:val="0"/>
                <w:szCs w:val="24"/>
              </w:rPr>
              <w:t>)</w:t>
            </w:r>
            <w:r w:rsidR="00725396" w:rsidRPr="009C326A">
              <w:rPr>
                <w:rFonts w:eastAsia="標楷體"/>
                <w:color w:val="000000" w:themeColor="text1"/>
                <w:kern w:val="0"/>
                <w:szCs w:val="24"/>
              </w:rPr>
              <w:t>期貨顧問事業所索取或自行錄製之節目內容與所有關於對委任人以外之不特定人</w:t>
            </w:r>
            <w:r w:rsidR="00B337F7" w:rsidRPr="009C326A">
              <w:rPr>
                <w:rFonts w:eastAsia="標楷體"/>
                <w:color w:val="000000" w:themeColor="text1"/>
                <w:kern w:val="0"/>
                <w:szCs w:val="24"/>
              </w:rPr>
              <w:t>、或邀請外賓對委任人</w:t>
            </w:r>
            <w:r w:rsidR="00725396" w:rsidRPr="009C326A">
              <w:rPr>
                <w:rFonts w:eastAsia="標楷體"/>
                <w:color w:val="000000" w:themeColor="text1"/>
                <w:kern w:val="0"/>
                <w:szCs w:val="24"/>
              </w:rPr>
              <w:t>舉辦講習、座談會或說明會等活動之影音資料，應自播出後至少保存二年，但節目或活動內容涉有爭議者，應保存至該爭議消除為止。</w:t>
            </w:r>
          </w:p>
          <w:p w14:paraId="5606146F" w14:textId="77777777" w:rsidR="00F815CF" w:rsidRPr="009C326A" w:rsidRDefault="00F815CF" w:rsidP="009C326A">
            <w:pPr>
              <w:spacing w:line="400" w:lineRule="exact"/>
              <w:ind w:leftChars="197" w:left="1097" w:rightChars="20" w:right="48" w:hangingChars="260" w:hanging="624"/>
              <w:jc w:val="both"/>
              <w:rPr>
                <w:rFonts w:eastAsia="標楷體"/>
                <w:color w:val="000000" w:themeColor="text1"/>
                <w:kern w:val="0"/>
                <w:szCs w:val="24"/>
              </w:rPr>
            </w:pPr>
            <w:r w:rsidRPr="009C326A">
              <w:rPr>
                <w:rFonts w:eastAsia="標楷體"/>
                <w:color w:val="000000" w:themeColor="text1"/>
                <w:kern w:val="0"/>
                <w:szCs w:val="24"/>
              </w:rPr>
              <w:t>(</w:t>
            </w:r>
            <w:r w:rsidRPr="009C326A">
              <w:rPr>
                <w:rFonts w:eastAsia="標楷體"/>
                <w:color w:val="000000" w:themeColor="text1"/>
                <w:kern w:val="0"/>
                <w:szCs w:val="24"/>
              </w:rPr>
              <w:t>十二</w:t>
            </w:r>
            <w:r w:rsidRPr="009C326A">
              <w:rPr>
                <w:rFonts w:eastAsia="標楷體"/>
                <w:color w:val="000000" w:themeColor="text1"/>
                <w:kern w:val="0"/>
                <w:szCs w:val="24"/>
              </w:rPr>
              <w:t>)</w:t>
            </w:r>
            <w:r w:rsidR="00725396" w:rsidRPr="009C326A">
              <w:rPr>
                <w:rFonts w:eastAsia="標楷體"/>
                <w:color w:val="000000" w:themeColor="text1"/>
                <w:kern w:val="0"/>
                <w:szCs w:val="24"/>
              </w:rPr>
              <w:t>期貨顧問事業之自行審核執行登記簿及審核檢討報告應按月彙整，並至少保存三年。</w:t>
            </w:r>
          </w:p>
          <w:p w14:paraId="478481E6" w14:textId="28986726" w:rsidR="00F727BF" w:rsidRPr="009C326A" w:rsidRDefault="00221138" w:rsidP="009C326A">
            <w:pPr>
              <w:adjustRightInd w:val="0"/>
              <w:snapToGrid w:val="0"/>
              <w:spacing w:line="420" w:lineRule="exact"/>
              <w:ind w:left="391" w:rightChars="20" w:right="48" w:hangingChars="163" w:hanging="391"/>
              <w:jc w:val="both"/>
              <w:rPr>
                <w:rFonts w:eastAsia="標楷體"/>
                <w:color w:val="000000"/>
                <w:szCs w:val="24"/>
              </w:rPr>
            </w:pPr>
            <w:r w:rsidRPr="009C326A">
              <w:rPr>
                <w:rFonts w:eastAsia="標楷體"/>
                <w:color w:val="000000"/>
                <w:szCs w:val="24"/>
              </w:rPr>
              <w:t>四</w:t>
            </w:r>
            <w:r w:rsidR="00F727BF" w:rsidRPr="009C326A">
              <w:rPr>
                <w:rFonts w:eastAsia="標楷體"/>
                <w:color w:val="000000"/>
                <w:szCs w:val="24"/>
              </w:rPr>
              <w:t>、期貨顧問事業舉辦講習、座談會或說明會等活動，如邀請外部人士擔任講師或貴賓分享心得，應先查證該人士真實身分及合宜性，並將會議中所有對外資料事先確實審查，及不得涉及事項列舉如下：</w:t>
            </w:r>
          </w:p>
          <w:p w14:paraId="41783BF5" w14:textId="77777777" w:rsidR="00F727BF" w:rsidRPr="009C326A" w:rsidRDefault="00041EC5" w:rsidP="009C326A">
            <w:pPr>
              <w:adjustRightInd w:val="0"/>
              <w:snapToGrid w:val="0"/>
              <w:spacing w:line="420" w:lineRule="exact"/>
              <w:ind w:leftChars="199" w:left="874" w:rightChars="20" w:right="48" w:hangingChars="165" w:hanging="396"/>
              <w:jc w:val="both"/>
              <w:rPr>
                <w:rFonts w:eastAsia="標楷體"/>
                <w:color w:val="000000"/>
                <w:szCs w:val="24"/>
              </w:rPr>
            </w:pPr>
            <w:r w:rsidRPr="009C326A">
              <w:rPr>
                <w:rFonts w:eastAsia="標楷體"/>
                <w:color w:val="000000"/>
                <w:szCs w:val="24"/>
              </w:rPr>
              <w:t>(</w:t>
            </w:r>
            <w:r w:rsidRPr="009C326A">
              <w:rPr>
                <w:rFonts w:eastAsia="標楷體"/>
                <w:color w:val="000000"/>
                <w:szCs w:val="24"/>
              </w:rPr>
              <w:t>一</w:t>
            </w:r>
            <w:r w:rsidRPr="009C326A">
              <w:rPr>
                <w:rFonts w:eastAsia="標楷體"/>
                <w:color w:val="000000"/>
                <w:szCs w:val="24"/>
              </w:rPr>
              <w:t>)</w:t>
            </w:r>
            <w:r w:rsidR="00F727BF" w:rsidRPr="009C326A">
              <w:rPr>
                <w:rFonts w:eastAsia="標楷體"/>
                <w:color w:val="000000"/>
                <w:szCs w:val="24"/>
              </w:rPr>
              <w:t>對期貨交易、期貨信託基金、期貨相關現貨商品之行情分析。</w:t>
            </w:r>
          </w:p>
          <w:p w14:paraId="3CA0F2F5" w14:textId="77777777" w:rsidR="00F727BF" w:rsidRPr="009C326A" w:rsidRDefault="00F727BF" w:rsidP="009C326A">
            <w:pPr>
              <w:adjustRightInd w:val="0"/>
              <w:snapToGrid w:val="0"/>
              <w:spacing w:line="420" w:lineRule="exact"/>
              <w:ind w:leftChars="199" w:left="874" w:rightChars="20" w:right="48" w:hangingChars="165" w:hanging="396"/>
              <w:jc w:val="both"/>
              <w:rPr>
                <w:rFonts w:eastAsia="標楷體"/>
                <w:color w:val="000000"/>
                <w:szCs w:val="24"/>
              </w:rPr>
            </w:pPr>
            <w:r w:rsidRPr="009C326A">
              <w:rPr>
                <w:rFonts w:eastAsia="標楷體"/>
                <w:color w:val="000000"/>
                <w:szCs w:val="24"/>
              </w:rPr>
              <w:t>(</w:t>
            </w:r>
            <w:r w:rsidRPr="009C326A">
              <w:rPr>
                <w:rFonts w:eastAsia="標楷體"/>
                <w:color w:val="000000"/>
                <w:szCs w:val="24"/>
              </w:rPr>
              <w:t>二</w:t>
            </w:r>
            <w:r w:rsidRPr="009C326A">
              <w:rPr>
                <w:rFonts w:eastAsia="標楷體"/>
                <w:color w:val="000000"/>
                <w:szCs w:val="24"/>
              </w:rPr>
              <w:t>)</w:t>
            </w:r>
            <w:r w:rsidRPr="009C326A">
              <w:rPr>
                <w:rFonts w:eastAsia="標楷體"/>
                <w:color w:val="000000"/>
                <w:szCs w:val="24"/>
              </w:rPr>
              <w:t>個別期貨交易契約未來交易價位之研判、建議或提供交易策略之建議。</w:t>
            </w:r>
          </w:p>
          <w:p w14:paraId="05956963" w14:textId="77777777" w:rsidR="00F727BF" w:rsidRPr="009C326A" w:rsidRDefault="00F727BF" w:rsidP="009C326A">
            <w:pPr>
              <w:adjustRightInd w:val="0"/>
              <w:snapToGrid w:val="0"/>
              <w:spacing w:line="420" w:lineRule="exact"/>
              <w:ind w:leftChars="199" w:left="874" w:rightChars="20" w:right="48" w:hangingChars="165" w:hanging="396"/>
              <w:jc w:val="both"/>
              <w:rPr>
                <w:rFonts w:eastAsia="標楷體"/>
                <w:color w:val="000000"/>
                <w:szCs w:val="24"/>
              </w:rPr>
            </w:pPr>
            <w:r w:rsidRPr="009C326A">
              <w:rPr>
                <w:rFonts w:eastAsia="標楷體"/>
                <w:color w:val="000000"/>
                <w:szCs w:val="24"/>
              </w:rPr>
              <w:t>(</w:t>
            </w:r>
            <w:r w:rsidRPr="009C326A">
              <w:rPr>
                <w:rFonts w:eastAsia="標楷體"/>
                <w:color w:val="000000"/>
                <w:szCs w:val="24"/>
              </w:rPr>
              <w:t>三</w:t>
            </w:r>
            <w:r w:rsidRPr="009C326A">
              <w:rPr>
                <w:rFonts w:eastAsia="標楷體"/>
                <w:color w:val="000000"/>
                <w:szCs w:val="24"/>
              </w:rPr>
              <w:t>)</w:t>
            </w:r>
            <w:r w:rsidRPr="009C326A">
              <w:rPr>
                <w:rFonts w:eastAsia="標楷體"/>
                <w:color w:val="000000"/>
                <w:szCs w:val="24"/>
              </w:rPr>
              <w:t>期貨程式交易軟體之教學。</w:t>
            </w:r>
          </w:p>
          <w:p w14:paraId="4FF8C046" w14:textId="77777777" w:rsidR="00F727BF" w:rsidRPr="009C326A" w:rsidRDefault="00F727BF" w:rsidP="009C326A">
            <w:pPr>
              <w:adjustRightInd w:val="0"/>
              <w:snapToGrid w:val="0"/>
              <w:spacing w:line="420" w:lineRule="exact"/>
              <w:ind w:leftChars="199" w:left="874" w:rightChars="20" w:right="48" w:hangingChars="165" w:hanging="396"/>
              <w:jc w:val="both"/>
              <w:rPr>
                <w:rFonts w:eastAsia="標楷體"/>
                <w:color w:val="000000"/>
                <w:szCs w:val="24"/>
              </w:rPr>
            </w:pPr>
            <w:r w:rsidRPr="009C326A">
              <w:rPr>
                <w:rFonts w:eastAsia="標楷體"/>
                <w:color w:val="000000"/>
                <w:szCs w:val="24"/>
              </w:rPr>
              <w:lastRenderedPageBreak/>
              <w:t>(</w:t>
            </w:r>
            <w:r w:rsidRPr="009C326A">
              <w:rPr>
                <w:rFonts w:eastAsia="標楷體"/>
                <w:color w:val="000000"/>
                <w:szCs w:val="24"/>
              </w:rPr>
              <w:t>四</w:t>
            </w:r>
            <w:r w:rsidRPr="009C326A">
              <w:rPr>
                <w:rFonts w:eastAsia="標楷體"/>
                <w:color w:val="000000"/>
                <w:szCs w:val="24"/>
              </w:rPr>
              <w:t>)</w:t>
            </w:r>
            <w:r w:rsidRPr="009C326A">
              <w:rPr>
                <w:rFonts w:eastAsia="標楷體"/>
                <w:color w:val="000000"/>
                <w:szCs w:val="24"/>
              </w:rPr>
              <w:t>藉由分享過去期貨交易之經驗，直接或間接推銷來賓之產品</w:t>
            </w:r>
            <w:r w:rsidR="00041EC5" w:rsidRPr="009C326A">
              <w:rPr>
                <w:rFonts w:eastAsia="標楷體"/>
                <w:color w:val="000000"/>
                <w:szCs w:val="24"/>
              </w:rPr>
              <w:t xml:space="preserve"> </w:t>
            </w:r>
            <w:r w:rsidRPr="009C326A">
              <w:rPr>
                <w:rFonts w:eastAsia="標楷體"/>
                <w:color w:val="000000"/>
                <w:szCs w:val="24"/>
              </w:rPr>
              <w:t>或服務，或利用在課程休息時間從事上述行為，或留下聯絡方式。</w:t>
            </w:r>
          </w:p>
          <w:p w14:paraId="14F517F2" w14:textId="77777777" w:rsidR="00F727BF" w:rsidRPr="009C326A" w:rsidRDefault="00F727BF" w:rsidP="009C326A">
            <w:pPr>
              <w:adjustRightInd w:val="0"/>
              <w:snapToGrid w:val="0"/>
              <w:spacing w:line="420" w:lineRule="exact"/>
              <w:ind w:leftChars="199" w:left="874" w:rightChars="20" w:right="48" w:hangingChars="165" w:hanging="396"/>
              <w:jc w:val="both"/>
              <w:rPr>
                <w:rFonts w:eastAsia="標楷體"/>
                <w:color w:val="000000"/>
                <w:szCs w:val="24"/>
              </w:rPr>
            </w:pPr>
            <w:r w:rsidRPr="009C326A">
              <w:rPr>
                <w:rFonts w:eastAsia="標楷體"/>
                <w:color w:val="000000"/>
                <w:szCs w:val="24"/>
              </w:rPr>
              <w:t>(</w:t>
            </w:r>
            <w:r w:rsidRPr="009C326A">
              <w:rPr>
                <w:rFonts w:eastAsia="標楷體"/>
                <w:color w:val="000000"/>
                <w:szCs w:val="24"/>
              </w:rPr>
              <w:t>五</w:t>
            </w:r>
            <w:r w:rsidRPr="009C326A">
              <w:rPr>
                <w:rFonts w:eastAsia="標楷體"/>
                <w:color w:val="000000"/>
                <w:szCs w:val="24"/>
              </w:rPr>
              <w:t>)</w:t>
            </w:r>
            <w:r w:rsidRPr="009C326A">
              <w:rPr>
                <w:rFonts w:eastAsia="標楷體"/>
                <w:color w:val="000000"/>
                <w:szCs w:val="24"/>
              </w:rPr>
              <w:t>以任何方式招攬期貨顧問業務之廣告行為。</w:t>
            </w:r>
          </w:p>
          <w:p w14:paraId="1DD71BA0" w14:textId="642E99DD" w:rsidR="00221138" w:rsidRPr="009C326A" w:rsidRDefault="00221138" w:rsidP="009C326A">
            <w:pPr>
              <w:adjustRightInd w:val="0"/>
              <w:snapToGrid w:val="0"/>
              <w:spacing w:line="420" w:lineRule="exact"/>
              <w:ind w:left="480" w:rightChars="20" w:right="48" w:hangingChars="200" w:hanging="480"/>
              <w:jc w:val="both"/>
              <w:rPr>
                <w:rFonts w:eastAsia="標楷體"/>
                <w:color w:val="000000" w:themeColor="text1"/>
                <w:szCs w:val="28"/>
              </w:rPr>
            </w:pPr>
            <w:r w:rsidRPr="009C326A">
              <w:rPr>
                <w:rFonts w:eastAsia="標楷體"/>
                <w:color w:val="000000" w:themeColor="text1"/>
                <w:szCs w:val="28"/>
              </w:rPr>
              <w:t>五、期貨顧問事業提供委任人使用期貨交易分析或投資建議之軟體為期貨顧問服務，應符合下列事項：</w:t>
            </w:r>
          </w:p>
          <w:p w14:paraId="604B83DE" w14:textId="77777777" w:rsidR="00221138" w:rsidRPr="009C326A" w:rsidRDefault="00221138" w:rsidP="009C326A">
            <w:pPr>
              <w:spacing w:line="420" w:lineRule="exact"/>
              <w:ind w:leftChars="198" w:left="873" w:rightChars="20" w:right="48" w:hangingChars="166" w:hanging="398"/>
              <w:jc w:val="both"/>
              <w:rPr>
                <w:rFonts w:eastAsia="標楷體"/>
                <w:bCs/>
                <w:color w:val="000000" w:themeColor="text1"/>
                <w:spacing w:val="-2"/>
                <w:szCs w:val="24"/>
              </w:rPr>
            </w:pPr>
            <w:r w:rsidRPr="009C326A">
              <w:rPr>
                <w:rFonts w:eastAsia="標楷體"/>
                <w:color w:val="000000" w:themeColor="text1"/>
                <w:szCs w:val="28"/>
              </w:rPr>
              <w:t>(</w:t>
            </w:r>
            <w:proofErr w:type="gramStart"/>
            <w:r w:rsidRPr="009C326A">
              <w:rPr>
                <w:rFonts w:eastAsia="標楷體"/>
                <w:color w:val="000000" w:themeColor="text1"/>
                <w:szCs w:val="28"/>
              </w:rPr>
              <w:t>一</w:t>
            </w:r>
            <w:proofErr w:type="gramEnd"/>
            <w:r w:rsidRPr="009C326A">
              <w:rPr>
                <w:rFonts w:eastAsia="標楷體"/>
                <w:color w:val="000000" w:themeColor="text1"/>
                <w:szCs w:val="28"/>
              </w:rPr>
              <w:t>)</w:t>
            </w:r>
            <w:r w:rsidRPr="009C326A">
              <w:rPr>
                <w:rFonts w:eastAsia="標楷體"/>
                <w:bCs/>
                <w:color w:val="000000" w:themeColor="text1"/>
                <w:spacing w:val="-2"/>
                <w:szCs w:val="24"/>
              </w:rPr>
              <w:t>該軟體限以期貨顧問事業之名義提供。</w:t>
            </w:r>
          </w:p>
          <w:p w14:paraId="4C0EC512" w14:textId="77777777" w:rsidR="00221138" w:rsidRPr="009C326A" w:rsidRDefault="00221138" w:rsidP="009C326A">
            <w:pPr>
              <w:spacing w:line="420" w:lineRule="exact"/>
              <w:ind w:leftChars="198" w:left="867" w:rightChars="20" w:right="48" w:hangingChars="166" w:hanging="392"/>
              <w:jc w:val="both"/>
              <w:rPr>
                <w:rFonts w:eastAsia="標楷體"/>
                <w:color w:val="000000" w:themeColor="text1"/>
                <w:szCs w:val="28"/>
              </w:rPr>
            </w:pPr>
            <w:r w:rsidRPr="009C326A">
              <w:rPr>
                <w:rFonts w:eastAsia="標楷體"/>
                <w:bCs/>
                <w:color w:val="000000" w:themeColor="text1"/>
                <w:spacing w:val="-2"/>
                <w:szCs w:val="24"/>
              </w:rPr>
              <w:t>(</w:t>
            </w:r>
            <w:r w:rsidRPr="009C326A">
              <w:rPr>
                <w:rFonts w:eastAsia="標楷體"/>
                <w:bCs/>
                <w:color w:val="000000" w:themeColor="text1"/>
                <w:spacing w:val="-2"/>
                <w:szCs w:val="24"/>
              </w:rPr>
              <w:t>二</w:t>
            </w:r>
            <w:r w:rsidRPr="009C326A">
              <w:rPr>
                <w:rFonts w:eastAsia="標楷體"/>
                <w:bCs/>
                <w:color w:val="000000" w:themeColor="text1"/>
                <w:spacing w:val="-2"/>
                <w:szCs w:val="24"/>
              </w:rPr>
              <w:t>)</w:t>
            </w:r>
            <w:r w:rsidRPr="009C326A">
              <w:rPr>
                <w:rFonts w:eastAsia="標楷體"/>
                <w:bCs/>
                <w:color w:val="000000" w:themeColor="text1"/>
                <w:spacing w:val="-2"/>
                <w:szCs w:val="24"/>
              </w:rPr>
              <w:t>該軟體提供委任人前，雙方應以書面訂立期貨顧</w:t>
            </w:r>
            <w:r w:rsidRPr="009C326A">
              <w:rPr>
                <w:rFonts w:eastAsia="標楷體"/>
                <w:color w:val="000000" w:themeColor="text1"/>
                <w:szCs w:val="28"/>
              </w:rPr>
              <w:t>問委任契約。</w:t>
            </w:r>
          </w:p>
          <w:p w14:paraId="6DAB332E" w14:textId="77777777" w:rsidR="00221138" w:rsidRPr="009C326A" w:rsidRDefault="00221138" w:rsidP="009C326A">
            <w:pPr>
              <w:adjustRightInd w:val="0"/>
              <w:snapToGrid w:val="0"/>
              <w:spacing w:line="420" w:lineRule="exact"/>
              <w:ind w:leftChars="199" w:left="874" w:rightChars="20" w:right="48" w:hangingChars="165" w:hanging="396"/>
              <w:jc w:val="both"/>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三</w:t>
            </w:r>
            <w:r w:rsidRPr="009C326A">
              <w:rPr>
                <w:rFonts w:eastAsia="標楷體"/>
                <w:color w:val="000000" w:themeColor="text1"/>
                <w:szCs w:val="28"/>
              </w:rPr>
              <w:t>)</w:t>
            </w:r>
            <w:r w:rsidRPr="009C326A">
              <w:rPr>
                <w:rFonts w:eastAsia="標楷體"/>
                <w:color w:val="000000" w:themeColor="text1"/>
                <w:szCs w:val="28"/>
              </w:rPr>
              <w:t>如委託他人設計軟體者，期貨顧問事業與受託設計者應將權利歸屬、責任限制等</w:t>
            </w:r>
            <w:r w:rsidRPr="009C326A">
              <w:rPr>
                <w:rFonts w:eastAsia="標楷體"/>
                <w:color w:val="000000" w:themeColor="text1"/>
                <w:szCs w:val="28"/>
              </w:rPr>
              <w:t>(</w:t>
            </w:r>
            <w:r w:rsidRPr="009C326A">
              <w:rPr>
                <w:rFonts w:eastAsia="標楷體"/>
                <w:color w:val="000000" w:themeColor="text1"/>
                <w:szCs w:val="28"/>
              </w:rPr>
              <w:t>如智慧財產權或著作權、保密義務、不得將軟體提供予第三人</w:t>
            </w:r>
            <w:r w:rsidRPr="009C326A">
              <w:rPr>
                <w:rFonts w:eastAsia="標楷體"/>
                <w:color w:val="000000" w:themeColor="text1"/>
                <w:szCs w:val="28"/>
              </w:rPr>
              <w:t>…</w:t>
            </w:r>
            <w:r w:rsidRPr="009C326A">
              <w:rPr>
                <w:rFonts w:eastAsia="標楷體"/>
                <w:color w:val="000000" w:themeColor="text1"/>
                <w:szCs w:val="28"/>
              </w:rPr>
              <w:t>等</w:t>
            </w:r>
            <w:r w:rsidRPr="009C326A">
              <w:rPr>
                <w:rFonts w:eastAsia="標楷體"/>
                <w:color w:val="000000" w:themeColor="text1"/>
                <w:szCs w:val="28"/>
              </w:rPr>
              <w:t>)</w:t>
            </w:r>
            <w:r w:rsidRPr="009C326A">
              <w:rPr>
                <w:rFonts w:eastAsia="標楷體"/>
                <w:color w:val="000000" w:themeColor="text1"/>
                <w:szCs w:val="28"/>
              </w:rPr>
              <w:t>事項明定於契約。</w:t>
            </w:r>
          </w:p>
          <w:p w14:paraId="5BD75E46" w14:textId="77777777" w:rsidR="00221138" w:rsidRPr="009C326A" w:rsidRDefault="00221138" w:rsidP="009C326A">
            <w:pPr>
              <w:adjustRightInd w:val="0"/>
              <w:snapToGrid w:val="0"/>
              <w:spacing w:line="420" w:lineRule="exact"/>
              <w:ind w:leftChars="199" w:left="874" w:rightChars="20" w:right="48" w:hangingChars="165" w:hanging="396"/>
              <w:jc w:val="both"/>
              <w:rPr>
                <w:rFonts w:eastAsia="標楷體"/>
                <w:color w:val="000000" w:themeColor="text1"/>
                <w:szCs w:val="28"/>
              </w:rPr>
            </w:pPr>
            <w:r w:rsidRPr="009C326A">
              <w:rPr>
                <w:rFonts w:eastAsia="標楷體"/>
                <w:color w:val="000000" w:themeColor="text1"/>
                <w:szCs w:val="28"/>
              </w:rPr>
              <w:t>(</w:t>
            </w:r>
            <w:r w:rsidRPr="009C326A">
              <w:rPr>
                <w:rFonts w:eastAsia="標楷體"/>
                <w:color w:val="000000" w:themeColor="text1"/>
                <w:szCs w:val="28"/>
              </w:rPr>
              <w:t>四</w:t>
            </w:r>
            <w:r w:rsidRPr="009C326A">
              <w:rPr>
                <w:rFonts w:eastAsia="標楷體"/>
                <w:color w:val="000000" w:themeColor="text1"/>
                <w:szCs w:val="28"/>
              </w:rPr>
              <w:t>)</w:t>
            </w:r>
            <w:r w:rsidRPr="009C326A">
              <w:rPr>
                <w:rFonts w:eastAsia="標楷體"/>
                <w:color w:val="000000" w:themeColor="text1"/>
                <w:szCs w:val="28"/>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14:paraId="7048994A" w14:textId="098C37D6" w:rsidR="00221138" w:rsidRPr="009C326A" w:rsidRDefault="00221138" w:rsidP="009C326A">
            <w:pPr>
              <w:adjustRightInd w:val="0"/>
              <w:snapToGrid w:val="0"/>
              <w:spacing w:line="420" w:lineRule="exact"/>
              <w:ind w:left="391" w:rightChars="20" w:right="48" w:hangingChars="163" w:hanging="391"/>
              <w:jc w:val="both"/>
              <w:rPr>
                <w:rFonts w:eastAsia="標楷體"/>
                <w:szCs w:val="28"/>
              </w:rPr>
            </w:pPr>
            <w:r w:rsidRPr="009C326A">
              <w:rPr>
                <w:rFonts w:eastAsia="標楷體"/>
                <w:color w:val="000000" w:themeColor="text1"/>
                <w:szCs w:val="28"/>
              </w:rPr>
              <w:t>六、</w:t>
            </w:r>
            <w:r w:rsidRPr="009C326A">
              <w:rPr>
                <w:rFonts w:eastAsia="標楷體"/>
                <w:szCs w:val="28"/>
              </w:rPr>
              <w:t>期貨顧問事業與資訊業者簽訂網站建置契約約定雙方之權利義務，應包含下列事項：</w:t>
            </w:r>
          </w:p>
          <w:p w14:paraId="2C2DA15F" w14:textId="77777777" w:rsidR="00221138" w:rsidRPr="009C326A" w:rsidRDefault="00221138" w:rsidP="009C326A">
            <w:pPr>
              <w:adjustRightInd w:val="0"/>
              <w:snapToGrid w:val="0"/>
              <w:spacing w:line="420" w:lineRule="exact"/>
              <w:ind w:leftChars="199" w:left="874" w:rightChars="20" w:right="48" w:hangingChars="165" w:hanging="396"/>
              <w:jc w:val="both"/>
              <w:rPr>
                <w:rFonts w:eastAsia="標楷體"/>
                <w:szCs w:val="28"/>
              </w:rPr>
            </w:pPr>
            <w:r w:rsidRPr="009C326A">
              <w:rPr>
                <w:rFonts w:eastAsia="標楷體"/>
                <w:szCs w:val="28"/>
              </w:rPr>
              <w:t>(</w:t>
            </w:r>
            <w:proofErr w:type="gramStart"/>
            <w:r w:rsidRPr="009C326A">
              <w:rPr>
                <w:rFonts w:eastAsia="標楷體"/>
                <w:szCs w:val="28"/>
              </w:rPr>
              <w:t>一</w:t>
            </w:r>
            <w:proofErr w:type="gramEnd"/>
            <w:r w:rsidRPr="009C326A">
              <w:rPr>
                <w:rFonts w:eastAsia="標楷體"/>
                <w:szCs w:val="28"/>
              </w:rPr>
              <w:t>)</w:t>
            </w:r>
            <w:r w:rsidRPr="009C326A">
              <w:rPr>
                <w:rFonts w:eastAsia="標楷體"/>
                <w:szCs w:val="28"/>
              </w:rPr>
              <w:t>資訊業者提供之網際網路平台，應以期貨顧問事業之名稱作連結，不得以期貨顧問事業之人員名稱作連結。</w:t>
            </w:r>
          </w:p>
          <w:p w14:paraId="6D948C28" w14:textId="77777777" w:rsidR="00221138" w:rsidRPr="009C326A" w:rsidRDefault="00221138" w:rsidP="009C326A">
            <w:pPr>
              <w:adjustRightInd w:val="0"/>
              <w:snapToGrid w:val="0"/>
              <w:spacing w:line="420" w:lineRule="exact"/>
              <w:ind w:leftChars="199" w:left="874" w:rightChars="20" w:right="48" w:hangingChars="165" w:hanging="396"/>
              <w:jc w:val="both"/>
              <w:rPr>
                <w:rFonts w:eastAsia="標楷體"/>
                <w:szCs w:val="28"/>
              </w:rPr>
            </w:pPr>
            <w:r w:rsidRPr="009C326A">
              <w:rPr>
                <w:rFonts w:eastAsia="標楷體"/>
                <w:szCs w:val="28"/>
              </w:rPr>
              <w:t>(</w:t>
            </w:r>
            <w:r w:rsidRPr="009C326A">
              <w:rPr>
                <w:rFonts w:eastAsia="標楷體"/>
                <w:szCs w:val="28"/>
              </w:rPr>
              <w:t>二</w:t>
            </w:r>
            <w:r w:rsidRPr="009C326A">
              <w:rPr>
                <w:rFonts w:eastAsia="標楷體"/>
                <w:szCs w:val="28"/>
              </w:rPr>
              <w:t>)</w:t>
            </w:r>
            <w:r w:rsidRPr="009C326A">
              <w:rPr>
                <w:rFonts w:eastAsia="標楷體"/>
                <w:szCs w:val="28"/>
              </w:rPr>
              <w:t>資訊業者不得藉此平台自行招收客戶。</w:t>
            </w:r>
          </w:p>
          <w:p w14:paraId="6829155B" w14:textId="77777777" w:rsidR="00A2687E" w:rsidRPr="009C326A" w:rsidRDefault="00A2687E" w:rsidP="00EF7C97">
            <w:pPr>
              <w:spacing w:line="440" w:lineRule="exact"/>
              <w:ind w:left="480" w:rightChars="20" w:right="48" w:hangingChars="200" w:hanging="480"/>
              <w:jc w:val="both"/>
              <w:rPr>
                <w:rFonts w:eastAsia="標楷體"/>
                <w:color w:val="0000FF"/>
                <w:szCs w:val="24"/>
                <w:u w:val="single"/>
              </w:rPr>
            </w:pPr>
            <w:r w:rsidRPr="009C326A">
              <w:rPr>
                <w:rFonts w:eastAsia="標楷體"/>
                <w:color w:val="0000FF"/>
                <w:szCs w:val="24"/>
              </w:rPr>
              <w:lastRenderedPageBreak/>
              <w:t>七、</w:t>
            </w:r>
            <w:r w:rsidRPr="009C326A">
              <w:rPr>
                <w:rFonts w:eastAsia="標楷體"/>
                <w:color w:val="0000FF"/>
                <w:szCs w:val="24"/>
                <w:u w:val="single"/>
              </w:rPr>
              <w:t>期貨顧問事業與資訊業者合作開發程式交易策略業務模式應遵循下列事項：</w:t>
            </w:r>
          </w:p>
          <w:p w14:paraId="0B253FC5" w14:textId="6855D65C" w:rsidR="00A2687E" w:rsidRPr="00C76C2E" w:rsidRDefault="00955698" w:rsidP="00EF7C97">
            <w:pPr>
              <w:adjustRightInd w:val="0"/>
              <w:snapToGrid w:val="0"/>
              <w:spacing w:line="440" w:lineRule="exact"/>
              <w:ind w:leftChars="199" w:left="874" w:rightChars="20" w:right="48" w:hangingChars="165" w:hanging="396"/>
              <w:jc w:val="both"/>
              <w:rPr>
                <w:rFonts w:eastAsia="標楷體"/>
                <w:color w:val="0000FF"/>
                <w:szCs w:val="28"/>
                <w:u w:val="single"/>
              </w:rPr>
            </w:pPr>
            <w:r w:rsidRPr="00C76C2E">
              <w:rPr>
                <w:rFonts w:eastAsia="標楷體"/>
                <w:color w:val="0000FF"/>
                <w:szCs w:val="28"/>
                <w:u w:val="single"/>
              </w:rPr>
              <w:t>(</w:t>
            </w:r>
            <w:proofErr w:type="gramStart"/>
            <w:r w:rsidR="00A2687E" w:rsidRPr="00C76C2E">
              <w:rPr>
                <w:rFonts w:eastAsia="標楷體"/>
                <w:color w:val="0000FF"/>
                <w:szCs w:val="28"/>
                <w:u w:val="single"/>
              </w:rPr>
              <w:t>一</w:t>
            </w:r>
            <w:proofErr w:type="gramEnd"/>
            <w:r w:rsidRPr="00C76C2E">
              <w:rPr>
                <w:rFonts w:eastAsia="標楷體"/>
                <w:color w:val="0000FF"/>
                <w:szCs w:val="28"/>
                <w:u w:val="single"/>
              </w:rPr>
              <w:t>)</w:t>
            </w:r>
            <w:r w:rsidR="00A2687E" w:rsidRPr="00C76C2E">
              <w:rPr>
                <w:rFonts w:eastAsia="標楷體"/>
                <w:color w:val="0000FF"/>
                <w:szCs w:val="28"/>
                <w:u w:val="single"/>
              </w:rPr>
              <w:t>期貨顧問事業應遵守相關法令規範，不得利用與資訊業者合作之機會，規避期貨顧問事業相關法令及同業公會自律規範。</w:t>
            </w:r>
          </w:p>
          <w:p w14:paraId="2F0C17C6" w14:textId="2929DA81" w:rsidR="00A2687E" w:rsidRPr="009C326A" w:rsidRDefault="00A2687E" w:rsidP="00EF7C97">
            <w:pPr>
              <w:adjustRightInd w:val="0"/>
              <w:snapToGrid w:val="0"/>
              <w:spacing w:line="440" w:lineRule="exact"/>
              <w:ind w:leftChars="199" w:left="874" w:rightChars="20" w:right="48" w:hangingChars="165" w:hanging="396"/>
              <w:jc w:val="both"/>
              <w:rPr>
                <w:rFonts w:eastAsia="標楷體"/>
                <w:color w:val="0000FF"/>
                <w:szCs w:val="28"/>
              </w:rPr>
            </w:pPr>
            <w:r w:rsidRPr="00C76C2E">
              <w:rPr>
                <w:rFonts w:eastAsia="標楷體"/>
                <w:color w:val="0000FF"/>
                <w:szCs w:val="28"/>
                <w:u w:val="single"/>
              </w:rPr>
              <w:t>(</w:t>
            </w:r>
            <w:r w:rsidRPr="00C76C2E">
              <w:rPr>
                <w:rFonts w:eastAsia="標楷體"/>
                <w:color w:val="0000FF"/>
                <w:szCs w:val="28"/>
                <w:u w:val="single"/>
              </w:rPr>
              <w:t>二</w:t>
            </w:r>
            <w:r w:rsidRPr="00C76C2E">
              <w:rPr>
                <w:rFonts w:eastAsia="標楷體"/>
                <w:color w:val="0000FF"/>
                <w:szCs w:val="28"/>
                <w:u w:val="single"/>
              </w:rPr>
              <w:t>)</w:t>
            </w:r>
            <w:r w:rsidRPr="00C76C2E">
              <w:rPr>
                <w:rFonts w:eastAsia="標楷體"/>
                <w:color w:val="0000FF"/>
                <w:szCs w:val="28"/>
                <w:u w:val="single"/>
              </w:rPr>
              <w:t>期貨顧問事業與資訊業者簽訂之契約內容應包括下列事項：</w:t>
            </w:r>
          </w:p>
          <w:p w14:paraId="7DF8CB09" w14:textId="77777777" w:rsidR="00A2687E" w:rsidRPr="009C326A" w:rsidRDefault="00A2687E" w:rsidP="00EF7C97">
            <w:pPr>
              <w:pStyle w:val="aff"/>
              <w:spacing w:line="440" w:lineRule="exact"/>
              <w:ind w:leftChars="333" w:left="1123" w:rightChars="20" w:right="48" w:hangingChars="135" w:hanging="324"/>
              <w:jc w:val="both"/>
              <w:rPr>
                <w:rFonts w:eastAsia="標楷體"/>
                <w:color w:val="0000FF"/>
                <w:szCs w:val="24"/>
                <w:u w:val="single"/>
              </w:rPr>
            </w:pPr>
            <w:r w:rsidRPr="009C326A">
              <w:rPr>
                <w:rFonts w:eastAsia="標楷體"/>
                <w:color w:val="0000FF"/>
                <w:szCs w:val="24"/>
                <w:u w:val="single"/>
              </w:rPr>
              <w:t>1</w:t>
            </w:r>
            <w:r w:rsidRPr="009C326A">
              <w:rPr>
                <w:rFonts w:eastAsia="標楷體"/>
                <w:color w:val="0000FF"/>
                <w:szCs w:val="24"/>
                <w:u w:val="single"/>
              </w:rPr>
              <w:t>、資訊業者不得以任何形式安排或提供期貨商品之推</w:t>
            </w:r>
            <w:proofErr w:type="gramStart"/>
            <w:r w:rsidRPr="009C326A">
              <w:rPr>
                <w:rFonts w:eastAsia="標楷體"/>
                <w:color w:val="0000FF"/>
                <w:szCs w:val="24"/>
                <w:u w:val="single"/>
              </w:rPr>
              <w:t>介</w:t>
            </w:r>
            <w:proofErr w:type="gramEnd"/>
            <w:r w:rsidRPr="009C326A">
              <w:rPr>
                <w:rFonts w:eastAsia="標楷體"/>
                <w:color w:val="0000FF"/>
                <w:szCs w:val="24"/>
                <w:u w:val="single"/>
              </w:rPr>
              <w:t>建議，或涉及期貨顧問業務之經營，亦不得從事其他易使交易人誤認為經營期貨顧問業務之行為。</w:t>
            </w:r>
          </w:p>
          <w:p w14:paraId="4C921CBE" w14:textId="45B060A1" w:rsidR="00A2687E" w:rsidRPr="009C326A" w:rsidRDefault="00A2687E" w:rsidP="00EF7C97">
            <w:pPr>
              <w:pStyle w:val="aff"/>
              <w:spacing w:line="440" w:lineRule="exact"/>
              <w:ind w:leftChars="333" w:left="1123" w:rightChars="20" w:right="48" w:hangingChars="135" w:hanging="324"/>
              <w:jc w:val="both"/>
              <w:rPr>
                <w:rFonts w:eastAsia="標楷體"/>
                <w:color w:val="0000FF"/>
                <w:szCs w:val="24"/>
                <w:u w:val="single"/>
              </w:rPr>
            </w:pPr>
            <w:r w:rsidRPr="009C326A">
              <w:rPr>
                <w:rFonts w:eastAsia="標楷體"/>
                <w:color w:val="0000FF"/>
                <w:szCs w:val="24"/>
                <w:u w:val="single"/>
              </w:rPr>
              <w:t>2</w:t>
            </w:r>
            <w:r w:rsidRPr="009C326A">
              <w:rPr>
                <w:rFonts w:eastAsia="標楷體"/>
                <w:color w:val="0000FF"/>
                <w:szCs w:val="24"/>
                <w:u w:val="single"/>
              </w:rPr>
              <w:t>、資訊業者應出具聲明書，其內容應包括資訊業者提供</w:t>
            </w:r>
            <w:proofErr w:type="gramStart"/>
            <w:r w:rsidRPr="009C326A">
              <w:rPr>
                <w:rFonts w:eastAsia="標楷體"/>
                <w:color w:val="0000FF"/>
                <w:szCs w:val="24"/>
                <w:u w:val="single"/>
              </w:rPr>
              <w:t>予期</w:t>
            </w:r>
            <w:proofErr w:type="gramEnd"/>
            <w:r w:rsidRPr="009C326A">
              <w:rPr>
                <w:rFonts w:eastAsia="標楷體"/>
                <w:color w:val="0000FF"/>
                <w:szCs w:val="24"/>
                <w:u w:val="single"/>
              </w:rPr>
              <w:t>貨顧問事業之交易策略、分析模型、研究數據或相關資訊，僅用於策略訊號技術開發、系統測試、或風險管理之研究等，絕不直接用於對公眾進行期貨研究分析意見或推</w:t>
            </w:r>
            <w:proofErr w:type="gramStart"/>
            <w:r w:rsidRPr="009C326A">
              <w:rPr>
                <w:rFonts w:eastAsia="標楷體"/>
                <w:color w:val="0000FF"/>
                <w:szCs w:val="24"/>
                <w:u w:val="single"/>
              </w:rPr>
              <w:t>介</w:t>
            </w:r>
            <w:proofErr w:type="gramEnd"/>
            <w:r w:rsidRPr="009C326A">
              <w:rPr>
                <w:rFonts w:eastAsia="標楷體"/>
                <w:color w:val="0000FF"/>
                <w:szCs w:val="24"/>
                <w:u w:val="single"/>
              </w:rPr>
              <w:t>建議，或任何具有投資顧問性質之服務。</w:t>
            </w:r>
          </w:p>
          <w:p w14:paraId="3BD06AC1" w14:textId="1A77CB32" w:rsidR="00CA4600" w:rsidRPr="009C326A" w:rsidRDefault="00A2687E" w:rsidP="00EF7C97">
            <w:pPr>
              <w:pStyle w:val="aff"/>
              <w:spacing w:line="440" w:lineRule="exact"/>
              <w:ind w:leftChars="333" w:left="1123" w:rightChars="20" w:right="48" w:hangingChars="135" w:hanging="324"/>
              <w:jc w:val="both"/>
              <w:rPr>
                <w:rFonts w:eastAsia="標楷體"/>
                <w:color w:val="0000FF"/>
                <w:szCs w:val="24"/>
                <w:u w:val="single"/>
              </w:rPr>
            </w:pPr>
            <w:r w:rsidRPr="009C326A">
              <w:rPr>
                <w:rFonts w:eastAsia="標楷體"/>
                <w:color w:val="0000FF"/>
                <w:szCs w:val="24"/>
                <w:u w:val="single"/>
              </w:rPr>
              <w:t>3</w:t>
            </w:r>
            <w:r w:rsidRPr="009C326A">
              <w:rPr>
                <w:rFonts w:eastAsia="標楷體"/>
                <w:color w:val="0000FF"/>
                <w:szCs w:val="24"/>
                <w:u w:val="single"/>
              </w:rPr>
              <w:t>、</w:t>
            </w:r>
            <w:proofErr w:type="gramStart"/>
            <w:r w:rsidRPr="009C326A">
              <w:rPr>
                <w:rFonts w:eastAsia="標楷體"/>
                <w:color w:val="0000FF"/>
                <w:szCs w:val="24"/>
                <w:u w:val="single"/>
              </w:rPr>
              <w:t>訂定妥適</w:t>
            </w:r>
            <w:proofErr w:type="gramEnd"/>
            <w:r w:rsidRPr="009C326A">
              <w:rPr>
                <w:rFonts w:eastAsia="標楷體"/>
                <w:color w:val="0000FF"/>
                <w:szCs w:val="24"/>
                <w:u w:val="single"/>
              </w:rPr>
              <w:t>之緊急應變計畫，降低雙方終止合作時可能發生對客戶服務中斷風險。</w:t>
            </w:r>
          </w:p>
          <w:p w14:paraId="0EDB4712" w14:textId="77777777" w:rsidR="00477F01" w:rsidRPr="009C326A" w:rsidRDefault="00477F01" w:rsidP="00B07E91">
            <w:pPr>
              <w:pStyle w:val="aff"/>
              <w:spacing w:line="420" w:lineRule="exact"/>
              <w:ind w:rightChars="20" w:right="48"/>
              <w:jc w:val="both"/>
              <w:rPr>
                <w:rFonts w:eastAsia="標楷體"/>
                <w:color w:val="000000"/>
                <w:szCs w:val="28"/>
              </w:rPr>
            </w:pPr>
          </w:p>
          <w:p w14:paraId="71945657" w14:textId="77777777" w:rsidR="00A2687E" w:rsidRPr="009C326A" w:rsidRDefault="00A2687E" w:rsidP="00B07E91">
            <w:pPr>
              <w:pStyle w:val="aff"/>
              <w:spacing w:line="420" w:lineRule="exact"/>
              <w:ind w:rightChars="20" w:right="48"/>
              <w:jc w:val="both"/>
              <w:rPr>
                <w:rFonts w:eastAsia="標楷體"/>
                <w:color w:val="000000"/>
                <w:szCs w:val="28"/>
              </w:rPr>
            </w:pPr>
          </w:p>
          <w:p w14:paraId="2C2BDF1A" w14:textId="77777777" w:rsidR="00A2687E" w:rsidRPr="009C326A" w:rsidRDefault="00A2687E" w:rsidP="00B07E91">
            <w:pPr>
              <w:pStyle w:val="aff"/>
              <w:spacing w:line="420" w:lineRule="exact"/>
              <w:ind w:rightChars="20" w:right="48"/>
              <w:jc w:val="both"/>
              <w:rPr>
                <w:rFonts w:eastAsia="標楷體"/>
                <w:color w:val="000000"/>
                <w:szCs w:val="28"/>
              </w:rPr>
            </w:pPr>
          </w:p>
          <w:p w14:paraId="5E7FA8FE" w14:textId="77777777" w:rsidR="00A2687E" w:rsidRPr="009C326A" w:rsidRDefault="00A2687E" w:rsidP="00B07E91">
            <w:pPr>
              <w:pStyle w:val="aff"/>
              <w:spacing w:line="420" w:lineRule="exact"/>
              <w:ind w:rightChars="20" w:right="48"/>
              <w:jc w:val="both"/>
              <w:rPr>
                <w:rFonts w:eastAsia="標楷體"/>
                <w:color w:val="000000"/>
                <w:szCs w:val="28"/>
              </w:rPr>
            </w:pPr>
          </w:p>
          <w:p w14:paraId="459C3BE4" w14:textId="63E7CE1C" w:rsidR="00F815CF" w:rsidRPr="009C326A" w:rsidRDefault="00F815CF" w:rsidP="00B07E91">
            <w:pPr>
              <w:pStyle w:val="aff"/>
              <w:spacing w:line="420" w:lineRule="exact"/>
              <w:ind w:rightChars="20" w:right="48"/>
              <w:jc w:val="both"/>
              <w:rPr>
                <w:rFonts w:eastAsia="標楷體"/>
                <w:color w:val="000000"/>
                <w:szCs w:val="28"/>
              </w:rPr>
            </w:pPr>
            <w:r w:rsidRPr="009C326A">
              <w:rPr>
                <w:rFonts w:eastAsia="標楷體"/>
                <w:color w:val="000000"/>
                <w:szCs w:val="28"/>
              </w:rPr>
              <w:lastRenderedPageBreak/>
              <w:t>作業程序及控制重點：</w:t>
            </w:r>
          </w:p>
          <w:p w14:paraId="15B26223" w14:textId="77777777" w:rsidR="00F815CF" w:rsidRPr="009C326A" w:rsidRDefault="00F815CF" w:rsidP="00B07E91">
            <w:pPr>
              <w:spacing w:line="420" w:lineRule="exact"/>
              <w:ind w:left="391" w:rightChars="20" w:right="48" w:hangingChars="163" w:hanging="391"/>
              <w:jc w:val="both"/>
              <w:rPr>
                <w:rFonts w:eastAsia="標楷體"/>
                <w:color w:val="000000"/>
                <w:szCs w:val="28"/>
              </w:rPr>
            </w:pPr>
            <w:r w:rsidRPr="009C326A">
              <w:rPr>
                <w:rFonts w:eastAsia="標楷體"/>
                <w:color w:val="000000"/>
                <w:szCs w:val="28"/>
              </w:rPr>
              <w:t>一、期貨顧問事業從事廣告、業務招攬及營業促銷活動，其方式、形式、內容、製作及傳播等相關事項，應符合</w:t>
            </w:r>
            <w:r w:rsidRPr="009C326A">
              <w:rPr>
                <w:rFonts w:eastAsia="標楷體"/>
                <w:color w:val="000000"/>
              </w:rPr>
              <w:t>金融消費者保護法第八條、</w:t>
            </w:r>
            <w:r w:rsidRPr="009C326A">
              <w:rPr>
                <w:rFonts w:eastAsia="標楷體"/>
                <w:color w:val="000000"/>
                <w:szCs w:val="28"/>
              </w:rPr>
              <w:t>主管機關所定「</w:t>
            </w:r>
            <w:r w:rsidRPr="009C326A">
              <w:rPr>
                <w:rFonts w:eastAsia="標楷體"/>
                <w:color w:val="000000"/>
              </w:rPr>
              <w:t>金融服務業從事廣告業務招攬及營業促銷活動辦法</w:t>
            </w:r>
            <w:r w:rsidRPr="009C326A">
              <w:rPr>
                <w:rFonts w:eastAsia="標楷體"/>
                <w:color w:val="000000"/>
                <w:szCs w:val="28"/>
              </w:rPr>
              <w:t>」及同業公會所定「會員暨期貨信託基金銷售機構從事廣告業務招攬及營業促銷活動管理辦法」之規定。</w:t>
            </w:r>
          </w:p>
          <w:p w14:paraId="776B970D" w14:textId="77777777" w:rsidR="00F815CF" w:rsidRPr="009C326A" w:rsidRDefault="00F815CF" w:rsidP="00B07E91">
            <w:pPr>
              <w:spacing w:line="420" w:lineRule="exact"/>
              <w:ind w:left="480" w:rightChars="20" w:right="48" w:hangingChars="200" w:hanging="480"/>
              <w:jc w:val="both"/>
              <w:rPr>
                <w:rFonts w:eastAsia="標楷體"/>
                <w:color w:val="000000"/>
                <w:szCs w:val="28"/>
              </w:rPr>
            </w:pPr>
            <w:r w:rsidRPr="009C326A">
              <w:rPr>
                <w:rFonts w:eastAsia="標楷體"/>
                <w:color w:val="000000"/>
                <w:szCs w:val="28"/>
              </w:rPr>
              <w:t>二、期貨顧問事業從事廣告、業務招攬及營業促銷活動，應依社會一般道德、誠實信用原則及保護委任人之精神，遵守下列原則：</w:t>
            </w:r>
          </w:p>
          <w:p w14:paraId="758ED2B8"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proofErr w:type="gramStart"/>
            <w:r w:rsidRPr="009C326A">
              <w:rPr>
                <w:rFonts w:eastAsia="標楷體"/>
                <w:color w:val="000000"/>
                <w:szCs w:val="28"/>
              </w:rPr>
              <w:t>一</w:t>
            </w:r>
            <w:proofErr w:type="gramEnd"/>
            <w:r w:rsidRPr="009C326A">
              <w:rPr>
                <w:rFonts w:eastAsia="標楷體"/>
                <w:color w:val="000000"/>
                <w:szCs w:val="28"/>
              </w:rPr>
              <w:t>)</w:t>
            </w:r>
            <w:r w:rsidRPr="009C326A">
              <w:rPr>
                <w:rFonts w:eastAsia="標楷體"/>
                <w:color w:val="000000"/>
                <w:szCs w:val="28"/>
              </w:rPr>
              <w:t>應致力充實期貨顧問服務資訊及確保內容之真實，避免誤導委任人，對委任人所負擔義務不得低於廣告之內容及進行業務招攬或營業促銷活動時所提示之資料或說明。</w:t>
            </w:r>
          </w:p>
          <w:p w14:paraId="0336C692"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二</w:t>
            </w:r>
            <w:r w:rsidRPr="009C326A">
              <w:rPr>
                <w:rFonts w:eastAsia="標楷體"/>
                <w:color w:val="000000"/>
                <w:szCs w:val="28"/>
              </w:rPr>
              <w:t>)</w:t>
            </w:r>
            <w:r w:rsidRPr="009C326A">
              <w:rPr>
                <w:rFonts w:eastAsia="標楷體"/>
                <w:color w:val="000000"/>
                <w:szCs w:val="28"/>
              </w:rPr>
              <w:t>應以中文表達並力求淺顯易懂，必要時得附註原文。</w:t>
            </w:r>
          </w:p>
          <w:p w14:paraId="676C8DE7"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三</w:t>
            </w:r>
            <w:r w:rsidRPr="009C326A">
              <w:rPr>
                <w:rFonts w:eastAsia="標楷體"/>
                <w:color w:val="000000"/>
                <w:szCs w:val="28"/>
              </w:rPr>
              <w:t>)</w:t>
            </w:r>
            <w:r w:rsidRPr="009C326A">
              <w:rPr>
                <w:rFonts w:eastAsia="標楷體"/>
                <w:color w:val="000000"/>
                <w:szCs w:val="28"/>
              </w:rPr>
              <w:t>應以期貨顧問事業名義為之。</w:t>
            </w:r>
          </w:p>
          <w:p w14:paraId="4A8CBFF8" w14:textId="77777777" w:rsidR="00F815CF" w:rsidRPr="009C326A" w:rsidRDefault="00F815CF" w:rsidP="00B07E91">
            <w:pPr>
              <w:spacing w:line="420" w:lineRule="exact"/>
              <w:ind w:left="451" w:rightChars="20" w:right="48" w:hangingChars="188" w:hanging="451"/>
              <w:jc w:val="both"/>
              <w:rPr>
                <w:rFonts w:eastAsia="標楷體"/>
                <w:color w:val="000000"/>
                <w:szCs w:val="28"/>
              </w:rPr>
            </w:pPr>
            <w:r w:rsidRPr="009C326A">
              <w:rPr>
                <w:rFonts w:eastAsia="標楷體"/>
                <w:color w:val="000000"/>
                <w:szCs w:val="28"/>
              </w:rPr>
              <w:t>三、期貨顧問事業從事廣告、業務招攬及營業促銷活動之相關資料及紀錄，應保存二年。</w:t>
            </w:r>
          </w:p>
          <w:p w14:paraId="14AD70E7" w14:textId="77777777" w:rsidR="00F815CF" w:rsidRPr="009C326A" w:rsidRDefault="00F815CF" w:rsidP="00B07E91">
            <w:pPr>
              <w:spacing w:line="420" w:lineRule="exact"/>
              <w:ind w:left="391" w:rightChars="20" w:right="48" w:hangingChars="163" w:hanging="391"/>
              <w:jc w:val="both"/>
              <w:rPr>
                <w:rFonts w:eastAsia="標楷體"/>
                <w:color w:val="000000"/>
                <w:szCs w:val="28"/>
              </w:rPr>
            </w:pPr>
            <w:r w:rsidRPr="009C326A">
              <w:rPr>
                <w:rFonts w:eastAsia="標楷體"/>
                <w:color w:val="000000"/>
                <w:szCs w:val="28"/>
              </w:rPr>
              <w:t>四、期貨顧問事業為招攬業務，以文字、圖畫或口頭所為之宣傳或在報章、雜誌、廣播電台、電視、電傳系統或其他大眾傳播媒體製作之廣告，除應遵守主管機關所定「</w:t>
            </w:r>
            <w:r w:rsidRPr="009C326A">
              <w:rPr>
                <w:rFonts w:eastAsia="標楷體"/>
                <w:color w:val="000000"/>
              </w:rPr>
              <w:t>金融服務業從事廣告業務招攬及營業促銷活動辦法</w:t>
            </w:r>
            <w:r w:rsidRPr="009C326A">
              <w:rPr>
                <w:rFonts w:eastAsia="標楷體"/>
                <w:color w:val="000000"/>
                <w:szCs w:val="28"/>
              </w:rPr>
              <w:t>」及同業公會所定「會員暨期貨信託基金銷售機構從事廣告業務招攬及營業促銷活動管理辦法」之相關規定外，亦不</w:t>
            </w:r>
            <w:r w:rsidRPr="009C326A">
              <w:rPr>
                <w:rFonts w:eastAsia="標楷體"/>
                <w:color w:val="000000"/>
                <w:szCs w:val="28"/>
              </w:rPr>
              <w:lastRenderedPageBreak/>
              <w:t>得有期貨顧問事業管理規則第十四條所定下列情形之</w:t>
            </w:r>
            <w:proofErr w:type="gramStart"/>
            <w:r w:rsidRPr="009C326A">
              <w:rPr>
                <w:rFonts w:eastAsia="標楷體"/>
                <w:color w:val="000000"/>
                <w:szCs w:val="28"/>
              </w:rPr>
              <w:t>一</w:t>
            </w:r>
            <w:proofErr w:type="gramEnd"/>
            <w:r w:rsidRPr="009C326A">
              <w:rPr>
                <w:rFonts w:eastAsia="標楷體"/>
                <w:color w:val="000000"/>
                <w:szCs w:val="28"/>
              </w:rPr>
              <w:t>：</w:t>
            </w:r>
          </w:p>
          <w:p w14:paraId="5CD0FF4B" w14:textId="77777777" w:rsidR="00F815CF" w:rsidRPr="009C326A" w:rsidRDefault="00F815CF" w:rsidP="00B07E91">
            <w:pPr>
              <w:adjustRightInd w:val="0"/>
              <w:snapToGrid w:val="0"/>
              <w:spacing w:line="380" w:lineRule="exact"/>
              <w:ind w:leftChars="199" w:left="874" w:rightChars="20" w:right="48" w:hangingChars="165" w:hanging="396"/>
              <w:jc w:val="both"/>
              <w:textDirection w:val="lrTbV"/>
              <w:rPr>
                <w:rFonts w:eastAsia="標楷體"/>
                <w:color w:val="000000"/>
                <w:szCs w:val="28"/>
              </w:rPr>
            </w:pPr>
            <w:r w:rsidRPr="009C326A">
              <w:rPr>
                <w:rFonts w:eastAsia="標楷體"/>
                <w:color w:val="000000"/>
                <w:szCs w:val="28"/>
              </w:rPr>
              <w:t>(</w:t>
            </w:r>
            <w:proofErr w:type="gramStart"/>
            <w:r w:rsidRPr="009C326A">
              <w:rPr>
                <w:rFonts w:eastAsia="標楷體"/>
                <w:color w:val="000000"/>
                <w:szCs w:val="28"/>
              </w:rPr>
              <w:t>一</w:t>
            </w:r>
            <w:proofErr w:type="gramEnd"/>
            <w:r w:rsidRPr="009C326A">
              <w:rPr>
                <w:rFonts w:eastAsia="標楷體"/>
                <w:color w:val="000000"/>
                <w:szCs w:val="28"/>
              </w:rPr>
              <w:t>)</w:t>
            </w:r>
            <w:r w:rsidRPr="009C326A">
              <w:rPr>
                <w:rFonts w:eastAsia="標楷體"/>
                <w:color w:val="000000"/>
                <w:szCs w:val="28"/>
              </w:rPr>
              <w:t>為不實陳述、強行推銷或宣稱期貨交易適合所有人士。</w:t>
            </w:r>
          </w:p>
          <w:p w14:paraId="58DED4FC" w14:textId="77777777" w:rsidR="00F815CF" w:rsidRPr="009C326A" w:rsidRDefault="00F815CF" w:rsidP="00B07E91">
            <w:pPr>
              <w:adjustRightInd w:val="0"/>
              <w:snapToGrid w:val="0"/>
              <w:spacing w:line="380" w:lineRule="exact"/>
              <w:ind w:leftChars="199" w:left="874" w:rightChars="20" w:right="48" w:hangingChars="165" w:hanging="396"/>
              <w:jc w:val="both"/>
              <w:textDirection w:val="lrTbV"/>
              <w:rPr>
                <w:rFonts w:eastAsia="標楷體"/>
                <w:color w:val="000000"/>
                <w:szCs w:val="28"/>
              </w:rPr>
            </w:pPr>
            <w:r w:rsidRPr="009C326A">
              <w:rPr>
                <w:rFonts w:eastAsia="標楷體"/>
                <w:color w:val="000000"/>
                <w:szCs w:val="28"/>
              </w:rPr>
              <w:t>(</w:t>
            </w:r>
            <w:r w:rsidRPr="009C326A">
              <w:rPr>
                <w:rFonts w:eastAsia="標楷體"/>
                <w:color w:val="000000"/>
                <w:szCs w:val="28"/>
              </w:rPr>
              <w:t>二</w:t>
            </w:r>
            <w:r w:rsidRPr="009C326A">
              <w:rPr>
                <w:rFonts w:eastAsia="標楷體"/>
                <w:color w:val="000000"/>
                <w:szCs w:val="28"/>
              </w:rPr>
              <w:t>)</w:t>
            </w:r>
            <w:r w:rsidRPr="009C326A">
              <w:rPr>
                <w:rFonts w:eastAsia="標楷體"/>
                <w:color w:val="000000"/>
                <w:szCs w:val="28"/>
              </w:rPr>
              <w:t>隱匿重要事實，有致人誤信之虞。</w:t>
            </w:r>
          </w:p>
          <w:p w14:paraId="779DA13C" w14:textId="77777777" w:rsidR="00F815CF" w:rsidRPr="009C326A" w:rsidRDefault="00F815CF" w:rsidP="00B07E91">
            <w:pPr>
              <w:adjustRightInd w:val="0"/>
              <w:snapToGrid w:val="0"/>
              <w:spacing w:line="380" w:lineRule="exact"/>
              <w:ind w:leftChars="199" w:left="874" w:rightChars="20" w:right="48" w:hangingChars="165" w:hanging="396"/>
              <w:jc w:val="both"/>
              <w:textDirection w:val="lrTbV"/>
              <w:rPr>
                <w:rFonts w:eastAsia="標楷體"/>
                <w:color w:val="000000"/>
                <w:szCs w:val="28"/>
              </w:rPr>
            </w:pPr>
            <w:r w:rsidRPr="009C326A">
              <w:rPr>
                <w:rFonts w:eastAsia="標楷體"/>
                <w:color w:val="000000"/>
                <w:szCs w:val="28"/>
              </w:rPr>
              <w:t>(</w:t>
            </w:r>
            <w:r w:rsidRPr="009C326A">
              <w:rPr>
                <w:rFonts w:eastAsia="標楷體"/>
                <w:color w:val="000000"/>
                <w:szCs w:val="28"/>
              </w:rPr>
              <w:t>三</w:t>
            </w:r>
            <w:r w:rsidRPr="009C326A">
              <w:rPr>
                <w:rFonts w:eastAsia="標楷體"/>
                <w:color w:val="000000"/>
                <w:szCs w:val="28"/>
              </w:rPr>
              <w:t>)</w:t>
            </w:r>
            <w:r w:rsidRPr="009C326A">
              <w:rPr>
                <w:rFonts w:eastAsia="標楷體"/>
                <w:color w:val="000000"/>
                <w:szCs w:val="28"/>
              </w:rPr>
              <w:t>強調獲利，未同時說明相對之風險。</w:t>
            </w:r>
          </w:p>
          <w:p w14:paraId="753F64E4" w14:textId="77777777" w:rsidR="00F815CF" w:rsidRPr="009C326A" w:rsidRDefault="00F815CF" w:rsidP="00B07E91">
            <w:pPr>
              <w:adjustRightInd w:val="0"/>
              <w:snapToGrid w:val="0"/>
              <w:spacing w:line="380" w:lineRule="exact"/>
              <w:ind w:leftChars="199" w:left="905" w:rightChars="20" w:right="48" w:hangingChars="178" w:hanging="427"/>
              <w:jc w:val="both"/>
              <w:textDirection w:val="lrTbV"/>
              <w:rPr>
                <w:rFonts w:eastAsia="標楷體"/>
                <w:color w:val="000000"/>
                <w:szCs w:val="28"/>
              </w:rPr>
            </w:pPr>
            <w:r w:rsidRPr="009C326A">
              <w:rPr>
                <w:rFonts w:eastAsia="標楷體"/>
                <w:color w:val="000000"/>
                <w:szCs w:val="28"/>
              </w:rPr>
              <w:t>(</w:t>
            </w:r>
            <w:r w:rsidRPr="009C326A">
              <w:rPr>
                <w:rFonts w:eastAsia="標楷體"/>
                <w:color w:val="000000"/>
                <w:szCs w:val="28"/>
              </w:rPr>
              <w:t>四</w:t>
            </w:r>
            <w:r w:rsidRPr="009C326A">
              <w:rPr>
                <w:rFonts w:eastAsia="標楷體"/>
                <w:color w:val="000000"/>
                <w:szCs w:val="28"/>
              </w:rPr>
              <w:t>)</w:t>
            </w:r>
            <w:r w:rsidRPr="009C326A">
              <w:rPr>
                <w:rFonts w:eastAsia="標楷體"/>
                <w:color w:val="000000"/>
                <w:szCs w:val="28"/>
              </w:rPr>
              <w:t>使用圖表、公式、電腦軟體或其他期貨技術分析工具為宣傳時，未顯著說明其功能限制。</w:t>
            </w:r>
          </w:p>
          <w:p w14:paraId="1C0E86D3" w14:textId="77777777" w:rsidR="00F815CF" w:rsidRPr="009C326A" w:rsidRDefault="00F815CF" w:rsidP="00B07E91">
            <w:pPr>
              <w:adjustRightInd w:val="0"/>
              <w:snapToGrid w:val="0"/>
              <w:spacing w:line="380" w:lineRule="exact"/>
              <w:ind w:leftChars="199" w:left="874" w:rightChars="20" w:right="48" w:hangingChars="165" w:hanging="396"/>
              <w:jc w:val="both"/>
              <w:textDirection w:val="lrTbV"/>
              <w:rPr>
                <w:rFonts w:eastAsia="標楷體"/>
                <w:color w:val="000000"/>
                <w:szCs w:val="28"/>
              </w:rPr>
            </w:pPr>
            <w:r w:rsidRPr="009C326A">
              <w:rPr>
                <w:rFonts w:eastAsia="標楷體"/>
                <w:color w:val="000000"/>
                <w:szCs w:val="28"/>
              </w:rPr>
              <w:t>(</w:t>
            </w:r>
            <w:r w:rsidRPr="009C326A">
              <w:rPr>
                <w:rFonts w:eastAsia="標楷體"/>
                <w:color w:val="000000"/>
                <w:szCs w:val="28"/>
              </w:rPr>
              <w:t>五</w:t>
            </w:r>
            <w:r w:rsidRPr="009C326A">
              <w:rPr>
                <w:rFonts w:eastAsia="標楷體"/>
                <w:color w:val="000000"/>
                <w:szCs w:val="28"/>
              </w:rPr>
              <w:t>)</w:t>
            </w:r>
            <w:r w:rsidRPr="009C326A">
              <w:rPr>
                <w:rFonts w:eastAsia="標楷體"/>
                <w:color w:val="000000"/>
                <w:szCs w:val="28"/>
              </w:rPr>
              <w:t>於廣告中未平衡揭示對公司本身有利及不利之事項，或有其他過度宣傳之內容。</w:t>
            </w:r>
          </w:p>
          <w:p w14:paraId="74571A33" w14:textId="77777777" w:rsidR="00F815CF" w:rsidRPr="009C326A" w:rsidRDefault="00F815CF" w:rsidP="00B07E91">
            <w:pPr>
              <w:adjustRightInd w:val="0"/>
              <w:snapToGrid w:val="0"/>
              <w:spacing w:line="380" w:lineRule="exact"/>
              <w:ind w:leftChars="199" w:left="874" w:rightChars="20" w:right="48" w:hangingChars="165" w:hanging="396"/>
              <w:jc w:val="both"/>
              <w:textDirection w:val="lrTbV"/>
              <w:rPr>
                <w:rFonts w:eastAsia="標楷體"/>
                <w:color w:val="000000"/>
                <w:szCs w:val="28"/>
              </w:rPr>
            </w:pPr>
            <w:r w:rsidRPr="009C326A">
              <w:rPr>
                <w:rFonts w:eastAsia="標楷體"/>
                <w:color w:val="000000"/>
                <w:szCs w:val="28"/>
              </w:rPr>
              <w:t>(</w:t>
            </w:r>
            <w:r w:rsidRPr="009C326A">
              <w:rPr>
                <w:rFonts w:eastAsia="標楷體"/>
                <w:color w:val="000000"/>
                <w:szCs w:val="28"/>
              </w:rPr>
              <w:t>六</w:t>
            </w:r>
            <w:r w:rsidRPr="009C326A">
              <w:rPr>
                <w:rFonts w:eastAsia="標楷體"/>
                <w:color w:val="000000"/>
                <w:szCs w:val="28"/>
              </w:rPr>
              <w:t>)</w:t>
            </w:r>
            <w:r w:rsidRPr="009C326A">
              <w:rPr>
                <w:rFonts w:eastAsia="標楷體"/>
                <w:color w:val="000000"/>
                <w:szCs w:val="28"/>
              </w:rPr>
              <w:t>為保證獲利或負擔損失之表示。</w:t>
            </w:r>
          </w:p>
          <w:p w14:paraId="4C9516A7" w14:textId="77777777" w:rsidR="00F815CF" w:rsidRPr="009C326A" w:rsidRDefault="00F815CF" w:rsidP="00B07E91">
            <w:pPr>
              <w:adjustRightInd w:val="0"/>
              <w:snapToGrid w:val="0"/>
              <w:spacing w:line="380" w:lineRule="exact"/>
              <w:ind w:leftChars="199" w:left="874" w:rightChars="20" w:right="48" w:hangingChars="165" w:hanging="396"/>
              <w:jc w:val="both"/>
              <w:textDirection w:val="lrTbV"/>
              <w:rPr>
                <w:rFonts w:eastAsia="標楷體"/>
                <w:color w:val="000000"/>
                <w:szCs w:val="28"/>
              </w:rPr>
            </w:pPr>
            <w:r w:rsidRPr="009C326A">
              <w:rPr>
                <w:rFonts w:eastAsia="標楷體"/>
                <w:color w:val="000000"/>
                <w:szCs w:val="28"/>
              </w:rPr>
              <w:t>(</w:t>
            </w:r>
            <w:r w:rsidRPr="009C326A">
              <w:rPr>
                <w:rFonts w:eastAsia="標楷體"/>
                <w:color w:val="000000"/>
                <w:szCs w:val="28"/>
              </w:rPr>
              <w:t>七</w:t>
            </w:r>
            <w:r w:rsidRPr="009C326A">
              <w:rPr>
                <w:rFonts w:eastAsia="標楷體"/>
                <w:color w:val="000000"/>
                <w:szCs w:val="28"/>
              </w:rPr>
              <w:t>)</w:t>
            </w:r>
            <w:r w:rsidRPr="009C326A">
              <w:rPr>
                <w:rFonts w:eastAsia="標楷體"/>
                <w:color w:val="000000"/>
                <w:szCs w:val="28"/>
              </w:rPr>
              <w:t>引用各種推薦書、感謝函、過去績效或其他易使人認為確可獲利之類似文字或表示。</w:t>
            </w:r>
          </w:p>
          <w:p w14:paraId="0E92F5E3"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八</w:t>
            </w:r>
            <w:r w:rsidRPr="009C326A">
              <w:rPr>
                <w:rFonts w:eastAsia="標楷體"/>
                <w:color w:val="000000"/>
                <w:szCs w:val="28"/>
              </w:rPr>
              <w:t>)</w:t>
            </w:r>
            <w:r w:rsidRPr="009C326A">
              <w:rPr>
                <w:rFonts w:eastAsia="標楷體"/>
                <w:color w:val="000000"/>
                <w:szCs w:val="28"/>
              </w:rPr>
              <w:t>其他誇大、</w:t>
            </w:r>
            <w:proofErr w:type="gramStart"/>
            <w:r w:rsidRPr="009C326A">
              <w:rPr>
                <w:rFonts w:eastAsia="標楷體"/>
                <w:color w:val="000000"/>
                <w:szCs w:val="28"/>
              </w:rPr>
              <w:t>偏頗之</w:t>
            </w:r>
            <w:proofErr w:type="gramEnd"/>
            <w:r w:rsidRPr="009C326A">
              <w:rPr>
                <w:rFonts w:eastAsia="標楷體"/>
                <w:color w:val="000000"/>
                <w:szCs w:val="28"/>
              </w:rPr>
              <w:t>情事或有欺</w:t>
            </w:r>
            <w:proofErr w:type="gramStart"/>
            <w:r w:rsidRPr="009C326A">
              <w:rPr>
                <w:rFonts w:eastAsia="標楷體"/>
                <w:color w:val="000000"/>
                <w:szCs w:val="28"/>
              </w:rPr>
              <w:t>罔</w:t>
            </w:r>
            <w:proofErr w:type="gramEnd"/>
            <w:r w:rsidRPr="009C326A">
              <w:rPr>
                <w:rFonts w:eastAsia="標楷體"/>
                <w:color w:val="000000"/>
                <w:szCs w:val="28"/>
              </w:rPr>
              <w:t>相對人之虞。</w:t>
            </w:r>
          </w:p>
          <w:p w14:paraId="36EFCA8D" w14:textId="77777777" w:rsidR="00F815CF" w:rsidRPr="009C326A" w:rsidRDefault="00F815CF" w:rsidP="00B07E91">
            <w:pPr>
              <w:spacing w:line="420" w:lineRule="exact"/>
              <w:ind w:left="451" w:rightChars="20" w:right="48" w:hangingChars="188" w:hanging="451"/>
              <w:jc w:val="both"/>
              <w:rPr>
                <w:rFonts w:eastAsia="標楷體"/>
                <w:color w:val="000000"/>
                <w:szCs w:val="28"/>
              </w:rPr>
            </w:pPr>
            <w:r w:rsidRPr="009C326A">
              <w:rPr>
                <w:rFonts w:eastAsia="標楷體"/>
                <w:color w:val="000000"/>
                <w:szCs w:val="28"/>
              </w:rPr>
              <w:t>五、期貨顧問事業所屬業務員就其從事廣告、業務招攬及營業促銷活動所製作之宣傳資料</w:t>
            </w:r>
            <w:r w:rsidRPr="009C326A">
              <w:rPr>
                <w:rFonts w:eastAsia="標楷體"/>
                <w:color w:val="000000"/>
                <w:szCs w:val="28"/>
              </w:rPr>
              <w:t>(</w:t>
            </w:r>
            <w:r w:rsidRPr="009C326A">
              <w:rPr>
                <w:rFonts w:eastAsia="標楷體"/>
                <w:color w:val="000000"/>
                <w:szCs w:val="28"/>
              </w:rPr>
              <w:t>下稱廣告宣傳資料</w:t>
            </w:r>
            <w:r w:rsidRPr="009C326A">
              <w:rPr>
                <w:rFonts w:eastAsia="標楷體"/>
                <w:color w:val="000000"/>
                <w:szCs w:val="28"/>
              </w:rPr>
              <w:t>)</w:t>
            </w:r>
            <w:r w:rsidRPr="009C326A">
              <w:rPr>
                <w:rFonts w:eastAsia="標楷體"/>
                <w:color w:val="000000"/>
                <w:szCs w:val="28"/>
              </w:rPr>
              <w:t>，應經經理人及其指定之部門主管審核，確認該資料之內容無不當、不實陳述、誤導金融消費者、違反相關法令及同業公會所定「會員暨期貨信託基金銷售機構從事廣告業務招攬及營業促銷活動管理辦法」之情事，且經該經理人及部門主管簽名或蓋章，並應由期貨顧問事業向同業公會申報生效後始得使用。</w:t>
            </w:r>
          </w:p>
          <w:p w14:paraId="283A48D5" w14:textId="77777777" w:rsidR="00F815CF" w:rsidRPr="009C326A" w:rsidRDefault="00F815CF" w:rsidP="00B07E91">
            <w:pPr>
              <w:spacing w:line="420" w:lineRule="exact"/>
              <w:ind w:left="480" w:rightChars="20" w:right="48" w:hangingChars="200" w:hanging="480"/>
              <w:jc w:val="both"/>
              <w:rPr>
                <w:rFonts w:eastAsia="標楷體"/>
                <w:color w:val="000000"/>
                <w:szCs w:val="28"/>
              </w:rPr>
            </w:pPr>
            <w:r w:rsidRPr="009C326A">
              <w:rPr>
                <w:rFonts w:eastAsia="標楷體"/>
                <w:color w:val="000000"/>
                <w:szCs w:val="28"/>
              </w:rPr>
              <w:t>六、期貨顧問事業之從業人員設立個人部落格網站或於該部落格網站刊登廣告宣傳資料，</w:t>
            </w:r>
            <w:proofErr w:type="gramStart"/>
            <w:r w:rsidRPr="009C326A">
              <w:rPr>
                <w:rFonts w:eastAsia="標楷體"/>
                <w:color w:val="000000"/>
                <w:szCs w:val="28"/>
              </w:rPr>
              <w:t>均應立即</w:t>
            </w:r>
            <w:proofErr w:type="gramEnd"/>
            <w:r w:rsidRPr="009C326A">
              <w:rPr>
                <w:rFonts w:eastAsia="標楷體"/>
                <w:color w:val="000000"/>
                <w:szCs w:val="28"/>
              </w:rPr>
              <w:t>以書面向所任職之期貨顧問事業進</w:t>
            </w:r>
            <w:r w:rsidRPr="009C326A">
              <w:rPr>
                <w:rFonts w:eastAsia="標楷體"/>
                <w:color w:val="000000"/>
                <w:szCs w:val="28"/>
              </w:rPr>
              <w:lastRenderedPageBreak/>
              <w:t>行申報；期貨顧問事業應審查確認在個人部落格刊登廣告宣傳資料之從業人員已符合所刊登內容應具備之業務員資格，並進行下列追蹤管理措施：</w:t>
            </w:r>
          </w:p>
          <w:p w14:paraId="5F08E367"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proofErr w:type="gramStart"/>
            <w:r w:rsidRPr="009C326A">
              <w:rPr>
                <w:rFonts w:eastAsia="標楷體"/>
                <w:color w:val="000000"/>
                <w:szCs w:val="28"/>
              </w:rPr>
              <w:t>一</w:t>
            </w:r>
            <w:proofErr w:type="gramEnd"/>
            <w:r w:rsidRPr="009C326A">
              <w:rPr>
                <w:rFonts w:eastAsia="標楷體"/>
                <w:color w:val="000000"/>
                <w:szCs w:val="28"/>
              </w:rPr>
              <w:t>)</w:t>
            </w:r>
            <w:r w:rsidRPr="009C326A">
              <w:rPr>
                <w:rFonts w:eastAsia="標楷體"/>
                <w:color w:val="000000"/>
                <w:szCs w:val="28"/>
              </w:rPr>
              <w:t>應定期</w:t>
            </w:r>
            <w:r w:rsidRPr="009C326A">
              <w:rPr>
                <w:rFonts w:eastAsia="標楷體"/>
                <w:color w:val="000000"/>
                <w:szCs w:val="28"/>
              </w:rPr>
              <w:t>(</w:t>
            </w:r>
            <w:r w:rsidRPr="009C326A">
              <w:rPr>
                <w:rFonts w:eastAsia="標楷體"/>
                <w:color w:val="000000"/>
                <w:szCs w:val="28"/>
              </w:rPr>
              <w:t>至少每週一次</w:t>
            </w:r>
            <w:r w:rsidRPr="009C326A">
              <w:rPr>
                <w:rFonts w:eastAsia="標楷體"/>
                <w:color w:val="000000"/>
                <w:szCs w:val="28"/>
              </w:rPr>
              <w:t>)</w:t>
            </w:r>
            <w:r w:rsidRPr="009C326A">
              <w:rPr>
                <w:rFonts w:eastAsia="標楷體"/>
                <w:color w:val="000000"/>
                <w:szCs w:val="28"/>
              </w:rPr>
              <w:t>或不定期審查從業人員個人部落格刊登之廣告宣傳資料是否與原向同業公會申報之內容一致，如與原向同業公會申報之內容不符，則屬新廣告宣傳資料，應即刪除或於向同業公會重新申報且生效後始能刊登。</w:t>
            </w:r>
          </w:p>
          <w:p w14:paraId="7308BFF4"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二</w:t>
            </w:r>
            <w:r w:rsidRPr="009C326A">
              <w:rPr>
                <w:rFonts w:eastAsia="標楷體"/>
                <w:color w:val="000000"/>
                <w:szCs w:val="28"/>
              </w:rPr>
              <w:t>)</w:t>
            </w:r>
            <w:r w:rsidRPr="009C326A">
              <w:rPr>
                <w:rFonts w:eastAsia="標楷體"/>
                <w:color w:val="000000"/>
                <w:szCs w:val="28"/>
              </w:rPr>
              <w:t>應定期</w:t>
            </w:r>
            <w:r w:rsidRPr="009C326A">
              <w:rPr>
                <w:rFonts w:eastAsia="標楷體"/>
                <w:color w:val="000000"/>
                <w:szCs w:val="24"/>
              </w:rPr>
              <w:t>(</w:t>
            </w:r>
            <w:r w:rsidRPr="009C326A">
              <w:rPr>
                <w:rFonts w:eastAsia="標楷體"/>
                <w:color w:val="000000"/>
                <w:szCs w:val="24"/>
              </w:rPr>
              <w:t>至少每週一次</w:t>
            </w:r>
            <w:r w:rsidRPr="009C326A">
              <w:rPr>
                <w:rFonts w:eastAsia="標楷體"/>
                <w:color w:val="000000"/>
                <w:szCs w:val="24"/>
              </w:rPr>
              <w:t>)</w:t>
            </w:r>
            <w:r w:rsidRPr="009C326A">
              <w:rPr>
                <w:rFonts w:eastAsia="標楷體"/>
                <w:color w:val="000000"/>
                <w:szCs w:val="28"/>
              </w:rPr>
              <w:t>或不定期審查從業人員個人部落格是否有轉貼其他未向同業公會申報之內容，如有該情形，應一併審查所轉貼之內容是否符合或未違反相關法令或同業公會之相關規定，如有不符或違反規定之情形，應請該從業人員立即刪除。若轉貼內容係屬廣告宣傳資料，但尚未向同業公會申報者，應即刪除或於向同業公會重新申報且生效後始能刊登。</w:t>
            </w:r>
          </w:p>
          <w:p w14:paraId="31B8F62B"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三</w:t>
            </w:r>
            <w:r w:rsidRPr="009C326A">
              <w:rPr>
                <w:rFonts w:eastAsia="標楷體"/>
                <w:color w:val="000000"/>
                <w:szCs w:val="28"/>
              </w:rPr>
              <w:t>)</w:t>
            </w:r>
            <w:r w:rsidRPr="009C326A">
              <w:rPr>
                <w:rFonts w:eastAsia="標楷體"/>
                <w:color w:val="000000"/>
                <w:szCs w:val="28"/>
              </w:rPr>
              <w:t>應定期</w:t>
            </w:r>
            <w:r w:rsidRPr="009C326A">
              <w:rPr>
                <w:rFonts w:eastAsia="標楷體"/>
                <w:color w:val="000000"/>
                <w:szCs w:val="24"/>
              </w:rPr>
              <w:t>(</w:t>
            </w:r>
            <w:r w:rsidRPr="009C326A">
              <w:rPr>
                <w:rFonts w:eastAsia="標楷體"/>
                <w:color w:val="000000"/>
                <w:szCs w:val="28"/>
              </w:rPr>
              <w:t>至少</w:t>
            </w:r>
            <w:r w:rsidRPr="009C326A">
              <w:rPr>
                <w:rFonts w:eastAsia="標楷體"/>
                <w:color w:val="000000"/>
                <w:szCs w:val="24"/>
              </w:rPr>
              <w:t>每週一次</w:t>
            </w:r>
            <w:r w:rsidRPr="009C326A">
              <w:rPr>
                <w:rFonts w:eastAsia="標楷體"/>
                <w:color w:val="000000"/>
                <w:szCs w:val="24"/>
              </w:rPr>
              <w:t>)</w:t>
            </w:r>
            <w:r w:rsidRPr="009C326A">
              <w:rPr>
                <w:rFonts w:eastAsia="標楷體"/>
                <w:color w:val="000000"/>
                <w:szCs w:val="28"/>
              </w:rPr>
              <w:t>或不定期審查從業人員個人部落格是否有連結至他人部落格，如有該情形，應一併審查所連結該他人部落格之內容是否符合或未違反相關法令及同業公會之相關規定，如有不符或違反規定之情形，應請該從業人員立即終止連結。</w:t>
            </w:r>
          </w:p>
          <w:p w14:paraId="1FC89349" w14:textId="77777777" w:rsidR="00F815CF" w:rsidRPr="009C326A" w:rsidRDefault="00F815CF" w:rsidP="00B07E91">
            <w:pPr>
              <w:adjustRightInd w:val="0"/>
              <w:snapToGrid w:val="0"/>
              <w:spacing w:line="380" w:lineRule="exact"/>
              <w:ind w:leftChars="199" w:left="874" w:rightChars="20" w:right="48" w:hangingChars="165" w:hanging="396"/>
              <w:jc w:val="both"/>
              <w:rPr>
                <w:rFonts w:eastAsia="標楷體"/>
                <w:color w:val="000000"/>
                <w:szCs w:val="28"/>
              </w:rPr>
            </w:pPr>
            <w:r w:rsidRPr="009C326A">
              <w:rPr>
                <w:rFonts w:eastAsia="標楷體"/>
                <w:color w:val="000000"/>
                <w:szCs w:val="28"/>
              </w:rPr>
              <w:t>(</w:t>
            </w:r>
            <w:r w:rsidRPr="009C326A">
              <w:rPr>
                <w:rFonts w:eastAsia="標楷體"/>
                <w:color w:val="000000"/>
                <w:szCs w:val="28"/>
              </w:rPr>
              <w:t>四</w:t>
            </w:r>
            <w:r w:rsidRPr="009C326A">
              <w:rPr>
                <w:rFonts w:eastAsia="標楷體"/>
                <w:color w:val="000000"/>
                <w:szCs w:val="28"/>
              </w:rPr>
              <w:t>)</w:t>
            </w:r>
            <w:r w:rsidRPr="009C326A">
              <w:rPr>
                <w:rFonts w:eastAsia="標楷體"/>
                <w:color w:val="000000"/>
                <w:szCs w:val="28"/>
              </w:rPr>
              <w:t>上開審查情形，應留存相關審查紀錄至少二年，該紀錄應載明審查之日期與時間、審查對象之相關資料</w:t>
            </w:r>
            <w:r w:rsidRPr="009C326A">
              <w:rPr>
                <w:rFonts w:eastAsia="標楷體"/>
                <w:color w:val="000000"/>
                <w:szCs w:val="28"/>
              </w:rPr>
              <w:t>(</w:t>
            </w:r>
            <w:r w:rsidRPr="009C326A">
              <w:rPr>
                <w:rFonts w:eastAsia="標楷體"/>
                <w:color w:val="000000"/>
                <w:szCs w:val="28"/>
              </w:rPr>
              <w:t>含從業人員之姓名、業務員資格類別與部落格網址</w:t>
            </w:r>
            <w:r w:rsidRPr="009C326A">
              <w:rPr>
                <w:rFonts w:eastAsia="標楷體"/>
                <w:color w:val="000000"/>
                <w:szCs w:val="28"/>
              </w:rPr>
              <w:t>)</w:t>
            </w:r>
            <w:r w:rsidRPr="009C326A">
              <w:rPr>
                <w:rFonts w:eastAsia="標楷體"/>
                <w:color w:val="000000"/>
                <w:szCs w:val="28"/>
              </w:rPr>
              <w:t>、審查結果及處理情形，並應經</w:t>
            </w:r>
            <w:r w:rsidRPr="009C326A">
              <w:rPr>
                <w:rFonts w:eastAsia="標楷體"/>
                <w:color w:val="000000"/>
                <w:szCs w:val="28"/>
              </w:rPr>
              <w:lastRenderedPageBreak/>
              <w:t>期貨顧問事業指定之部門主管或相關審核人員出具意見後簽名或蓋章。</w:t>
            </w:r>
          </w:p>
          <w:p w14:paraId="6CC70BD1" w14:textId="77777777" w:rsidR="00F815CF" w:rsidRPr="009C326A" w:rsidRDefault="00F815CF" w:rsidP="00B07E91">
            <w:pPr>
              <w:spacing w:line="420" w:lineRule="exact"/>
              <w:ind w:left="480" w:rightChars="20" w:right="48" w:hangingChars="200" w:hanging="480"/>
              <w:jc w:val="both"/>
              <w:rPr>
                <w:rFonts w:eastAsia="標楷體"/>
                <w:color w:val="000000"/>
                <w:szCs w:val="28"/>
              </w:rPr>
            </w:pPr>
            <w:r w:rsidRPr="009C326A">
              <w:rPr>
                <w:rFonts w:eastAsia="標楷體"/>
                <w:color w:val="000000"/>
                <w:szCs w:val="28"/>
              </w:rPr>
              <w:t>七、期貨顧問事業就其向同業公會申報之廣告宣傳資料，如區分公用版</w:t>
            </w:r>
            <w:r w:rsidRPr="009C326A">
              <w:rPr>
                <w:rFonts w:eastAsia="標楷體"/>
                <w:color w:val="000000"/>
                <w:szCs w:val="28"/>
              </w:rPr>
              <w:t>(</w:t>
            </w:r>
            <w:r w:rsidRPr="009C326A">
              <w:rPr>
                <w:rFonts w:eastAsia="標楷體"/>
                <w:color w:val="000000"/>
                <w:szCs w:val="28"/>
              </w:rPr>
              <w:t>供全體合格業務員使用</w:t>
            </w:r>
            <w:r w:rsidRPr="009C326A">
              <w:rPr>
                <w:rFonts w:eastAsia="標楷體"/>
                <w:color w:val="000000"/>
                <w:szCs w:val="28"/>
              </w:rPr>
              <w:t>)</w:t>
            </w:r>
            <w:r w:rsidRPr="009C326A">
              <w:rPr>
                <w:rFonts w:eastAsia="標楷體"/>
                <w:color w:val="000000"/>
                <w:szCs w:val="28"/>
              </w:rPr>
              <w:t>及非公用版</w:t>
            </w:r>
            <w:r w:rsidRPr="009C326A">
              <w:rPr>
                <w:rFonts w:eastAsia="標楷體"/>
                <w:color w:val="000000"/>
                <w:szCs w:val="28"/>
              </w:rPr>
              <w:t>(</w:t>
            </w:r>
            <w:r w:rsidRPr="009C326A">
              <w:rPr>
                <w:rFonts w:eastAsia="標楷體"/>
                <w:color w:val="000000"/>
                <w:szCs w:val="28"/>
              </w:rPr>
              <w:t>僅供部分合格業務員使用</w:t>
            </w:r>
            <w:r w:rsidRPr="009C326A">
              <w:rPr>
                <w:rFonts w:eastAsia="標楷體"/>
                <w:color w:val="000000"/>
                <w:szCs w:val="28"/>
              </w:rPr>
              <w:t>)</w:t>
            </w:r>
            <w:r w:rsidRPr="009C326A">
              <w:rPr>
                <w:rFonts w:eastAsia="標楷體"/>
                <w:color w:val="000000"/>
                <w:szCs w:val="28"/>
              </w:rPr>
              <w:t>，除應按照前點各款規定辦理外，並應就區分該二版本之相關申請與審查流程及其他須一併規範之事項自行訂定管理規範及稽核作業，並納入內部控制制度、內部稽核實施細則及相關查核程序與查核工作底稿中。</w:t>
            </w:r>
          </w:p>
          <w:p w14:paraId="2B1D48E3" w14:textId="77777777" w:rsidR="00F815CF" w:rsidRPr="009C326A" w:rsidRDefault="00F815CF" w:rsidP="001C47F8">
            <w:pPr>
              <w:spacing w:line="400" w:lineRule="exact"/>
              <w:ind w:left="451" w:rightChars="20" w:right="48" w:hangingChars="188" w:hanging="451"/>
              <w:jc w:val="both"/>
              <w:rPr>
                <w:rFonts w:eastAsia="標楷體"/>
                <w:color w:val="000000"/>
                <w:szCs w:val="28"/>
              </w:rPr>
            </w:pPr>
            <w:r w:rsidRPr="009C326A">
              <w:rPr>
                <w:rFonts w:eastAsia="標楷體"/>
                <w:color w:val="000000"/>
                <w:szCs w:val="28"/>
              </w:rPr>
              <w:t>八、從業人員透過部落格以外之網際網路系統、電子郵件或電子看板所為之廣告宣傳資料，其刊登、轉貼或連結他人資料及區分公用版與非公用版之管理措施，期貨顧問事業應按照第六點及前點規定辦理。</w:t>
            </w:r>
          </w:p>
        </w:tc>
        <w:tc>
          <w:tcPr>
            <w:tcW w:w="3119" w:type="dxa"/>
          </w:tcPr>
          <w:p w14:paraId="1D81FEF7" w14:textId="77777777" w:rsidR="00F815CF" w:rsidRPr="009C326A" w:rsidRDefault="00F815CF" w:rsidP="00F306F4">
            <w:pPr>
              <w:spacing w:line="420" w:lineRule="exact"/>
              <w:jc w:val="both"/>
              <w:rPr>
                <w:rFonts w:eastAsia="標楷體"/>
                <w:color w:val="000000"/>
              </w:rPr>
            </w:pPr>
            <w:r w:rsidRPr="009C326A">
              <w:rPr>
                <w:rFonts w:eastAsia="標楷體"/>
                <w:color w:val="000000"/>
              </w:rPr>
              <w:lastRenderedPageBreak/>
              <w:t>一、法令規章：</w:t>
            </w:r>
          </w:p>
          <w:p w14:paraId="1F1EFCAF" w14:textId="77777777" w:rsidR="00F815CF" w:rsidRPr="009C326A" w:rsidRDefault="00F815CF" w:rsidP="00F306F4">
            <w:pPr>
              <w:spacing w:line="420" w:lineRule="exact"/>
              <w:ind w:left="449" w:hangingChars="181" w:hanging="449"/>
              <w:jc w:val="both"/>
              <w:rPr>
                <w:rFonts w:eastAsia="標楷體"/>
                <w:color w:val="000000"/>
              </w:rPr>
            </w:pPr>
            <w:r w:rsidRPr="009C326A">
              <w:rPr>
                <w:rFonts w:eastAsia="標楷體"/>
                <w:color w:val="000000"/>
                <w:spacing w:val="4"/>
              </w:rPr>
              <w:t>(</w:t>
            </w:r>
            <w:proofErr w:type="gramStart"/>
            <w:r w:rsidRPr="009C326A">
              <w:rPr>
                <w:rFonts w:eastAsia="標楷體"/>
                <w:color w:val="000000"/>
                <w:spacing w:val="4"/>
              </w:rPr>
              <w:t>一</w:t>
            </w:r>
            <w:proofErr w:type="gramEnd"/>
            <w:r w:rsidRPr="009C326A">
              <w:rPr>
                <w:rFonts w:eastAsia="標楷體"/>
                <w:color w:val="000000"/>
                <w:spacing w:val="4"/>
              </w:rPr>
              <w:t>)</w:t>
            </w:r>
            <w:r w:rsidRPr="009C326A">
              <w:rPr>
                <w:rFonts w:eastAsia="標楷體"/>
                <w:color w:val="000000"/>
                <w:spacing w:val="4"/>
              </w:rPr>
              <w:t>金融消費者保護法第</w:t>
            </w:r>
            <w:r w:rsidRPr="009C326A">
              <w:rPr>
                <w:rFonts w:eastAsia="標楷體"/>
                <w:color w:val="000000"/>
                <w:spacing w:val="4"/>
              </w:rPr>
              <w:t>9</w:t>
            </w:r>
            <w:r w:rsidRPr="009C326A">
              <w:rPr>
                <w:rFonts w:eastAsia="標楷體"/>
                <w:color w:val="000000"/>
                <w:spacing w:val="4"/>
              </w:rPr>
              <w:t>條；金融</w:t>
            </w:r>
            <w:r w:rsidRPr="009C326A">
              <w:rPr>
                <w:rFonts w:eastAsia="標楷體"/>
                <w:color w:val="000000"/>
              </w:rPr>
              <w:t>服務業確保金融商品或服務適合金融消費者辦法第</w:t>
            </w:r>
            <w:r w:rsidRPr="009C326A">
              <w:rPr>
                <w:rFonts w:eastAsia="標楷體"/>
                <w:color w:val="000000"/>
              </w:rPr>
              <w:t>2</w:t>
            </w:r>
            <w:r w:rsidRPr="009C326A">
              <w:rPr>
                <w:rFonts w:eastAsia="標楷體"/>
                <w:color w:val="000000"/>
              </w:rPr>
              <w:t>條、第</w:t>
            </w:r>
            <w:r w:rsidRPr="009C326A">
              <w:rPr>
                <w:rFonts w:eastAsia="標楷體"/>
                <w:color w:val="000000"/>
              </w:rPr>
              <w:t>3</w:t>
            </w:r>
            <w:r w:rsidRPr="009C326A">
              <w:rPr>
                <w:rFonts w:eastAsia="標楷體"/>
                <w:color w:val="000000"/>
              </w:rPr>
              <w:t>條</w:t>
            </w:r>
          </w:p>
          <w:p w14:paraId="02D08CD6" w14:textId="77777777" w:rsidR="00F815CF" w:rsidRPr="009C326A" w:rsidRDefault="00F815CF" w:rsidP="0070087D">
            <w:pPr>
              <w:spacing w:line="420" w:lineRule="exact"/>
              <w:ind w:leftChars="-5" w:left="364" w:hangingChars="188" w:hanging="376"/>
              <w:jc w:val="both"/>
              <w:rPr>
                <w:rFonts w:eastAsia="標楷體"/>
                <w:color w:val="000000"/>
              </w:rPr>
            </w:pPr>
            <w:r w:rsidRPr="009C326A">
              <w:rPr>
                <w:rFonts w:eastAsia="標楷體"/>
                <w:color w:val="000000"/>
                <w:spacing w:val="-20"/>
              </w:rPr>
              <w:t>(</w:t>
            </w:r>
            <w:r w:rsidRPr="009C326A">
              <w:rPr>
                <w:rFonts w:eastAsia="標楷體"/>
                <w:color w:val="000000"/>
                <w:spacing w:val="-20"/>
              </w:rPr>
              <w:t>二</w:t>
            </w:r>
            <w:r w:rsidRPr="009C326A">
              <w:rPr>
                <w:rFonts w:eastAsia="標楷體"/>
                <w:color w:val="000000"/>
                <w:spacing w:val="-20"/>
              </w:rPr>
              <w:t>)</w:t>
            </w:r>
            <w:r w:rsidRPr="009C326A">
              <w:rPr>
                <w:rFonts w:eastAsia="標楷體"/>
                <w:color w:val="000000"/>
              </w:rPr>
              <w:t>金融消費者保護法第</w:t>
            </w:r>
            <w:r w:rsidRPr="009C326A">
              <w:rPr>
                <w:rFonts w:eastAsia="標楷體"/>
                <w:color w:val="000000"/>
              </w:rPr>
              <w:t>10</w:t>
            </w:r>
            <w:r w:rsidRPr="009C326A">
              <w:rPr>
                <w:rFonts w:eastAsia="標楷體"/>
                <w:color w:val="000000"/>
              </w:rPr>
              <w:t>條；金融服務業提供金融商品或服務前說明契約重要內容及揭露風險辦法第</w:t>
            </w:r>
            <w:r w:rsidRPr="009C326A">
              <w:rPr>
                <w:rFonts w:eastAsia="標楷體"/>
                <w:color w:val="000000"/>
              </w:rPr>
              <w:t>2</w:t>
            </w:r>
            <w:r w:rsidRPr="009C326A">
              <w:rPr>
                <w:rFonts w:eastAsia="標楷體"/>
                <w:color w:val="000000"/>
              </w:rPr>
              <w:t>條、第</w:t>
            </w:r>
            <w:r w:rsidRPr="009C326A">
              <w:rPr>
                <w:rFonts w:eastAsia="標楷體"/>
                <w:color w:val="000000"/>
              </w:rPr>
              <w:t>3</w:t>
            </w:r>
            <w:r w:rsidRPr="009C326A">
              <w:rPr>
                <w:rFonts w:eastAsia="標楷體"/>
                <w:color w:val="000000"/>
              </w:rPr>
              <w:t>條第</w:t>
            </w:r>
            <w:r w:rsidRPr="009C326A">
              <w:rPr>
                <w:rFonts w:eastAsia="標楷體"/>
                <w:color w:val="000000"/>
              </w:rPr>
              <w:t>1</w:t>
            </w:r>
            <w:r w:rsidRPr="009C326A">
              <w:rPr>
                <w:rFonts w:eastAsia="標楷體"/>
                <w:color w:val="000000"/>
              </w:rPr>
              <w:t>款與第</w:t>
            </w:r>
            <w:r w:rsidRPr="009C326A">
              <w:rPr>
                <w:rFonts w:eastAsia="標楷體"/>
                <w:color w:val="000000"/>
              </w:rPr>
              <w:t>2</w:t>
            </w:r>
            <w:r w:rsidRPr="009C326A">
              <w:rPr>
                <w:rFonts w:eastAsia="標楷體"/>
                <w:color w:val="000000"/>
              </w:rPr>
              <w:t>款、第</w:t>
            </w:r>
            <w:r w:rsidRPr="009C326A">
              <w:rPr>
                <w:rFonts w:eastAsia="標楷體"/>
                <w:color w:val="000000"/>
              </w:rPr>
              <w:t>5</w:t>
            </w:r>
            <w:r w:rsidRPr="009C326A">
              <w:rPr>
                <w:rFonts w:eastAsia="標楷體"/>
                <w:color w:val="000000"/>
              </w:rPr>
              <w:t>條、第</w:t>
            </w:r>
            <w:r w:rsidRPr="009C326A">
              <w:rPr>
                <w:rFonts w:eastAsia="標楷體"/>
                <w:color w:val="000000"/>
              </w:rPr>
              <w:t>7</w:t>
            </w:r>
            <w:r w:rsidRPr="009C326A">
              <w:rPr>
                <w:rFonts w:eastAsia="標楷體"/>
                <w:color w:val="000000"/>
              </w:rPr>
              <w:t>條</w:t>
            </w:r>
          </w:p>
          <w:p w14:paraId="15B79741" w14:textId="77777777" w:rsidR="00F815CF" w:rsidRPr="009C326A" w:rsidRDefault="00F815CF" w:rsidP="0070087D">
            <w:pPr>
              <w:spacing w:line="420" w:lineRule="exact"/>
              <w:ind w:leftChars="-5" w:left="308" w:hangingChars="160" w:hanging="320"/>
              <w:jc w:val="both"/>
              <w:rPr>
                <w:rFonts w:eastAsia="標楷體"/>
                <w:color w:val="000000"/>
              </w:rPr>
            </w:pPr>
            <w:r w:rsidRPr="009C326A">
              <w:rPr>
                <w:rFonts w:eastAsia="標楷體"/>
                <w:color w:val="000000"/>
                <w:spacing w:val="-20"/>
              </w:rPr>
              <w:t>(</w:t>
            </w:r>
            <w:r w:rsidRPr="009C326A">
              <w:rPr>
                <w:rFonts w:eastAsia="標楷體"/>
                <w:color w:val="000000"/>
                <w:spacing w:val="-20"/>
              </w:rPr>
              <w:t>三</w:t>
            </w:r>
            <w:r w:rsidRPr="009C326A">
              <w:rPr>
                <w:rFonts w:eastAsia="標楷體"/>
                <w:color w:val="000000"/>
                <w:spacing w:val="-20"/>
              </w:rPr>
              <w:t>)</w:t>
            </w:r>
            <w:r w:rsidRPr="009C326A">
              <w:rPr>
                <w:rFonts w:eastAsia="標楷體"/>
                <w:color w:val="000000"/>
              </w:rPr>
              <w:t>期貨交易法第</w:t>
            </w:r>
            <w:r w:rsidRPr="009C326A">
              <w:rPr>
                <w:rFonts w:eastAsia="標楷體"/>
                <w:color w:val="000000"/>
              </w:rPr>
              <w:t>88</w:t>
            </w:r>
            <w:r w:rsidRPr="009C326A">
              <w:rPr>
                <w:rFonts w:eastAsia="標楷體"/>
                <w:color w:val="000000"/>
              </w:rPr>
              <w:t>條</w:t>
            </w:r>
            <w:proofErr w:type="gramStart"/>
            <w:r w:rsidRPr="009C326A">
              <w:rPr>
                <w:rFonts w:eastAsia="標楷體"/>
                <w:color w:val="000000"/>
              </w:rPr>
              <w:t>準</w:t>
            </w:r>
            <w:proofErr w:type="gramEnd"/>
            <w:r w:rsidRPr="009C326A">
              <w:rPr>
                <w:rFonts w:eastAsia="標楷體"/>
                <w:color w:val="000000"/>
              </w:rPr>
              <w:t>用同法第</w:t>
            </w:r>
            <w:r w:rsidRPr="009C326A">
              <w:rPr>
                <w:rFonts w:eastAsia="標楷體"/>
                <w:color w:val="000000"/>
              </w:rPr>
              <w:t>64</w:t>
            </w:r>
            <w:r w:rsidRPr="009C326A">
              <w:rPr>
                <w:rFonts w:eastAsia="標楷體"/>
                <w:color w:val="000000"/>
              </w:rPr>
              <w:t>條與第</w:t>
            </w:r>
            <w:r w:rsidRPr="009C326A">
              <w:rPr>
                <w:rFonts w:eastAsia="標楷體"/>
                <w:color w:val="000000"/>
              </w:rPr>
              <w:t>65</w:t>
            </w:r>
            <w:r w:rsidRPr="009C326A">
              <w:rPr>
                <w:rFonts w:eastAsia="標楷體"/>
                <w:color w:val="000000"/>
              </w:rPr>
              <w:t>條；期貨顧問事業管理規則第</w:t>
            </w:r>
            <w:r w:rsidRPr="009C326A">
              <w:rPr>
                <w:rFonts w:eastAsia="標楷體"/>
                <w:color w:val="000000"/>
              </w:rPr>
              <w:t>11</w:t>
            </w:r>
            <w:r w:rsidRPr="009C326A">
              <w:rPr>
                <w:rFonts w:eastAsia="標楷體"/>
                <w:color w:val="000000"/>
              </w:rPr>
              <w:t>條第</w:t>
            </w:r>
            <w:r w:rsidRPr="009C326A">
              <w:rPr>
                <w:rFonts w:eastAsia="標楷體"/>
                <w:color w:val="000000"/>
              </w:rPr>
              <w:t>1</w:t>
            </w:r>
            <w:r w:rsidRPr="009C326A">
              <w:rPr>
                <w:rFonts w:eastAsia="標楷體"/>
                <w:color w:val="000000"/>
              </w:rPr>
              <w:t>項與第</w:t>
            </w:r>
            <w:r w:rsidRPr="009C326A">
              <w:rPr>
                <w:rFonts w:eastAsia="標楷體"/>
                <w:color w:val="000000"/>
              </w:rPr>
              <w:t>2</w:t>
            </w:r>
            <w:r w:rsidRPr="009C326A">
              <w:rPr>
                <w:rFonts w:eastAsia="標楷體"/>
                <w:color w:val="000000"/>
              </w:rPr>
              <w:t>項</w:t>
            </w:r>
          </w:p>
          <w:p w14:paraId="3F326438" w14:textId="77777777" w:rsidR="00F815CF" w:rsidRPr="009C326A" w:rsidRDefault="00F815CF" w:rsidP="0070087D">
            <w:pPr>
              <w:spacing w:line="420" w:lineRule="exact"/>
              <w:ind w:left="338" w:hangingChars="169" w:hanging="338"/>
              <w:jc w:val="both"/>
              <w:rPr>
                <w:rFonts w:eastAsia="標楷體"/>
                <w:color w:val="000000"/>
              </w:rPr>
            </w:pPr>
            <w:r w:rsidRPr="009C326A">
              <w:rPr>
                <w:rFonts w:eastAsia="標楷體"/>
                <w:color w:val="000000"/>
                <w:spacing w:val="-20"/>
              </w:rPr>
              <w:t>(</w:t>
            </w:r>
            <w:r w:rsidRPr="009C326A">
              <w:rPr>
                <w:rFonts w:eastAsia="標楷體"/>
                <w:color w:val="000000"/>
                <w:spacing w:val="-20"/>
              </w:rPr>
              <w:t>四</w:t>
            </w:r>
            <w:r w:rsidRPr="009C326A">
              <w:rPr>
                <w:rFonts w:eastAsia="標楷體"/>
                <w:color w:val="000000"/>
                <w:spacing w:val="-20"/>
              </w:rPr>
              <w:t>)</w:t>
            </w:r>
            <w:r w:rsidRPr="009C326A">
              <w:rPr>
                <w:rFonts w:eastAsia="標楷體"/>
                <w:color w:val="000000"/>
              </w:rPr>
              <w:t>中華民國期貨業商業同業公會所定期貨顧問委任契約範本</w:t>
            </w:r>
          </w:p>
          <w:p w14:paraId="0B3B8D64" w14:textId="77777777" w:rsidR="00F815CF" w:rsidRPr="009C326A" w:rsidRDefault="00F815CF" w:rsidP="0070087D">
            <w:pPr>
              <w:spacing w:line="420" w:lineRule="exact"/>
              <w:ind w:leftChars="6" w:left="350" w:hangingChars="168" w:hanging="336"/>
              <w:jc w:val="both"/>
              <w:rPr>
                <w:rFonts w:eastAsia="標楷體"/>
                <w:color w:val="000000"/>
              </w:rPr>
            </w:pPr>
            <w:r w:rsidRPr="009C326A">
              <w:rPr>
                <w:rFonts w:eastAsia="標楷體"/>
                <w:color w:val="000000"/>
                <w:spacing w:val="-20"/>
              </w:rPr>
              <w:t>(</w:t>
            </w:r>
            <w:r w:rsidRPr="009C326A">
              <w:rPr>
                <w:rFonts w:eastAsia="標楷體"/>
                <w:color w:val="000000"/>
                <w:spacing w:val="-20"/>
              </w:rPr>
              <w:t>五</w:t>
            </w:r>
            <w:r w:rsidRPr="009C326A">
              <w:rPr>
                <w:rFonts w:eastAsia="標楷體"/>
                <w:color w:val="000000"/>
                <w:spacing w:val="-20"/>
              </w:rPr>
              <w:t>)</w:t>
            </w:r>
            <w:r w:rsidRPr="009C326A">
              <w:rPr>
                <w:rFonts w:eastAsia="標楷體"/>
                <w:color w:val="000000"/>
              </w:rPr>
              <w:t>主管機關</w:t>
            </w:r>
            <w:r w:rsidRPr="009C326A">
              <w:rPr>
                <w:rFonts w:eastAsia="標楷體"/>
                <w:color w:val="000000"/>
              </w:rPr>
              <w:t>96.4.13</w:t>
            </w:r>
            <w:proofErr w:type="gramStart"/>
            <w:r w:rsidRPr="009C326A">
              <w:rPr>
                <w:rFonts w:eastAsia="標楷體"/>
                <w:color w:val="000000"/>
              </w:rPr>
              <w:t>金管證</w:t>
            </w:r>
            <w:proofErr w:type="gramEnd"/>
            <w:r w:rsidRPr="009C326A">
              <w:rPr>
                <w:rFonts w:eastAsia="標楷體"/>
                <w:color w:val="000000"/>
              </w:rPr>
              <w:t>七字第</w:t>
            </w:r>
            <w:r w:rsidRPr="009C326A">
              <w:rPr>
                <w:rFonts w:eastAsia="標楷體"/>
                <w:color w:val="000000"/>
              </w:rPr>
              <w:t>0960016203</w:t>
            </w:r>
            <w:r w:rsidRPr="009C326A">
              <w:rPr>
                <w:rFonts w:eastAsia="標楷體"/>
                <w:color w:val="000000"/>
              </w:rPr>
              <w:t>號函</w:t>
            </w:r>
          </w:p>
          <w:p w14:paraId="06ABEF07" w14:textId="77777777" w:rsidR="00F815CF" w:rsidRPr="009C326A" w:rsidRDefault="00F815CF" w:rsidP="00F306F4">
            <w:pPr>
              <w:spacing w:line="420" w:lineRule="exact"/>
              <w:ind w:left="722" w:hanging="722"/>
              <w:jc w:val="both"/>
              <w:rPr>
                <w:rFonts w:eastAsia="標楷體"/>
                <w:color w:val="000000"/>
              </w:rPr>
            </w:pPr>
            <w:r w:rsidRPr="009C326A">
              <w:rPr>
                <w:rFonts w:eastAsia="標楷體"/>
                <w:color w:val="000000"/>
              </w:rPr>
              <w:lastRenderedPageBreak/>
              <w:t>二、使用表單：</w:t>
            </w:r>
          </w:p>
          <w:p w14:paraId="0CFD8DC7" w14:textId="77777777" w:rsidR="00F815CF" w:rsidRPr="009C326A" w:rsidRDefault="00F815CF" w:rsidP="0070087D">
            <w:pPr>
              <w:spacing w:line="420" w:lineRule="exact"/>
              <w:ind w:firstLineChars="198" w:firstLine="475"/>
              <w:jc w:val="both"/>
              <w:rPr>
                <w:rFonts w:eastAsia="標楷體"/>
                <w:color w:val="000000"/>
              </w:rPr>
            </w:pPr>
            <w:r w:rsidRPr="009C326A">
              <w:rPr>
                <w:rFonts w:eastAsia="標楷體"/>
                <w:color w:val="000000"/>
              </w:rPr>
              <w:t>期貨顧問委任契約</w:t>
            </w:r>
          </w:p>
          <w:p w14:paraId="7634C18A" w14:textId="77777777" w:rsidR="00F815CF" w:rsidRPr="009C326A" w:rsidRDefault="00F815CF" w:rsidP="00F306F4">
            <w:pPr>
              <w:spacing w:line="420" w:lineRule="exact"/>
              <w:jc w:val="both"/>
              <w:rPr>
                <w:rFonts w:eastAsia="標楷體"/>
                <w:color w:val="000000"/>
                <w:spacing w:val="22"/>
              </w:rPr>
            </w:pPr>
          </w:p>
          <w:p w14:paraId="60F1B87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43E1495"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4CA854D2"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0CADB12"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143392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AF3569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644CDFA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42BED2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4356D1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0A81F99"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6CD0E22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482085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B87587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25972B3"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C91E99C"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44BBE26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6EAA838"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3445BC4" w14:textId="77777777" w:rsidR="00F815CF" w:rsidRPr="009C326A" w:rsidRDefault="00F815CF" w:rsidP="00F306F4">
            <w:pPr>
              <w:spacing w:line="420" w:lineRule="exact"/>
              <w:jc w:val="both"/>
              <w:rPr>
                <w:rFonts w:eastAsia="標楷體"/>
                <w:color w:val="000000"/>
              </w:rPr>
            </w:pPr>
            <w:r w:rsidRPr="009C326A">
              <w:rPr>
                <w:rFonts w:eastAsia="標楷體"/>
                <w:color w:val="000000"/>
              </w:rPr>
              <w:lastRenderedPageBreak/>
              <w:t>法令規章：</w:t>
            </w:r>
          </w:p>
          <w:p w14:paraId="10812594" w14:textId="77777777" w:rsidR="00F815CF" w:rsidRPr="009C326A" w:rsidRDefault="00F815CF" w:rsidP="00F306F4">
            <w:pPr>
              <w:spacing w:line="420" w:lineRule="exact"/>
              <w:jc w:val="both"/>
              <w:rPr>
                <w:rFonts w:eastAsia="標楷體"/>
                <w:color w:val="000000"/>
                <w:spacing w:val="24"/>
              </w:rPr>
            </w:pPr>
            <w:r w:rsidRPr="009C326A">
              <w:rPr>
                <w:rFonts w:eastAsia="標楷體"/>
                <w:color w:val="000000"/>
              </w:rPr>
              <w:t>期貨顧問事業管理規則第</w:t>
            </w:r>
            <w:r w:rsidRPr="009C326A">
              <w:rPr>
                <w:rFonts w:eastAsia="標楷體"/>
                <w:color w:val="000000"/>
              </w:rPr>
              <w:t>11</w:t>
            </w:r>
            <w:r w:rsidRPr="009C326A">
              <w:rPr>
                <w:rFonts w:eastAsia="標楷體"/>
                <w:color w:val="000000"/>
              </w:rPr>
              <w:t>條第</w:t>
            </w:r>
            <w:r w:rsidRPr="009C326A">
              <w:rPr>
                <w:rFonts w:eastAsia="標楷體"/>
                <w:color w:val="000000"/>
              </w:rPr>
              <w:t>4</w:t>
            </w:r>
            <w:r w:rsidRPr="009C326A">
              <w:rPr>
                <w:rFonts w:eastAsia="標楷體"/>
                <w:color w:val="000000"/>
              </w:rPr>
              <w:t>項、第</w:t>
            </w:r>
            <w:r w:rsidRPr="009C326A">
              <w:rPr>
                <w:rFonts w:eastAsia="標楷體"/>
                <w:color w:val="000000"/>
              </w:rPr>
              <w:t>16</w:t>
            </w:r>
            <w:r w:rsidRPr="009C326A">
              <w:rPr>
                <w:rFonts w:eastAsia="標楷體"/>
                <w:color w:val="000000"/>
              </w:rPr>
              <w:t>條</w:t>
            </w:r>
          </w:p>
          <w:p w14:paraId="458B5B28"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E34F6C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0ED1E8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40AD823A" w14:textId="77777777" w:rsidR="00F815CF" w:rsidRPr="009C326A" w:rsidRDefault="00F815CF" w:rsidP="00A85057">
            <w:pPr>
              <w:numPr>
                <w:ilvl w:val="12"/>
                <w:numId w:val="0"/>
              </w:numPr>
              <w:tabs>
                <w:tab w:val="left" w:pos="1439"/>
              </w:tabs>
              <w:spacing w:beforeLines="100" w:before="360" w:line="420" w:lineRule="exact"/>
              <w:jc w:val="both"/>
              <w:rPr>
                <w:rFonts w:eastAsia="標楷體"/>
                <w:color w:val="000000"/>
                <w:spacing w:val="24"/>
              </w:rPr>
            </w:pPr>
          </w:p>
          <w:p w14:paraId="03CFD3B2" w14:textId="270F943B" w:rsidR="006421F0" w:rsidRPr="009C326A" w:rsidRDefault="006421F0" w:rsidP="006421F0">
            <w:pPr>
              <w:numPr>
                <w:ilvl w:val="12"/>
                <w:numId w:val="0"/>
              </w:numPr>
              <w:tabs>
                <w:tab w:val="left" w:pos="1439"/>
              </w:tabs>
              <w:spacing w:line="420" w:lineRule="exact"/>
              <w:jc w:val="both"/>
              <w:rPr>
                <w:rFonts w:eastAsia="標楷體"/>
                <w:color w:val="000000"/>
              </w:rPr>
            </w:pPr>
          </w:p>
          <w:p w14:paraId="5B69BA45"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21BC2A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E08705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4CA9F5D"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C50709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4FC982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69666363"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7FFCEE5"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4BB0D95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A8DE61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0C20A1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4F427CA9" w14:textId="52668BEE"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r w:rsidRPr="009C326A">
              <w:rPr>
                <w:rFonts w:eastAsia="標楷體"/>
                <w:color w:val="000000"/>
              </w:rPr>
              <w:lastRenderedPageBreak/>
              <w:t>一、法令規章：</w:t>
            </w:r>
          </w:p>
          <w:p w14:paraId="44B54512" w14:textId="77777777" w:rsidR="00F815CF" w:rsidRPr="009C326A" w:rsidRDefault="00F815CF" w:rsidP="007D1597">
            <w:pPr>
              <w:spacing w:line="420" w:lineRule="exact"/>
              <w:ind w:leftChars="49" w:left="560" w:hangingChars="184" w:hanging="442"/>
              <w:jc w:val="both"/>
              <w:rPr>
                <w:rFonts w:eastAsia="標楷體"/>
                <w:color w:val="000000"/>
              </w:rPr>
            </w:pPr>
            <w:r w:rsidRPr="009C326A">
              <w:rPr>
                <w:rFonts w:eastAsia="標楷體"/>
                <w:color w:val="000000"/>
              </w:rPr>
              <w:t>(</w:t>
            </w:r>
            <w:proofErr w:type="gramStart"/>
            <w:r w:rsidRPr="009C326A">
              <w:rPr>
                <w:rFonts w:eastAsia="標楷體"/>
                <w:color w:val="000000"/>
              </w:rPr>
              <w:t>一</w:t>
            </w:r>
            <w:proofErr w:type="gramEnd"/>
            <w:r w:rsidRPr="009C326A">
              <w:rPr>
                <w:rFonts w:eastAsia="標楷體"/>
                <w:color w:val="000000"/>
              </w:rPr>
              <w:t>)</w:t>
            </w:r>
            <w:r w:rsidRPr="009C326A">
              <w:rPr>
                <w:rFonts w:eastAsia="標楷體"/>
                <w:color w:val="000000"/>
              </w:rPr>
              <w:t>期貨顧問事業管理規則第</w:t>
            </w:r>
            <w:r w:rsidRPr="009C326A">
              <w:rPr>
                <w:rFonts w:eastAsia="標楷體"/>
                <w:color w:val="000000"/>
              </w:rPr>
              <w:t>12</w:t>
            </w:r>
            <w:r w:rsidRPr="009C326A">
              <w:rPr>
                <w:rFonts w:eastAsia="標楷體"/>
                <w:color w:val="000000"/>
              </w:rPr>
              <w:t>條、第</w:t>
            </w:r>
            <w:r w:rsidRPr="009C326A">
              <w:rPr>
                <w:rFonts w:eastAsia="標楷體"/>
                <w:color w:val="000000"/>
              </w:rPr>
              <w:t>15</w:t>
            </w:r>
            <w:r w:rsidRPr="009C326A">
              <w:rPr>
                <w:rFonts w:eastAsia="標楷體"/>
                <w:color w:val="000000"/>
              </w:rPr>
              <w:t>條</w:t>
            </w:r>
          </w:p>
          <w:p w14:paraId="7927B008" w14:textId="77777777" w:rsidR="00F815CF" w:rsidRPr="009C326A" w:rsidRDefault="00F815CF" w:rsidP="007D1597">
            <w:pPr>
              <w:spacing w:line="420" w:lineRule="exact"/>
              <w:ind w:leftChars="49" w:left="560" w:hangingChars="184" w:hanging="442"/>
              <w:jc w:val="both"/>
              <w:rPr>
                <w:rFonts w:eastAsia="標楷體"/>
                <w:color w:val="000000"/>
              </w:rPr>
            </w:pPr>
            <w:r w:rsidRPr="009C326A">
              <w:rPr>
                <w:rFonts w:eastAsia="標楷體"/>
                <w:color w:val="000000"/>
              </w:rPr>
              <w:t>(</w:t>
            </w:r>
            <w:r w:rsidRPr="009C326A">
              <w:rPr>
                <w:rFonts w:eastAsia="標楷體"/>
                <w:color w:val="000000"/>
              </w:rPr>
              <w:t>二</w:t>
            </w:r>
            <w:r w:rsidRPr="009C326A">
              <w:rPr>
                <w:rFonts w:eastAsia="標楷體"/>
                <w:color w:val="000000"/>
              </w:rPr>
              <w:t>)</w:t>
            </w:r>
            <w:r w:rsidRPr="009C326A">
              <w:rPr>
                <w:rFonts w:eastAsia="標楷體"/>
                <w:color w:val="000000"/>
              </w:rPr>
              <w:t>期貨顧問事業管理規則第</w:t>
            </w:r>
            <w:r w:rsidRPr="009C326A">
              <w:rPr>
                <w:rFonts w:eastAsia="標楷體"/>
                <w:color w:val="000000"/>
              </w:rPr>
              <w:t>18</w:t>
            </w:r>
            <w:r w:rsidRPr="009C326A">
              <w:rPr>
                <w:rFonts w:eastAsia="標楷體"/>
                <w:color w:val="000000"/>
              </w:rPr>
              <w:t>條</w:t>
            </w:r>
            <w:proofErr w:type="gramStart"/>
            <w:r w:rsidRPr="009C326A">
              <w:rPr>
                <w:rFonts w:eastAsia="標楷體"/>
                <w:color w:val="000000"/>
              </w:rPr>
              <w:t>準</w:t>
            </w:r>
            <w:proofErr w:type="gramEnd"/>
            <w:r w:rsidRPr="009C326A">
              <w:rPr>
                <w:rFonts w:eastAsia="標楷體"/>
                <w:color w:val="000000"/>
              </w:rPr>
              <w:t>用期貨商管理規則第</w:t>
            </w:r>
            <w:r w:rsidRPr="009C326A">
              <w:rPr>
                <w:rFonts w:eastAsia="標楷體"/>
                <w:color w:val="000000"/>
              </w:rPr>
              <w:t>8</w:t>
            </w:r>
            <w:r w:rsidRPr="009C326A">
              <w:rPr>
                <w:rFonts w:eastAsia="標楷體"/>
                <w:color w:val="000000"/>
              </w:rPr>
              <w:t>條</w:t>
            </w:r>
          </w:p>
          <w:p w14:paraId="029923B6" w14:textId="77777777" w:rsidR="006A52AE" w:rsidRPr="009C326A" w:rsidRDefault="00F815CF" w:rsidP="006A52AE">
            <w:pPr>
              <w:spacing w:line="420" w:lineRule="exact"/>
              <w:ind w:leftChars="49" w:left="560" w:hangingChars="184" w:hanging="442"/>
              <w:jc w:val="both"/>
              <w:rPr>
                <w:rFonts w:eastAsia="標楷體"/>
                <w:color w:val="000000"/>
              </w:rPr>
            </w:pPr>
            <w:r w:rsidRPr="009C326A">
              <w:rPr>
                <w:rFonts w:eastAsia="標楷體"/>
                <w:color w:val="000000"/>
              </w:rPr>
              <w:t>(</w:t>
            </w:r>
            <w:r w:rsidRPr="009C326A">
              <w:rPr>
                <w:rFonts w:eastAsia="標楷體"/>
                <w:color w:val="000000"/>
              </w:rPr>
              <w:t>三</w:t>
            </w:r>
            <w:r w:rsidRPr="009C326A">
              <w:rPr>
                <w:rFonts w:eastAsia="標楷體"/>
                <w:color w:val="000000"/>
              </w:rPr>
              <w:t>)</w:t>
            </w:r>
            <w:r w:rsidRPr="009C326A">
              <w:rPr>
                <w:rFonts w:eastAsia="標楷體"/>
                <w:color w:val="000000"/>
              </w:rPr>
              <w:t>期貨顧問事業於傳播媒體從事</w:t>
            </w:r>
            <w:r w:rsidRPr="009C326A">
              <w:rPr>
                <w:rFonts w:eastAsia="標楷體"/>
                <w:szCs w:val="28"/>
              </w:rPr>
              <w:t>營業</w:t>
            </w:r>
            <w:r w:rsidRPr="009C326A">
              <w:rPr>
                <w:rFonts w:eastAsia="標楷體"/>
                <w:color w:val="000000"/>
              </w:rPr>
              <w:t>活動自行審核與申報作業程序</w:t>
            </w:r>
          </w:p>
          <w:p w14:paraId="47FBB9E2" w14:textId="00BAF451" w:rsidR="006A52AE" w:rsidRPr="009C326A" w:rsidRDefault="006A52AE" w:rsidP="006A52AE">
            <w:pPr>
              <w:spacing w:line="420" w:lineRule="exact"/>
              <w:ind w:leftChars="49" w:left="560" w:hangingChars="184" w:hanging="442"/>
              <w:jc w:val="both"/>
              <w:rPr>
                <w:rFonts w:eastAsia="標楷體"/>
                <w:color w:val="000000"/>
              </w:rPr>
            </w:pPr>
            <w:r w:rsidRPr="009C326A">
              <w:rPr>
                <w:rFonts w:eastAsia="標楷體"/>
                <w:color w:val="000000"/>
              </w:rPr>
              <w:t>(</w:t>
            </w:r>
            <w:r w:rsidRPr="009C326A">
              <w:rPr>
                <w:rFonts w:eastAsia="標楷體"/>
                <w:color w:val="000000"/>
              </w:rPr>
              <w:t>四</w:t>
            </w:r>
            <w:r w:rsidRPr="009C326A">
              <w:rPr>
                <w:rFonts w:eastAsia="標楷體"/>
                <w:color w:val="000000"/>
              </w:rPr>
              <w:t>)</w:t>
            </w:r>
            <w:r w:rsidRPr="009C326A">
              <w:rPr>
                <w:rFonts w:eastAsia="標楷體"/>
                <w:color w:val="000000" w:themeColor="text1"/>
              </w:rPr>
              <w:t>主管機關</w:t>
            </w:r>
            <w:r w:rsidRPr="009C326A">
              <w:rPr>
                <w:rFonts w:eastAsia="標楷體"/>
                <w:color w:val="000000" w:themeColor="text1"/>
              </w:rPr>
              <w:t>110</w:t>
            </w:r>
            <w:r w:rsidRPr="009C326A">
              <w:rPr>
                <w:rFonts w:eastAsia="標楷體"/>
                <w:color w:val="000000" w:themeColor="text1"/>
              </w:rPr>
              <w:t>年</w:t>
            </w:r>
            <w:r w:rsidRPr="009C326A">
              <w:rPr>
                <w:rFonts w:eastAsia="標楷體"/>
                <w:color w:val="000000" w:themeColor="text1"/>
              </w:rPr>
              <w:t>3</w:t>
            </w:r>
            <w:r w:rsidRPr="009C326A">
              <w:rPr>
                <w:rFonts w:eastAsia="標楷體"/>
                <w:color w:val="000000" w:themeColor="text1"/>
              </w:rPr>
              <w:t>月</w:t>
            </w:r>
            <w:r w:rsidRPr="009C326A">
              <w:rPr>
                <w:rFonts w:eastAsia="標楷體"/>
                <w:color w:val="000000" w:themeColor="text1"/>
              </w:rPr>
              <w:t>10</w:t>
            </w:r>
            <w:r w:rsidRPr="009C326A">
              <w:rPr>
                <w:rFonts w:eastAsia="標楷體"/>
                <w:color w:val="000000" w:themeColor="text1"/>
              </w:rPr>
              <w:t>日金</w:t>
            </w:r>
            <w:proofErr w:type="gramStart"/>
            <w:r w:rsidRPr="009C326A">
              <w:rPr>
                <w:rFonts w:eastAsia="標楷體"/>
                <w:color w:val="000000" w:themeColor="text1"/>
              </w:rPr>
              <w:t>管證期字</w:t>
            </w:r>
            <w:proofErr w:type="gramEnd"/>
            <w:r w:rsidRPr="009C326A">
              <w:rPr>
                <w:rFonts w:eastAsia="標楷體"/>
                <w:color w:val="000000" w:themeColor="text1"/>
              </w:rPr>
              <w:t>第</w:t>
            </w:r>
            <w:r w:rsidRPr="009C326A">
              <w:rPr>
                <w:rFonts w:eastAsia="標楷體"/>
                <w:color w:val="000000" w:themeColor="text1"/>
              </w:rPr>
              <w:t>1090372153</w:t>
            </w:r>
            <w:r w:rsidRPr="009C326A">
              <w:rPr>
                <w:rFonts w:eastAsia="標楷體"/>
                <w:color w:val="000000" w:themeColor="text1"/>
              </w:rPr>
              <w:t>號函</w:t>
            </w:r>
          </w:p>
          <w:p w14:paraId="29BFC003" w14:textId="5B9C8A25" w:rsidR="00F815CF" w:rsidRPr="009C326A" w:rsidRDefault="00F815CF" w:rsidP="00F306F4">
            <w:pPr>
              <w:spacing w:line="420" w:lineRule="exact"/>
              <w:ind w:left="722" w:hanging="722"/>
              <w:jc w:val="both"/>
              <w:rPr>
                <w:rFonts w:eastAsia="標楷體"/>
                <w:color w:val="000000"/>
              </w:rPr>
            </w:pPr>
            <w:r w:rsidRPr="009C326A">
              <w:rPr>
                <w:rFonts w:eastAsia="標楷體"/>
                <w:color w:val="000000"/>
              </w:rPr>
              <w:t>二、使用表單：</w:t>
            </w:r>
          </w:p>
          <w:p w14:paraId="3C35F0FB" w14:textId="77777777" w:rsidR="00F815CF" w:rsidRPr="009C326A" w:rsidRDefault="00F815CF" w:rsidP="007D1597">
            <w:pPr>
              <w:spacing w:line="420" w:lineRule="exact"/>
              <w:ind w:leftChars="49" w:left="560" w:hangingChars="184" w:hanging="442"/>
              <w:jc w:val="both"/>
              <w:rPr>
                <w:rFonts w:eastAsia="標楷體"/>
                <w:color w:val="000000"/>
              </w:rPr>
            </w:pPr>
            <w:r w:rsidRPr="009C326A">
              <w:rPr>
                <w:rFonts w:eastAsia="標楷體"/>
                <w:color w:val="000000"/>
              </w:rPr>
              <w:t>(</w:t>
            </w:r>
            <w:proofErr w:type="gramStart"/>
            <w:r w:rsidRPr="009C326A">
              <w:rPr>
                <w:rFonts w:eastAsia="標楷體"/>
                <w:color w:val="000000"/>
              </w:rPr>
              <w:t>一</w:t>
            </w:r>
            <w:proofErr w:type="gramEnd"/>
            <w:r w:rsidRPr="009C326A">
              <w:rPr>
                <w:rFonts w:eastAsia="標楷體"/>
                <w:color w:val="000000"/>
              </w:rPr>
              <w:t>)</w:t>
            </w:r>
            <w:r w:rsidRPr="009C326A">
              <w:rPr>
                <w:rFonts w:eastAsia="標楷體"/>
                <w:color w:val="000000"/>
              </w:rPr>
              <w:t>期貨交易分析報告</w:t>
            </w:r>
          </w:p>
          <w:p w14:paraId="7C6AA85E" w14:textId="77777777" w:rsidR="00F815CF" w:rsidRPr="009C326A" w:rsidRDefault="00F815CF" w:rsidP="007D1597">
            <w:pPr>
              <w:spacing w:line="420" w:lineRule="exact"/>
              <w:ind w:leftChars="49" w:left="560" w:hangingChars="184" w:hanging="442"/>
              <w:jc w:val="both"/>
              <w:rPr>
                <w:rFonts w:eastAsia="標楷體"/>
                <w:color w:val="000000"/>
              </w:rPr>
            </w:pPr>
            <w:r w:rsidRPr="009C326A">
              <w:rPr>
                <w:rFonts w:eastAsia="標楷體"/>
                <w:color w:val="000000"/>
              </w:rPr>
              <w:t>(</w:t>
            </w:r>
            <w:r w:rsidRPr="009C326A">
              <w:rPr>
                <w:rFonts w:eastAsia="標楷體"/>
                <w:color w:val="000000"/>
              </w:rPr>
              <w:t>二</w:t>
            </w:r>
            <w:r w:rsidRPr="009C326A">
              <w:rPr>
                <w:rFonts w:eastAsia="標楷體"/>
                <w:color w:val="000000"/>
              </w:rPr>
              <w:t>)</w:t>
            </w:r>
            <w:r w:rsidRPr="009C326A">
              <w:rPr>
                <w:rFonts w:eastAsia="標楷體"/>
                <w:color w:val="000000"/>
              </w:rPr>
              <w:t>自行審核執行登記簿</w:t>
            </w:r>
          </w:p>
          <w:p w14:paraId="22CA2087" w14:textId="77777777" w:rsidR="00F815CF" w:rsidRPr="009C326A" w:rsidRDefault="00F815CF" w:rsidP="007D1597">
            <w:pPr>
              <w:spacing w:line="420" w:lineRule="exact"/>
              <w:ind w:leftChars="49" w:left="560" w:hangingChars="184" w:hanging="442"/>
              <w:jc w:val="both"/>
              <w:rPr>
                <w:rFonts w:eastAsia="標楷體"/>
                <w:color w:val="000000"/>
              </w:rPr>
            </w:pPr>
            <w:r w:rsidRPr="009C326A">
              <w:rPr>
                <w:rFonts w:eastAsia="標楷體"/>
                <w:color w:val="000000"/>
              </w:rPr>
              <w:t>(</w:t>
            </w:r>
            <w:r w:rsidRPr="009C326A">
              <w:rPr>
                <w:rFonts w:eastAsia="標楷體"/>
                <w:color w:val="000000"/>
              </w:rPr>
              <w:t>三</w:t>
            </w:r>
            <w:r w:rsidRPr="009C326A">
              <w:rPr>
                <w:rFonts w:eastAsia="標楷體"/>
                <w:color w:val="000000"/>
              </w:rPr>
              <w:t>)</w:t>
            </w:r>
            <w:r w:rsidRPr="009C326A">
              <w:rPr>
                <w:rFonts w:eastAsia="標楷體"/>
                <w:color w:val="000000"/>
              </w:rPr>
              <w:t>審核檢討報告</w:t>
            </w:r>
          </w:p>
          <w:p w14:paraId="3F4E909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440ED25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7A9393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205B1E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F85BA9D"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854E38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BA91E9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2064B77"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689BCD8"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D1E6F2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39C00D7"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22D91CBC"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E302FF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9ACDE2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7D2C29A"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B805847"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5C7567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B4CCF52" w14:textId="77777777" w:rsidR="00F815CF" w:rsidRPr="009C326A" w:rsidRDefault="00F815CF" w:rsidP="00CD25F8">
            <w:pPr>
              <w:numPr>
                <w:ilvl w:val="12"/>
                <w:numId w:val="0"/>
              </w:numPr>
              <w:tabs>
                <w:tab w:val="left" w:pos="1439"/>
              </w:tabs>
              <w:spacing w:line="420" w:lineRule="exact"/>
              <w:ind w:hanging="567"/>
              <w:jc w:val="both"/>
              <w:rPr>
                <w:rFonts w:eastAsia="標楷體"/>
                <w:color w:val="000000"/>
                <w:spacing w:val="24"/>
              </w:rPr>
            </w:pPr>
          </w:p>
          <w:p w14:paraId="2CBA708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77CC36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8618C7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1561AE7"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4F52E4D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3A20D1A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819036A"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2A4AF02"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52DAADBA"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2A4795C8"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749F20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0AD5A36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40EA38C7"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7490F10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777B5F0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52F86B8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F41DC82"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3CB51F2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0B77D570"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0F43CFC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3785DD1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257F2A6C"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A8B492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6C812CEF" w14:textId="77777777" w:rsidR="00F815CF" w:rsidRPr="009C326A" w:rsidRDefault="00F815CF" w:rsidP="00221138">
            <w:pPr>
              <w:numPr>
                <w:ilvl w:val="12"/>
                <w:numId w:val="0"/>
              </w:numPr>
              <w:tabs>
                <w:tab w:val="left" w:pos="1439"/>
              </w:tabs>
              <w:spacing w:line="420" w:lineRule="exact"/>
              <w:jc w:val="both"/>
              <w:rPr>
                <w:rFonts w:eastAsia="標楷體"/>
                <w:color w:val="000000"/>
              </w:rPr>
            </w:pPr>
          </w:p>
          <w:p w14:paraId="32A5C4A3"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C7565C7"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5ECE3E7C"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294007E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87C994A" w14:textId="77777777" w:rsidR="00CA4600" w:rsidRPr="009C326A" w:rsidRDefault="00CA4600" w:rsidP="00221138">
            <w:pPr>
              <w:spacing w:beforeLines="30" w:before="108" w:line="420" w:lineRule="exact"/>
              <w:jc w:val="both"/>
              <w:rPr>
                <w:rFonts w:eastAsia="標楷體"/>
                <w:color w:val="000000"/>
              </w:rPr>
            </w:pPr>
          </w:p>
          <w:p w14:paraId="7F117A5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5C8EEF89"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728840E5"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702E8122"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431CDD94"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456D43B8"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0BCBB23A"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20812062"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14C403C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p>
          <w:p w14:paraId="3ED0C6C6" w14:textId="77777777" w:rsidR="00F815CF" w:rsidRPr="009C326A" w:rsidRDefault="00F815CF" w:rsidP="00CA4600">
            <w:pPr>
              <w:numPr>
                <w:ilvl w:val="12"/>
                <w:numId w:val="0"/>
              </w:numPr>
              <w:tabs>
                <w:tab w:val="left" w:pos="1439"/>
              </w:tabs>
              <w:spacing w:line="420" w:lineRule="exact"/>
              <w:jc w:val="both"/>
              <w:rPr>
                <w:rFonts w:eastAsia="標楷體"/>
                <w:color w:val="000000"/>
              </w:rPr>
            </w:pPr>
          </w:p>
          <w:p w14:paraId="6A667497"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7793BCD0"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79BF7058"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4045D8AE"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529656AA"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6C878E39"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27681213"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5E8A35FF"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77466255"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623749E4"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7E1AA922"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5FD78079"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69689D5D"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6D69D8D7"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10B0AB11"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649F617F"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516C396D"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3FE3E0D7"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24357492" w14:textId="77777777" w:rsidR="004D0D49" w:rsidRDefault="004D0D49" w:rsidP="00CA4600">
            <w:pPr>
              <w:numPr>
                <w:ilvl w:val="12"/>
                <w:numId w:val="0"/>
              </w:numPr>
              <w:tabs>
                <w:tab w:val="left" w:pos="1439"/>
              </w:tabs>
              <w:spacing w:line="420" w:lineRule="exact"/>
              <w:jc w:val="both"/>
              <w:rPr>
                <w:rFonts w:eastAsia="標楷體"/>
                <w:color w:val="000000"/>
              </w:rPr>
            </w:pPr>
          </w:p>
          <w:p w14:paraId="2990F6C1" w14:textId="77777777" w:rsidR="009C326A" w:rsidRPr="009C326A" w:rsidRDefault="009C326A" w:rsidP="00CA4600">
            <w:pPr>
              <w:numPr>
                <w:ilvl w:val="12"/>
                <w:numId w:val="0"/>
              </w:numPr>
              <w:tabs>
                <w:tab w:val="left" w:pos="1439"/>
              </w:tabs>
              <w:spacing w:line="420" w:lineRule="exact"/>
              <w:jc w:val="both"/>
              <w:rPr>
                <w:rFonts w:eastAsia="標楷體"/>
                <w:color w:val="000000"/>
              </w:rPr>
            </w:pPr>
          </w:p>
          <w:p w14:paraId="31C5BE10"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0A19280F"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02227C6D"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000C2530"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6CFB4FC5"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0E654AE3" w14:textId="77777777" w:rsidR="00CE2D46" w:rsidRPr="009C326A" w:rsidRDefault="00CE2D46" w:rsidP="00CA4600">
            <w:pPr>
              <w:numPr>
                <w:ilvl w:val="12"/>
                <w:numId w:val="0"/>
              </w:numPr>
              <w:tabs>
                <w:tab w:val="left" w:pos="1439"/>
              </w:tabs>
              <w:spacing w:line="420" w:lineRule="exact"/>
              <w:jc w:val="both"/>
              <w:rPr>
                <w:rFonts w:eastAsia="標楷體"/>
                <w:color w:val="000000"/>
              </w:rPr>
            </w:pPr>
          </w:p>
          <w:p w14:paraId="019ED730" w14:textId="53427239" w:rsidR="001C47F8" w:rsidRPr="009C326A" w:rsidRDefault="001D3C1F" w:rsidP="001D3C1F">
            <w:pPr>
              <w:tabs>
                <w:tab w:val="left" w:pos="1439"/>
              </w:tabs>
              <w:spacing w:line="420" w:lineRule="exact"/>
              <w:jc w:val="both"/>
              <w:rPr>
                <w:rFonts w:eastAsia="標楷體"/>
                <w:color w:val="0000FF"/>
                <w:szCs w:val="24"/>
                <w:u w:val="single"/>
              </w:rPr>
            </w:pPr>
            <w:r w:rsidRPr="009C326A">
              <w:rPr>
                <w:rFonts w:eastAsia="標楷體"/>
                <w:color w:val="0000FF"/>
                <w:szCs w:val="24"/>
                <w:u w:val="single"/>
              </w:rPr>
              <w:lastRenderedPageBreak/>
              <w:t>法令規章：</w:t>
            </w:r>
          </w:p>
          <w:p w14:paraId="2249D964" w14:textId="4BFE9B76" w:rsidR="004D0D49" w:rsidRPr="009C326A" w:rsidRDefault="00477F01" w:rsidP="001C47F8">
            <w:pPr>
              <w:tabs>
                <w:tab w:val="left" w:pos="1439"/>
              </w:tabs>
              <w:spacing w:line="420" w:lineRule="exact"/>
              <w:ind w:leftChars="7" w:left="17"/>
              <w:jc w:val="both"/>
              <w:rPr>
                <w:rFonts w:eastAsia="標楷體"/>
                <w:color w:val="000000"/>
                <w:szCs w:val="24"/>
              </w:rPr>
            </w:pPr>
            <w:r w:rsidRPr="009C326A">
              <w:rPr>
                <w:rFonts w:eastAsia="標楷體"/>
                <w:color w:val="0000FF"/>
                <w:szCs w:val="24"/>
                <w:u w:val="single"/>
              </w:rPr>
              <w:t>主管機關</w:t>
            </w:r>
            <w:r w:rsidRPr="009C326A">
              <w:rPr>
                <w:rFonts w:eastAsia="標楷體"/>
                <w:color w:val="0000FF"/>
                <w:szCs w:val="24"/>
                <w:u w:val="single"/>
              </w:rPr>
              <w:t>115</w:t>
            </w:r>
            <w:r w:rsidRPr="009C326A">
              <w:rPr>
                <w:rFonts w:eastAsia="標楷體"/>
                <w:color w:val="0000FF"/>
                <w:szCs w:val="24"/>
                <w:u w:val="single"/>
              </w:rPr>
              <w:t>年</w:t>
            </w:r>
            <w:r w:rsidRPr="009C326A">
              <w:rPr>
                <w:rFonts w:eastAsia="標楷體"/>
                <w:color w:val="0000FF"/>
                <w:szCs w:val="24"/>
                <w:u w:val="single"/>
              </w:rPr>
              <w:t>2</w:t>
            </w:r>
            <w:r w:rsidRPr="009C326A">
              <w:rPr>
                <w:rFonts w:eastAsia="標楷體"/>
                <w:color w:val="0000FF"/>
                <w:szCs w:val="24"/>
                <w:u w:val="single"/>
              </w:rPr>
              <w:t>月</w:t>
            </w:r>
            <w:r w:rsidRPr="009C326A">
              <w:rPr>
                <w:rFonts w:eastAsia="標楷體"/>
                <w:color w:val="0000FF"/>
                <w:szCs w:val="24"/>
                <w:u w:val="single"/>
              </w:rPr>
              <w:t>13</w:t>
            </w:r>
            <w:r w:rsidRPr="009C326A">
              <w:rPr>
                <w:rFonts w:eastAsia="標楷體"/>
                <w:color w:val="0000FF"/>
                <w:szCs w:val="24"/>
                <w:u w:val="single"/>
              </w:rPr>
              <w:t>日金</w:t>
            </w:r>
            <w:proofErr w:type="gramStart"/>
            <w:r w:rsidRPr="009C326A">
              <w:rPr>
                <w:rFonts w:eastAsia="標楷體"/>
                <w:color w:val="0000FF"/>
                <w:szCs w:val="24"/>
                <w:u w:val="single"/>
              </w:rPr>
              <w:t>管證期字</w:t>
            </w:r>
            <w:proofErr w:type="gramEnd"/>
            <w:r w:rsidRPr="009C326A">
              <w:rPr>
                <w:rFonts w:eastAsia="標楷體"/>
                <w:color w:val="0000FF"/>
                <w:szCs w:val="24"/>
                <w:u w:val="single"/>
              </w:rPr>
              <w:t>第</w:t>
            </w:r>
            <w:r w:rsidRPr="009C326A">
              <w:rPr>
                <w:rFonts w:eastAsia="標楷體"/>
                <w:color w:val="0000FF"/>
                <w:szCs w:val="24"/>
                <w:u w:val="single"/>
              </w:rPr>
              <w:t>1140365602</w:t>
            </w:r>
            <w:r w:rsidRPr="009C326A">
              <w:rPr>
                <w:rFonts w:eastAsia="標楷體"/>
                <w:color w:val="0000FF"/>
                <w:szCs w:val="24"/>
                <w:u w:val="single"/>
              </w:rPr>
              <w:t>號函</w:t>
            </w:r>
          </w:p>
          <w:p w14:paraId="0625846F" w14:textId="77777777" w:rsidR="004D0D49" w:rsidRPr="009C326A" w:rsidRDefault="004D0D49" w:rsidP="00CA4600">
            <w:pPr>
              <w:numPr>
                <w:ilvl w:val="12"/>
                <w:numId w:val="0"/>
              </w:numPr>
              <w:tabs>
                <w:tab w:val="left" w:pos="1439"/>
              </w:tabs>
              <w:spacing w:line="420" w:lineRule="exact"/>
              <w:jc w:val="both"/>
              <w:rPr>
                <w:rFonts w:eastAsia="標楷體"/>
                <w:color w:val="000000"/>
              </w:rPr>
            </w:pPr>
          </w:p>
          <w:p w14:paraId="68564527" w14:textId="10C46DC8" w:rsidR="004D0D49" w:rsidRDefault="004D0D49" w:rsidP="00CA4600">
            <w:pPr>
              <w:numPr>
                <w:ilvl w:val="12"/>
                <w:numId w:val="0"/>
              </w:numPr>
              <w:tabs>
                <w:tab w:val="left" w:pos="1439"/>
              </w:tabs>
              <w:spacing w:line="420" w:lineRule="exact"/>
              <w:jc w:val="both"/>
              <w:rPr>
                <w:rFonts w:eastAsia="標楷體"/>
                <w:color w:val="0000FF"/>
                <w:szCs w:val="24"/>
                <w:u w:val="single"/>
              </w:rPr>
            </w:pPr>
          </w:p>
          <w:p w14:paraId="50A1DCF6" w14:textId="77777777" w:rsidR="00215E56" w:rsidRPr="009C326A" w:rsidRDefault="00215E56" w:rsidP="00CA4600">
            <w:pPr>
              <w:numPr>
                <w:ilvl w:val="12"/>
                <w:numId w:val="0"/>
              </w:numPr>
              <w:tabs>
                <w:tab w:val="left" w:pos="1439"/>
              </w:tabs>
              <w:spacing w:line="420" w:lineRule="exact"/>
              <w:jc w:val="both"/>
              <w:rPr>
                <w:rFonts w:eastAsia="標楷體"/>
                <w:color w:val="0000FF"/>
                <w:szCs w:val="24"/>
                <w:u w:val="single"/>
              </w:rPr>
            </w:pPr>
          </w:p>
          <w:p w14:paraId="79FA17AB" w14:textId="42F55DA1" w:rsidR="001C47F8" w:rsidRPr="007410A0" w:rsidRDefault="001C47F8" w:rsidP="00CA4600">
            <w:pPr>
              <w:numPr>
                <w:ilvl w:val="12"/>
                <w:numId w:val="0"/>
              </w:numPr>
              <w:tabs>
                <w:tab w:val="left" w:pos="1439"/>
              </w:tabs>
              <w:spacing w:line="420" w:lineRule="exact"/>
              <w:jc w:val="both"/>
              <w:rPr>
                <w:rFonts w:eastAsia="標楷體"/>
                <w:color w:val="0000FF"/>
                <w:szCs w:val="24"/>
                <w:u w:val="single"/>
              </w:rPr>
            </w:pPr>
          </w:p>
          <w:p w14:paraId="50A7D729" w14:textId="77777777" w:rsidR="00221138" w:rsidRPr="009C326A" w:rsidRDefault="00221138" w:rsidP="00CA4600">
            <w:pPr>
              <w:numPr>
                <w:ilvl w:val="12"/>
                <w:numId w:val="0"/>
              </w:numPr>
              <w:tabs>
                <w:tab w:val="left" w:pos="1439"/>
              </w:tabs>
              <w:spacing w:line="420" w:lineRule="exact"/>
              <w:jc w:val="both"/>
              <w:rPr>
                <w:rFonts w:eastAsia="標楷體"/>
                <w:color w:val="000000"/>
              </w:rPr>
            </w:pPr>
          </w:p>
          <w:p w14:paraId="09524EEF"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7765C38E"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67C716FE"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6F9D66E1"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5B396018"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7C44B182"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1D247407"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522855F8"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1CC93008"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753F1667"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38FE3B68"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20C58677" w14:textId="77777777" w:rsidR="00477F01" w:rsidRPr="009C326A" w:rsidRDefault="00477F01" w:rsidP="00F306F4">
            <w:pPr>
              <w:numPr>
                <w:ilvl w:val="12"/>
                <w:numId w:val="0"/>
              </w:numPr>
              <w:tabs>
                <w:tab w:val="left" w:pos="1439"/>
              </w:tabs>
              <w:spacing w:line="420" w:lineRule="exact"/>
              <w:ind w:left="567" w:hanging="567"/>
              <w:jc w:val="both"/>
              <w:rPr>
                <w:rFonts w:eastAsia="標楷體"/>
                <w:color w:val="000000"/>
              </w:rPr>
            </w:pPr>
          </w:p>
          <w:p w14:paraId="51F6329C" w14:textId="25CB81FE" w:rsidR="00F815CF" w:rsidRPr="009C326A" w:rsidRDefault="00F815CF" w:rsidP="00F306F4">
            <w:pPr>
              <w:numPr>
                <w:ilvl w:val="12"/>
                <w:numId w:val="0"/>
              </w:numPr>
              <w:tabs>
                <w:tab w:val="left" w:pos="1439"/>
              </w:tabs>
              <w:spacing w:line="420" w:lineRule="exact"/>
              <w:ind w:left="567" w:hanging="567"/>
              <w:jc w:val="both"/>
              <w:rPr>
                <w:rFonts w:eastAsia="標楷體"/>
                <w:color w:val="000000"/>
              </w:rPr>
            </w:pPr>
            <w:r w:rsidRPr="009C326A">
              <w:rPr>
                <w:rFonts w:eastAsia="標楷體"/>
                <w:color w:val="000000"/>
              </w:rPr>
              <w:lastRenderedPageBreak/>
              <w:t>法令規章：</w:t>
            </w:r>
          </w:p>
          <w:p w14:paraId="6D006808" w14:textId="77777777" w:rsidR="00F815CF" w:rsidRPr="009C326A" w:rsidRDefault="00F815CF" w:rsidP="005547C1">
            <w:pPr>
              <w:tabs>
                <w:tab w:val="left" w:pos="1439"/>
              </w:tabs>
              <w:spacing w:line="420" w:lineRule="exact"/>
              <w:ind w:left="503" w:rightChars="5" w:right="12" w:hangingChars="203" w:hanging="503"/>
              <w:jc w:val="both"/>
              <w:rPr>
                <w:rFonts w:eastAsia="標楷體"/>
                <w:color w:val="000000"/>
              </w:rPr>
            </w:pPr>
            <w:r w:rsidRPr="009C326A">
              <w:rPr>
                <w:rFonts w:eastAsia="標楷體"/>
                <w:color w:val="000000"/>
                <w:spacing w:val="4"/>
              </w:rPr>
              <w:t>一、金融消費者保護法第</w:t>
            </w:r>
            <w:r w:rsidRPr="009C326A">
              <w:rPr>
                <w:rFonts w:eastAsia="標楷體"/>
                <w:color w:val="000000"/>
                <w:spacing w:val="4"/>
              </w:rPr>
              <w:t>8</w:t>
            </w:r>
            <w:r w:rsidRPr="009C326A">
              <w:rPr>
                <w:rFonts w:eastAsia="標楷體"/>
                <w:color w:val="000000"/>
                <w:spacing w:val="4"/>
              </w:rPr>
              <w:t>條；金融</w:t>
            </w:r>
            <w:r w:rsidRPr="009C326A">
              <w:rPr>
                <w:rFonts w:eastAsia="標楷體"/>
                <w:color w:val="000000"/>
              </w:rPr>
              <w:t>服務業從事廣告業務招攬及營業促銷活動辦法第</w:t>
            </w:r>
            <w:r w:rsidRPr="009C326A">
              <w:rPr>
                <w:rFonts w:eastAsia="標楷體"/>
                <w:color w:val="000000"/>
              </w:rPr>
              <w:t>4</w:t>
            </w:r>
            <w:r w:rsidRPr="009C326A">
              <w:rPr>
                <w:rFonts w:eastAsia="標楷體"/>
                <w:color w:val="000000"/>
              </w:rPr>
              <w:t>條第</w:t>
            </w:r>
            <w:r w:rsidRPr="009C326A">
              <w:rPr>
                <w:rFonts w:eastAsia="標楷體"/>
                <w:color w:val="000000"/>
              </w:rPr>
              <w:t>1</w:t>
            </w:r>
            <w:r w:rsidRPr="009C326A">
              <w:rPr>
                <w:rFonts w:eastAsia="標楷體"/>
                <w:color w:val="000000"/>
              </w:rPr>
              <w:t>、</w:t>
            </w:r>
            <w:r w:rsidRPr="009C326A">
              <w:rPr>
                <w:rFonts w:eastAsia="標楷體"/>
                <w:color w:val="000000"/>
              </w:rPr>
              <w:t>3</w:t>
            </w:r>
            <w:r w:rsidRPr="009C326A">
              <w:rPr>
                <w:rFonts w:eastAsia="標楷體"/>
                <w:color w:val="000000"/>
              </w:rPr>
              <w:t>、</w:t>
            </w:r>
            <w:r w:rsidRPr="009C326A">
              <w:rPr>
                <w:rFonts w:eastAsia="標楷體"/>
                <w:color w:val="000000"/>
              </w:rPr>
              <w:t>4</w:t>
            </w:r>
            <w:r w:rsidRPr="009C326A">
              <w:rPr>
                <w:rFonts w:eastAsia="標楷體"/>
                <w:color w:val="000000"/>
              </w:rPr>
              <w:t>款、第</w:t>
            </w:r>
            <w:r w:rsidRPr="009C326A">
              <w:rPr>
                <w:rFonts w:eastAsia="標楷體"/>
                <w:color w:val="000000"/>
              </w:rPr>
              <w:t>5</w:t>
            </w:r>
            <w:r w:rsidRPr="009C326A">
              <w:rPr>
                <w:rFonts w:eastAsia="標楷體"/>
                <w:color w:val="000000"/>
              </w:rPr>
              <w:t>條及第</w:t>
            </w:r>
            <w:r w:rsidRPr="009C326A">
              <w:rPr>
                <w:rFonts w:eastAsia="標楷體"/>
                <w:color w:val="000000"/>
              </w:rPr>
              <w:t>6</w:t>
            </w:r>
            <w:r w:rsidRPr="009C326A">
              <w:rPr>
                <w:rFonts w:eastAsia="標楷體"/>
                <w:color w:val="000000"/>
              </w:rPr>
              <w:t>條</w:t>
            </w:r>
          </w:p>
          <w:p w14:paraId="43A3E12F" w14:textId="77777777" w:rsidR="00F815CF" w:rsidRPr="009C326A" w:rsidRDefault="00F815CF" w:rsidP="005547C1">
            <w:pPr>
              <w:tabs>
                <w:tab w:val="left" w:pos="1439"/>
              </w:tabs>
              <w:spacing w:line="420" w:lineRule="exact"/>
              <w:ind w:left="503" w:rightChars="5" w:right="12" w:hangingChars="203" w:hanging="503"/>
              <w:jc w:val="both"/>
              <w:rPr>
                <w:rFonts w:eastAsia="標楷體"/>
                <w:color w:val="000000"/>
              </w:rPr>
            </w:pPr>
            <w:r w:rsidRPr="009C326A">
              <w:rPr>
                <w:rFonts w:eastAsia="標楷體"/>
                <w:color w:val="000000"/>
                <w:spacing w:val="4"/>
              </w:rPr>
              <w:t>二、</w:t>
            </w:r>
            <w:r w:rsidRPr="009C326A">
              <w:rPr>
                <w:rFonts w:eastAsia="標楷體"/>
                <w:color w:val="000000"/>
              </w:rPr>
              <w:t>期貨</w:t>
            </w:r>
            <w:r w:rsidRPr="009C326A">
              <w:rPr>
                <w:rFonts w:eastAsia="標楷體"/>
                <w:color w:val="000000"/>
                <w:spacing w:val="4"/>
              </w:rPr>
              <w:t>顧問事業管理規則第</w:t>
            </w:r>
            <w:r w:rsidRPr="009C326A">
              <w:rPr>
                <w:rFonts w:eastAsia="標楷體"/>
                <w:color w:val="000000"/>
                <w:spacing w:val="4"/>
              </w:rPr>
              <w:t>13</w:t>
            </w:r>
            <w:r w:rsidRPr="009C326A">
              <w:rPr>
                <w:rFonts w:eastAsia="標楷體"/>
                <w:color w:val="000000"/>
              </w:rPr>
              <w:t>條、第</w:t>
            </w:r>
            <w:r w:rsidRPr="009C326A">
              <w:rPr>
                <w:rFonts w:eastAsia="標楷體"/>
                <w:color w:val="000000"/>
              </w:rPr>
              <w:t>14</w:t>
            </w:r>
            <w:r w:rsidRPr="009C326A">
              <w:rPr>
                <w:rFonts w:eastAsia="標楷體"/>
                <w:color w:val="000000"/>
              </w:rPr>
              <w:t>條</w:t>
            </w:r>
          </w:p>
          <w:p w14:paraId="01029FAB" w14:textId="77777777" w:rsidR="00F815CF" w:rsidRPr="009C326A" w:rsidRDefault="00F815CF" w:rsidP="005547C1">
            <w:pPr>
              <w:tabs>
                <w:tab w:val="left" w:pos="1439"/>
              </w:tabs>
              <w:spacing w:line="420" w:lineRule="exact"/>
              <w:ind w:left="406" w:rightChars="5" w:right="12" w:hangingChars="169" w:hanging="406"/>
              <w:jc w:val="both"/>
              <w:rPr>
                <w:rFonts w:eastAsia="標楷體"/>
                <w:color w:val="000000"/>
              </w:rPr>
            </w:pPr>
            <w:r w:rsidRPr="009C326A">
              <w:rPr>
                <w:rFonts w:eastAsia="標楷體"/>
                <w:color w:val="000000"/>
              </w:rPr>
              <w:t>三、中華民國期貨業商業同業公會會員暨期貨信託基金銷售機構從事廣告業務招攬及</w:t>
            </w:r>
            <w:r w:rsidRPr="009C326A">
              <w:rPr>
                <w:rFonts w:eastAsia="標楷體"/>
                <w:color w:val="000000"/>
                <w:spacing w:val="4"/>
              </w:rPr>
              <w:t>營業</w:t>
            </w:r>
            <w:r w:rsidRPr="009C326A">
              <w:rPr>
                <w:rFonts w:eastAsia="標楷體"/>
                <w:color w:val="000000"/>
              </w:rPr>
              <w:t>促銷活動管理辦法第</w:t>
            </w:r>
            <w:r w:rsidRPr="009C326A">
              <w:rPr>
                <w:rFonts w:eastAsia="標楷體"/>
                <w:color w:val="000000"/>
              </w:rPr>
              <w:t>5</w:t>
            </w:r>
            <w:r w:rsidRPr="009C326A">
              <w:rPr>
                <w:rFonts w:eastAsia="標楷體"/>
                <w:color w:val="000000"/>
              </w:rPr>
              <w:t>條、第</w:t>
            </w:r>
            <w:r w:rsidRPr="009C326A">
              <w:rPr>
                <w:rFonts w:eastAsia="標楷體"/>
                <w:color w:val="000000"/>
              </w:rPr>
              <w:t>8</w:t>
            </w:r>
            <w:r w:rsidRPr="009C326A">
              <w:rPr>
                <w:rFonts w:eastAsia="標楷體"/>
                <w:color w:val="000000"/>
              </w:rPr>
              <w:t>條、第</w:t>
            </w:r>
            <w:r w:rsidRPr="009C326A">
              <w:rPr>
                <w:rFonts w:eastAsia="標楷體"/>
                <w:color w:val="000000"/>
              </w:rPr>
              <w:t>12</w:t>
            </w:r>
            <w:r w:rsidRPr="009C326A">
              <w:rPr>
                <w:rFonts w:eastAsia="標楷體"/>
                <w:color w:val="000000"/>
              </w:rPr>
              <w:t>條</w:t>
            </w:r>
          </w:p>
          <w:p w14:paraId="5CB4238F"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5C506E3"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72A5DA8C"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FBE33E1"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1ED924D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0B68223B"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34F5F326"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p w14:paraId="5A7DB7BE" w14:textId="77777777" w:rsidR="00F815CF" w:rsidRPr="009C326A" w:rsidRDefault="00F815CF" w:rsidP="00F306F4">
            <w:pPr>
              <w:numPr>
                <w:ilvl w:val="12"/>
                <w:numId w:val="0"/>
              </w:numPr>
              <w:tabs>
                <w:tab w:val="left" w:pos="1439"/>
              </w:tabs>
              <w:spacing w:line="420" w:lineRule="exact"/>
              <w:ind w:left="567" w:hanging="567"/>
              <w:jc w:val="both"/>
              <w:rPr>
                <w:rFonts w:eastAsia="標楷體"/>
                <w:color w:val="000000"/>
                <w:spacing w:val="24"/>
              </w:rPr>
            </w:pPr>
          </w:p>
        </w:tc>
      </w:tr>
    </w:tbl>
    <w:p w14:paraId="047F42AE" w14:textId="77777777" w:rsidR="00F815CF" w:rsidRPr="009C326A" w:rsidRDefault="00F815CF" w:rsidP="00876569">
      <w:pPr>
        <w:spacing w:before="360" w:line="420" w:lineRule="exact"/>
        <w:ind w:firstLine="4560"/>
        <w:rPr>
          <w:rFonts w:eastAsia="標楷體"/>
          <w:color w:val="000000"/>
          <w:sz w:val="40"/>
        </w:rPr>
      </w:pPr>
    </w:p>
    <w:p w14:paraId="212DC808" w14:textId="77777777" w:rsidR="00F815CF" w:rsidRPr="009C326A" w:rsidRDefault="00F815CF" w:rsidP="00876569">
      <w:pPr>
        <w:spacing w:before="360" w:line="420" w:lineRule="exact"/>
        <w:ind w:firstLine="28"/>
        <w:jc w:val="center"/>
        <w:rPr>
          <w:rFonts w:eastAsia="標楷體"/>
          <w:color w:val="000000"/>
          <w:sz w:val="40"/>
        </w:rPr>
      </w:pPr>
    </w:p>
    <w:p w14:paraId="745FA4EF" w14:textId="77777777" w:rsidR="00F815CF" w:rsidRPr="009C326A" w:rsidRDefault="00F815CF" w:rsidP="00876569">
      <w:pPr>
        <w:spacing w:before="360" w:line="420" w:lineRule="exact"/>
        <w:ind w:firstLine="28"/>
        <w:jc w:val="center"/>
        <w:rPr>
          <w:rFonts w:eastAsia="標楷體"/>
          <w:color w:val="000000"/>
          <w:sz w:val="40"/>
        </w:rPr>
      </w:pPr>
    </w:p>
    <w:p w14:paraId="14475059" w14:textId="77777777" w:rsidR="00F815CF" w:rsidRPr="009C326A" w:rsidRDefault="00F815CF" w:rsidP="00876569">
      <w:pPr>
        <w:spacing w:before="360" w:line="420" w:lineRule="exact"/>
        <w:ind w:firstLine="28"/>
        <w:jc w:val="center"/>
        <w:rPr>
          <w:rFonts w:eastAsia="標楷體"/>
          <w:color w:val="000000"/>
          <w:sz w:val="40"/>
        </w:rPr>
      </w:pPr>
    </w:p>
    <w:p w14:paraId="0EE232FD" w14:textId="77777777" w:rsidR="00F815CF" w:rsidRPr="009C326A" w:rsidRDefault="00F815CF" w:rsidP="00876569">
      <w:pPr>
        <w:spacing w:before="360" w:line="420" w:lineRule="exact"/>
        <w:ind w:firstLine="28"/>
        <w:jc w:val="center"/>
        <w:rPr>
          <w:rFonts w:eastAsia="標楷體"/>
          <w:color w:val="000000"/>
          <w:sz w:val="40"/>
        </w:rPr>
      </w:pPr>
    </w:p>
    <w:p w14:paraId="16CAC06C" w14:textId="77777777" w:rsidR="00F815CF" w:rsidRPr="009C326A" w:rsidRDefault="00F815CF" w:rsidP="00876569">
      <w:pPr>
        <w:spacing w:before="360" w:line="420" w:lineRule="exact"/>
        <w:ind w:firstLine="28"/>
        <w:jc w:val="center"/>
        <w:rPr>
          <w:rFonts w:eastAsia="標楷體"/>
          <w:color w:val="000000"/>
          <w:sz w:val="40"/>
        </w:rPr>
      </w:pPr>
    </w:p>
    <w:p w14:paraId="7B449EA9" w14:textId="77777777" w:rsidR="00F815CF" w:rsidRPr="009C326A" w:rsidRDefault="00F815CF" w:rsidP="00876569">
      <w:pPr>
        <w:spacing w:before="360" w:line="420" w:lineRule="exact"/>
        <w:jc w:val="center"/>
        <w:rPr>
          <w:rFonts w:eastAsia="標楷體"/>
          <w:color w:val="000000"/>
          <w:sz w:val="40"/>
        </w:rPr>
      </w:pPr>
    </w:p>
    <w:p w14:paraId="1287B8C7" w14:textId="77777777" w:rsidR="00F815CF" w:rsidRPr="009C326A" w:rsidRDefault="00F815CF" w:rsidP="00876569">
      <w:pPr>
        <w:spacing w:before="360" w:line="420" w:lineRule="exact"/>
        <w:jc w:val="center"/>
        <w:rPr>
          <w:rFonts w:eastAsia="標楷體"/>
          <w:color w:val="000000"/>
          <w:sz w:val="40"/>
        </w:rPr>
      </w:pPr>
    </w:p>
    <w:p w14:paraId="7BC855AC" w14:textId="77777777" w:rsidR="00F815CF" w:rsidRPr="009C326A" w:rsidRDefault="00F815CF" w:rsidP="00876569">
      <w:pPr>
        <w:spacing w:before="360" w:line="420" w:lineRule="exact"/>
        <w:jc w:val="center"/>
        <w:rPr>
          <w:rFonts w:eastAsia="標楷體"/>
          <w:color w:val="000000"/>
          <w:sz w:val="40"/>
        </w:rPr>
      </w:pPr>
    </w:p>
    <w:p w14:paraId="4F8BAE34" w14:textId="77777777" w:rsidR="00F815CF" w:rsidRPr="009C326A" w:rsidRDefault="00F815CF" w:rsidP="00876569">
      <w:pPr>
        <w:spacing w:before="360" w:line="420" w:lineRule="exact"/>
        <w:jc w:val="center"/>
        <w:rPr>
          <w:rFonts w:eastAsia="標楷體"/>
          <w:color w:val="000000"/>
          <w:sz w:val="40"/>
        </w:rPr>
      </w:pPr>
      <w:r w:rsidRPr="009C326A">
        <w:rPr>
          <w:rFonts w:eastAsia="標楷體"/>
          <w:color w:val="000000"/>
          <w:sz w:val="40"/>
        </w:rPr>
        <w:t>二、人員管理：</w:t>
      </w:r>
      <w:r w:rsidRPr="009C326A">
        <w:rPr>
          <w:rFonts w:eastAsia="標楷體"/>
          <w:color w:val="000000"/>
          <w:sz w:val="40"/>
        </w:rPr>
        <w:t>CA-22000</w:t>
      </w:r>
    </w:p>
    <w:p w14:paraId="3CA6F182" w14:textId="77777777" w:rsidR="00F815CF" w:rsidRPr="009C326A" w:rsidRDefault="00F815CF" w:rsidP="00876569">
      <w:pPr>
        <w:spacing w:line="420" w:lineRule="exact"/>
        <w:jc w:val="center"/>
        <w:rPr>
          <w:rFonts w:eastAsia="標楷體"/>
          <w:color w:val="000000"/>
          <w:sz w:val="40"/>
        </w:rPr>
      </w:pPr>
    </w:p>
    <w:p w14:paraId="6B8BE24A" w14:textId="77777777" w:rsidR="00F815CF" w:rsidRPr="009C326A" w:rsidRDefault="00F815CF" w:rsidP="00876569">
      <w:pPr>
        <w:spacing w:line="420" w:lineRule="exact"/>
        <w:jc w:val="center"/>
        <w:rPr>
          <w:rFonts w:eastAsia="標楷體"/>
          <w:color w:val="000000"/>
          <w:sz w:val="40"/>
        </w:rPr>
      </w:pPr>
    </w:p>
    <w:p w14:paraId="70751775" w14:textId="77777777" w:rsidR="00F815CF" w:rsidRPr="009C326A" w:rsidRDefault="00F815CF" w:rsidP="00876569">
      <w:pPr>
        <w:spacing w:line="420" w:lineRule="exact"/>
        <w:jc w:val="center"/>
        <w:rPr>
          <w:rFonts w:eastAsia="標楷體"/>
          <w:color w:val="000000"/>
          <w:sz w:val="40"/>
        </w:rPr>
      </w:pPr>
    </w:p>
    <w:p w14:paraId="5711D6F8" w14:textId="77777777" w:rsidR="00F815CF" w:rsidRPr="009C326A" w:rsidRDefault="00F815CF" w:rsidP="00876569">
      <w:pPr>
        <w:spacing w:line="420" w:lineRule="exact"/>
        <w:jc w:val="center"/>
        <w:rPr>
          <w:rFonts w:eastAsia="標楷體"/>
          <w:color w:val="000000"/>
          <w:sz w:val="40"/>
        </w:rPr>
      </w:pPr>
    </w:p>
    <w:p w14:paraId="6270BE7C" w14:textId="77777777" w:rsidR="00F815CF" w:rsidRPr="009C326A" w:rsidRDefault="00F815CF" w:rsidP="00876569">
      <w:pPr>
        <w:spacing w:line="420" w:lineRule="exact"/>
        <w:jc w:val="center"/>
        <w:rPr>
          <w:rFonts w:eastAsia="標楷體"/>
          <w:color w:val="000000"/>
          <w:sz w:val="40"/>
        </w:rPr>
      </w:pPr>
    </w:p>
    <w:p w14:paraId="1A488573" w14:textId="77777777" w:rsidR="00F815CF" w:rsidRPr="009C326A" w:rsidRDefault="00F815CF" w:rsidP="00876569">
      <w:pPr>
        <w:spacing w:line="420" w:lineRule="exact"/>
        <w:jc w:val="center"/>
        <w:rPr>
          <w:rFonts w:eastAsia="標楷體"/>
          <w:color w:val="000000"/>
          <w:sz w:val="40"/>
        </w:rPr>
      </w:pPr>
    </w:p>
    <w:p w14:paraId="6B343D8E" w14:textId="77777777" w:rsidR="00F815CF" w:rsidRPr="009C326A" w:rsidRDefault="00F815CF" w:rsidP="00876569">
      <w:pPr>
        <w:spacing w:line="420" w:lineRule="exact"/>
        <w:jc w:val="center"/>
        <w:rPr>
          <w:rFonts w:eastAsia="標楷體"/>
          <w:color w:val="000000"/>
          <w:sz w:val="40"/>
        </w:rPr>
      </w:pPr>
    </w:p>
    <w:p w14:paraId="4E2A53F1" w14:textId="77777777" w:rsidR="00F815CF" w:rsidRPr="009C326A" w:rsidRDefault="00F815CF" w:rsidP="00876569">
      <w:pPr>
        <w:spacing w:line="420" w:lineRule="exact"/>
        <w:jc w:val="center"/>
        <w:rPr>
          <w:rFonts w:eastAsia="標楷體"/>
          <w:color w:val="000000"/>
          <w:sz w:val="40"/>
        </w:rPr>
      </w:pPr>
    </w:p>
    <w:p w14:paraId="48E318FF" w14:textId="77777777" w:rsidR="00F815CF" w:rsidRPr="009C326A" w:rsidRDefault="00F815CF" w:rsidP="00876569">
      <w:pPr>
        <w:spacing w:line="420" w:lineRule="exact"/>
        <w:jc w:val="center"/>
        <w:rPr>
          <w:rFonts w:eastAsia="標楷體"/>
          <w:color w:val="000000"/>
          <w:sz w:val="40"/>
        </w:rPr>
      </w:pPr>
    </w:p>
    <w:p w14:paraId="4B42BD50" w14:textId="77777777" w:rsidR="00F815CF" w:rsidRPr="009C326A" w:rsidRDefault="00F815CF" w:rsidP="00876569">
      <w:pPr>
        <w:spacing w:line="420" w:lineRule="exact"/>
        <w:jc w:val="center"/>
        <w:rPr>
          <w:rFonts w:eastAsia="標楷體"/>
          <w:color w:val="000000"/>
          <w:sz w:val="4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F815CF" w:rsidRPr="009C326A" w14:paraId="2ED04063" w14:textId="77777777">
        <w:trPr>
          <w:trHeight w:val="560"/>
          <w:tblHeader/>
        </w:trPr>
        <w:tc>
          <w:tcPr>
            <w:tcW w:w="1468" w:type="dxa"/>
            <w:vAlign w:val="center"/>
          </w:tcPr>
          <w:p w14:paraId="5A657543" w14:textId="2B0A83B8" w:rsidR="00F815CF" w:rsidRPr="009C326A" w:rsidRDefault="00F815CF" w:rsidP="00876569">
            <w:pPr>
              <w:spacing w:line="420" w:lineRule="exact"/>
              <w:jc w:val="center"/>
              <w:rPr>
                <w:rFonts w:eastAsia="標楷體"/>
                <w:color w:val="000000"/>
              </w:rPr>
            </w:pPr>
            <w:r w:rsidRPr="009C326A">
              <w:rPr>
                <w:rFonts w:eastAsia="標楷體"/>
                <w:color w:val="000000"/>
              </w:rPr>
              <w:t>編號</w:t>
            </w:r>
          </w:p>
        </w:tc>
        <w:tc>
          <w:tcPr>
            <w:tcW w:w="2218" w:type="dxa"/>
            <w:vAlign w:val="center"/>
          </w:tcPr>
          <w:p w14:paraId="015064F5" w14:textId="77777777" w:rsidR="00F815CF" w:rsidRPr="009C326A" w:rsidRDefault="00F815CF" w:rsidP="00876569">
            <w:pPr>
              <w:spacing w:line="420" w:lineRule="exact"/>
              <w:jc w:val="center"/>
              <w:rPr>
                <w:rFonts w:eastAsia="標楷體"/>
                <w:color w:val="000000"/>
              </w:rPr>
            </w:pPr>
            <w:r w:rsidRPr="009C326A">
              <w:rPr>
                <w:rFonts w:eastAsia="標楷體"/>
                <w:color w:val="000000"/>
              </w:rPr>
              <w:t>作業項目</w:t>
            </w:r>
          </w:p>
        </w:tc>
        <w:tc>
          <w:tcPr>
            <w:tcW w:w="7371" w:type="dxa"/>
            <w:vAlign w:val="center"/>
          </w:tcPr>
          <w:p w14:paraId="043DC7C6" w14:textId="1AE733C2" w:rsidR="00F815CF" w:rsidRPr="009C326A" w:rsidRDefault="00F815CF" w:rsidP="00876569">
            <w:pPr>
              <w:spacing w:line="420" w:lineRule="exact"/>
              <w:jc w:val="center"/>
              <w:rPr>
                <w:rFonts w:eastAsia="標楷體"/>
                <w:color w:val="000000"/>
              </w:rPr>
            </w:pPr>
            <w:r w:rsidRPr="009C326A">
              <w:rPr>
                <w:rFonts w:eastAsia="標楷體"/>
                <w:color w:val="000000"/>
              </w:rPr>
              <w:t>作業程序及控制重點</w:t>
            </w:r>
          </w:p>
        </w:tc>
        <w:tc>
          <w:tcPr>
            <w:tcW w:w="3119" w:type="dxa"/>
            <w:vAlign w:val="center"/>
          </w:tcPr>
          <w:p w14:paraId="5125B652" w14:textId="17041442" w:rsidR="00F815CF" w:rsidRPr="009C326A" w:rsidRDefault="00F815CF" w:rsidP="00876569">
            <w:pPr>
              <w:tabs>
                <w:tab w:val="left" w:pos="719"/>
                <w:tab w:val="left" w:pos="1259"/>
                <w:tab w:val="left" w:pos="1439"/>
              </w:tabs>
              <w:spacing w:line="420" w:lineRule="exact"/>
              <w:ind w:hanging="1"/>
              <w:jc w:val="center"/>
              <w:rPr>
                <w:rFonts w:eastAsia="標楷體"/>
                <w:color w:val="000000"/>
              </w:rPr>
            </w:pPr>
            <w:r w:rsidRPr="009C326A">
              <w:rPr>
                <w:rFonts w:eastAsia="標楷體"/>
                <w:color w:val="000000"/>
              </w:rPr>
              <w:t>依據資料</w:t>
            </w:r>
          </w:p>
        </w:tc>
      </w:tr>
      <w:tr w:rsidR="00F815CF" w:rsidRPr="009C326A" w14:paraId="3DB91BFE" w14:textId="77777777">
        <w:trPr>
          <w:trHeight w:val="7323"/>
        </w:trPr>
        <w:tc>
          <w:tcPr>
            <w:tcW w:w="1468" w:type="dxa"/>
          </w:tcPr>
          <w:p w14:paraId="0642F354" w14:textId="77777777" w:rsidR="00F815CF" w:rsidRPr="009C326A" w:rsidRDefault="00F815CF" w:rsidP="00876569">
            <w:pPr>
              <w:spacing w:line="420" w:lineRule="exact"/>
              <w:jc w:val="center"/>
              <w:rPr>
                <w:rFonts w:eastAsia="標楷體"/>
                <w:color w:val="000000"/>
                <w:spacing w:val="24"/>
              </w:rPr>
            </w:pPr>
            <w:r w:rsidRPr="009C326A">
              <w:rPr>
                <w:rFonts w:eastAsia="標楷體"/>
                <w:color w:val="000000"/>
                <w:spacing w:val="24"/>
              </w:rPr>
              <w:t>CA-</w:t>
            </w:r>
            <w:r w:rsidRPr="009C326A">
              <w:rPr>
                <w:rFonts w:eastAsia="標楷體"/>
                <w:color w:val="000000"/>
              </w:rPr>
              <w:t>22100</w:t>
            </w:r>
          </w:p>
          <w:p w14:paraId="517D9D6E" w14:textId="77777777" w:rsidR="00F815CF" w:rsidRPr="009C326A" w:rsidRDefault="00F815CF" w:rsidP="00876569">
            <w:pPr>
              <w:spacing w:line="420" w:lineRule="exact"/>
              <w:jc w:val="center"/>
              <w:rPr>
                <w:rFonts w:eastAsia="標楷體"/>
                <w:color w:val="000000"/>
                <w:spacing w:val="24"/>
              </w:rPr>
            </w:pPr>
          </w:p>
          <w:p w14:paraId="5B0D5C7A" w14:textId="77777777" w:rsidR="00F815CF" w:rsidRPr="009C326A" w:rsidRDefault="00F815CF" w:rsidP="00876569">
            <w:pPr>
              <w:spacing w:line="420" w:lineRule="exact"/>
              <w:jc w:val="center"/>
              <w:rPr>
                <w:rFonts w:eastAsia="標楷體"/>
                <w:color w:val="000000"/>
                <w:spacing w:val="24"/>
              </w:rPr>
            </w:pPr>
          </w:p>
          <w:p w14:paraId="2AA19428" w14:textId="77777777" w:rsidR="00F815CF" w:rsidRPr="009C326A" w:rsidRDefault="00F815CF" w:rsidP="00876569">
            <w:pPr>
              <w:spacing w:line="420" w:lineRule="exact"/>
              <w:jc w:val="center"/>
              <w:rPr>
                <w:rFonts w:eastAsia="標楷體"/>
                <w:color w:val="000000"/>
                <w:spacing w:val="24"/>
              </w:rPr>
            </w:pPr>
          </w:p>
          <w:p w14:paraId="13BD8239" w14:textId="77777777" w:rsidR="00F815CF" w:rsidRPr="009C326A" w:rsidRDefault="00F815CF" w:rsidP="00876569">
            <w:pPr>
              <w:spacing w:line="420" w:lineRule="exact"/>
              <w:jc w:val="center"/>
              <w:rPr>
                <w:rFonts w:eastAsia="標楷體"/>
                <w:color w:val="000000"/>
                <w:spacing w:val="24"/>
              </w:rPr>
            </w:pPr>
          </w:p>
          <w:p w14:paraId="68398751" w14:textId="77777777" w:rsidR="00F815CF" w:rsidRPr="009C326A" w:rsidRDefault="00F815CF" w:rsidP="00876569">
            <w:pPr>
              <w:spacing w:line="420" w:lineRule="exact"/>
              <w:jc w:val="center"/>
              <w:rPr>
                <w:rFonts w:eastAsia="標楷體"/>
                <w:color w:val="000000"/>
                <w:spacing w:val="24"/>
              </w:rPr>
            </w:pPr>
          </w:p>
          <w:p w14:paraId="02091AA0" w14:textId="77777777" w:rsidR="00F815CF" w:rsidRPr="009C326A" w:rsidRDefault="00F815CF" w:rsidP="00876569">
            <w:pPr>
              <w:spacing w:line="420" w:lineRule="exact"/>
              <w:jc w:val="center"/>
              <w:rPr>
                <w:rFonts w:eastAsia="標楷體"/>
                <w:color w:val="000000"/>
                <w:spacing w:val="24"/>
              </w:rPr>
            </w:pPr>
          </w:p>
          <w:p w14:paraId="324F2AB1" w14:textId="77777777" w:rsidR="00F815CF" w:rsidRPr="009C326A" w:rsidRDefault="00F815CF" w:rsidP="00876569">
            <w:pPr>
              <w:spacing w:line="420" w:lineRule="exact"/>
              <w:jc w:val="center"/>
              <w:rPr>
                <w:rFonts w:eastAsia="標楷體"/>
                <w:color w:val="000000"/>
                <w:spacing w:val="24"/>
              </w:rPr>
            </w:pPr>
          </w:p>
          <w:p w14:paraId="2225957B" w14:textId="77777777" w:rsidR="00F815CF" w:rsidRPr="009C326A" w:rsidRDefault="00F815CF" w:rsidP="00876569">
            <w:pPr>
              <w:spacing w:line="420" w:lineRule="exact"/>
              <w:jc w:val="center"/>
              <w:rPr>
                <w:rFonts w:eastAsia="標楷體"/>
                <w:color w:val="000000"/>
                <w:spacing w:val="24"/>
              </w:rPr>
            </w:pPr>
          </w:p>
          <w:p w14:paraId="16E45D9D" w14:textId="77777777" w:rsidR="00F815CF" w:rsidRPr="009C326A" w:rsidRDefault="00F815CF" w:rsidP="00876569">
            <w:pPr>
              <w:spacing w:line="420" w:lineRule="exact"/>
              <w:jc w:val="center"/>
              <w:rPr>
                <w:rFonts w:eastAsia="標楷體"/>
                <w:color w:val="000000"/>
                <w:spacing w:val="24"/>
              </w:rPr>
            </w:pPr>
          </w:p>
          <w:p w14:paraId="51E7FFEA" w14:textId="77777777" w:rsidR="00F815CF" w:rsidRPr="009C326A" w:rsidRDefault="00F815CF" w:rsidP="00876569">
            <w:pPr>
              <w:spacing w:line="420" w:lineRule="exact"/>
              <w:jc w:val="center"/>
              <w:rPr>
                <w:rFonts w:eastAsia="標楷體"/>
                <w:color w:val="000000"/>
                <w:spacing w:val="24"/>
              </w:rPr>
            </w:pPr>
          </w:p>
          <w:p w14:paraId="4C519078" w14:textId="77777777" w:rsidR="00F815CF" w:rsidRPr="009C326A" w:rsidRDefault="00F815CF" w:rsidP="00876569">
            <w:pPr>
              <w:spacing w:line="420" w:lineRule="exact"/>
              <w:jc w:val="center"/>
              <w:rPr>
                <w:rFonts w:eastAsia="標楷體"/>
                <w:color w:val="000000"/>
                <w:spacing w:val="24"/>
              </w:rPr>
            </w:pPr>
          </w:p>
          <w:p w14:paraId="70202AFA" w14:textId="77777777" w:rsidR="00F815CF" w:rsidRPr="009C326A" w:rsidRDefault="00F815CF" w:rsidP="00876569">
            <w:pPr>
              <w:spacing w:line="420" w:lineRule="exact"/>
              <w:jc w:val="center"/>
              <w:rPr>
                <w:rFonts w:eastAsia="標楷體"/>
                <w:color w:val="000000"/>
                <w:spacing w:val="24"/>
              </w:rPr>
            </w:pPr>
          </w:p>
          <w:p w14:paraId="1D1D9B6E" w14:textId="77777777" w:rsidR="00F815CF" w:rsidRPr="009C326A" w:rsidRDefault="00F815CF" w:rsidP="00876569">
            <w:pPr>
              <w:spacing w:line="420" w:lineRule="exact"/>
              <w:jc w:val="center"/>
              <w:rPr>
                <w:rFonts w:eastAsia="標楷體"/>
                <w:color w:val="000000"/>
                <w:spacing w:val="24"/>
              </w:rPr>
            </w:pPr>
          </w:p>
          <w:p w14:paraId="13E07FF0" w14:textId="77777777" w:rsidR="00F815CF" w:rsidRPr="009C326A" w:rsidRDefault="00F815CF" w:rsidP="00876569">
            <w:pPr>
              <w:spacing w:line="420" w:lineRule="exact"/>
              <w:jc w:val="center"/>
              <w:rPr>
                <w:rFonts w:eastAsia="標楷體"/>
                <w:color w:val="000000"/>
                <w:spacing w:val="24"/>
              </w:rPr>
            </w:pPr>
          </w:p>
          <w:p w14:paraId="2698DDC6" w14:textId="77777777" w:rsidR="00F815CF" w:rsidRPr="009C326A" w:rsidRDefault="00F815CF" w:rsidP="00876569">
            <w:pPr>
              <w:spacing w:line="420" w:lineRule="exact"/>
              <w:jc w:val="center"/>
              <w:rPr>
                <w:rFonts w:eastAsia="標楷體"/>
                <w:color w:val="000000"/>
                <w:spacing w:val="24"/>
              </w:rPr>
            </w:pPr>
          </w:p>
          <w:p w14:paraId="5180C8A0" w14:textId="77777777" w:rsidR="00F815CF" w:rsidRPr="009C326A" w:rsidRDefault="00F815CF" w:rsidP="00876569">
            <w:pPr>
              <w:spacing w:line="420" w:lineRule="exact"/>
              <w:jc w:val="center"/>
              <w:rPr>
                <w:rFonts w:eastAsia="標楷體"/>
                <w:color w:val="000000"/>
                <w:spacing w:val="24"/>
              </w:rPr>
            </w:pPr>
          </w:p>
          <w:p w14:paraId="549D77D8" w14:textId="77777777" w:rsidR="00F815CF" w:rsidRPr="009C326A" w:rsidRDefault="00F815CF" w:rsidP="00876569">
            <w:pPr>
              <w:spacing w:line="420" w:lineRule="exact"/>
              <w:jc w:val="center"/>
              <w:rPr>
                <w:rFonts w:eastAsia="標楷體"/>
                <w:color w:val="000000"/>
                <w:spacing w:val="24"/>
              </w:rPr>
            </w:pPr>
          </w:p>
          <w:p w14:paraId="29287CD3" w14:textId="77777777" w:rsidR="00F815CF" w:rsidRPr="009C326A" w:rsidRDefault="00F815CF" w:rsidP="0051351D">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22200</w:t>
            </w:r>
          </w:p>
          <w:p w14:paraId="11496446" w14:textId="77777777" w:rsidR="00F815CF" w:rsidRPr="009C326A" w:rsidRDefault="00F815CF" w:rsidP="00876569">
            <w:pPr>
              <w:spacing w:line="420" w:lineRule="exact"/>
              <w:jc w:val="center"/>
              <w:rPr>
                <w:rFonts w:eastAsia="標楷體"/>
                <w:color w:val="000000"/>
                <w:spacing w:val="24"/>
                <w:lang w:val="es-MX"/>
              </w:rPr>
            </w:pPr>
          </w:p>
          <w:p w14:paraId="47989F0E" w14:textId="77777777" w:rsidR="00F815CF" w:rsidRPr="009C326A" w:rsidRDefault="00F815CF" w:rsidP="00876569">
            <w:pPr>
              <w:spacing w:line="420" w:lineRule="exact"/>
              <w:jc w:val="center"/>
              <w:rPr>
                <w:rFonts w:eastAsia="標楷體"/>
                <w:color w:val="000000"/>
                <w:spacing w:val="24"/>
                <w:lang w:val="es-MX"/>
              </w:rPr>
            </w:pPr>
          </w:p>
          <w:p w14:paraId="451ABCD2" w14:textId="77777777" w:rsidR="00F815CF" w:rsidRPr="009C326A" w:rsidRDefault="00F815CF" w:rsidP="00876569">
            <w:pPr>
              <w:spacing w:line="420" w:lineRule="exact"/>
              <w:jc w:val="center"/>
              <w:rPr>
                <w:rFonts w:eastAsia="標楷體"/>
                <w:color w:val="000000"/>
                <w:spacing w:val="24"/>
                <w:lang w:val="es-MX"/>
              </w:rPr>
            </w:pPr>
          </w:p>
          <w:p w14:paraId="2DCA8ADF" w14:textId="77777777" w:rsidR="00F815CF" w:rsidRPr="009C326A" w:rsidRDefault="00F815CF" w:rsidP="00876569">
            <w:pPr>
              <w:spacing w:line="420" w:lineRule="exact"/>
              <w:jc w:val="center"/>
              <w:rPr>
                <w:rFonts w:eastAsia="標楷體"/>
                <w:color w:val="000000"/>
                <w:spacing w:val="24"/>
                <w:lang w:val="es-MX"/>
              </w:rPr>
            </w:pPr>
          </w:p>
          <w:p w14:paraId="4E3E6AE5" w14:textId="77777777" w:rsidR="00F815CF" w:rsidRPr="009C326A" w:rsidRDefault="00F815CF" w:rsidP="00876569">
            <w:pPr>
              <w:spacing w:line="420" w:lineRule="exact"/>
              <w:jc w:val="center"/>
              <w:rPr>
                <w:rFonts w:eastAsia="標楷體"/>
                <w:color w:val="000000"/>
                <w:spacing w:val="24"/>
                <w:lang w:val="es-MX"/>
              </w:rPr>
            </w:pPr>
          </w:p>
          <w:p w14:paraId="4B97C3E2" w14:textId="77777777" w:rsidR="00F815CF" w:rsidRPr="009C326A" w:rsidRDefault="00F815CF" w:rsidP="00876569">
            <w:pPr>
              <w:spacing w:line="420" w:lineRule="exact"/>
              <w:jc w:val="center"/>
              <w:rPr>
                <w:rFonts w:eastAsia="標楷體"/>
                <w:color w:val="000000"/>
                <w:spacing w:val="24"/>
                <w:lang w:val="es-MX"/>
              </w:rPr>
            </w:pPr>
          </w:p>
          <w:p w14:paraId="18429623" w14:textId="77777777" w:rsidR="00F815CF" w:rsidRPr="009C326A" w:rsidRDefault="00F815CF" w:rsidP="00876569">
            <w:pPr>
              <w:spacing w:line="420" w:lineRule="exact"/>
              <w:jc w:val="center"/>
              <w:rPr>
                <w:rFonts w:eastAsia="標楷體"/>
                <w:color w:val="000000"/>
                <w:spacing w:val="24"/>
                <w:lang w:val="es-MX"/>
              </w:rPr>
            </w:pPr>
          </w:p>
          <w:p w14:paraId="4D8678CF" w14:textId="77777777" w:rsidR="00F815CF" w:rsidRPr="009C326A" w:rsidRDefault="00F815CF" w:rsidP="00876569">
            <w:pPr>
              <w:spacing w:line="420" w:lineRule="exact"/>
              <w:jc w:val="center"/>
              <w:rPr>
                <w:rFonts w:eastAsia="標楷體"/>
                <w:color w:val="000000"/>
                <w:spacing w:val="24"/>
                <w:lang w:val="es-MX"/>
              </w:rPr>
            </w:pPr>
          </w:p>
          <w:p w14:paraId="3AD56A9A" w14:textId="77777777" w:rsidR="00F815CF" w:rsidRPr="009C326A" w:rsidRDefault="00F815CF" w:rsidP="00876569">
            <w:pPr>
              <w:spacing w:line="420" w:lineRule="exact"/>
              <w:jc w:val="center"/>
              <w:rPr>
                <w:rFonts w:eastAsia="標楷體"/>
                <w:color w:val="000000"/>
                <w:spacing w:val="24"/>
                <w:lang w:val="es-MX"/>
              </w:rPr>
            </w:pPr>
          </w:p>
          <w:p w14:paraId="286761C6" w14:textId="77777777" w:rsidR="00F815CF" w:rsidRPr="009C326A" w:rsidRDefault="00F815CF" w:rsidP="00876569">
            <w:pPr>
              <w:spacing w:line="420" w:lineRule="exact"/>
              <w:jc w:val="center"/>
              <w:rPr>
                <w:rFonts w:eastAsia="標楷體"/>
                <w:color w:val="000000"/>
                <w:spacing w:val="24"/>
                <w:lang w:val="es-MX"/>
              </w:rPr>
            </w:pPr>
          </w:p>
          <w:p w14:paraId="211EBBE1" w14:textId="77777777" w:rsidR="00F815CF" w:rsidRPr="009C326A" w:rsidRDefault="00F815CF" w:rsidP="00876569">
            <w:pPr>
              <w:spacing w:line="420" w:lineRule="exact"/>
              <w:jc w:val="center"/>
              <w:rPr>
                <w:rFonts w:eastAsia="標楷體"/>
                <w:color w:val="000000"/>
                <w:spacing w:val="24"/>
                <w:lang w:val="es-MX"/>
              </w:rPr>
            </w:pPr>
          </w:p>
          <w:p w14:paraId="331A5D23" w14:textId="77777777" w:rsidR="00F815CF" w:rsidRPr="009C326A" w:rsidRDefault="00F815CF" w:rsidP="00876569">
            <w:pPr>
              <w:spacing w:line="420" w:lineRule="exact"/>
              <w:jc w:val="center"/>
              <w:rPr>
                <w:rFonts w:eastAsia="標楷體"/>
                <w:color w:val="000000"/>
                <w:spacing w:val="24"/>
                <w:lang w:val="es-MX"/>
              </w:rPr>
            </w:pPr>
          </w:p>
          <w:p w14:paraId="1573DC9D" w14:textId="77777777" w:rsidR="00F815CF" w:rsidRPr="009C326A" w:rsidRDefault="00F815CF" w:rsidP="00876569">
            <w:pPr>
              <w:spacing w:line="420" w:lineRule="exact"/>
              <w:jc w:val="center"/>
              <w:rPr>
                <w:rFonts w:eastAsia="標楷體"/>
                <w:color w:val="000000"/>
                <w:spacing w:val="24"/>
                <w:lang w:val="es-MX"/>
              </w:rPr>
            </w:pPr>
          </w:p>
          <w:p w14:paraId="18E31ECC" w14:textId="77777777" w:rsidR="00F815CF" w:rsidRPr="009C326A" w:rsidRDefault="00F815CF" w:rsidP="00876569">
            <w:pPr>
              <w:spacing w:line="420" w:lineRule="exact"/>
              <w:jc w:val="center"/>
              <w:rPr>
                <w:rFonts w:eastAsia="標楷體"/>
                <w:color w:val="000000"/>
                <w:spacing w:val="24"/>
                <w:lang w:val="es-MX"/>
              </w:rPr>
            </w:pPr>
          </w:p>
          <w:p w14:paraId="5C212E95" w14:textId="77777777" w:rsidR="00F815CF" w:rsidRPr="009C326A" w:rsidRDefault="00F815CF" w:rsidP="00876569">
            <w:pPr>
              <w:spacing w:line="420" w:lineRule="exact"/>
              <w:jc w:val="center"/>
              <w:rPr>
                <w:rFonts w:eastAsia="標楷體"/>
                <w:color w:val="000000"/>
                <w:spacing w:val="24"/>
                <w:lang w:val="es-MX"/>
              </w:rPr>
            </w:pPr>
          </w:p>
          <w:p w14:paraId="0004E5FF" w14:textId="77777777" w:rsidR="00F815CF" w:rsidRPr="009C326A" w:rsidRDefault="00F815CF" w:rsidP="00876569">
            <w:pPr>
              <w:spacing w:line="420" w:lineRule="exact"/>
              <w:jc w:val="center"/>
              <w:rPr>
                <w:rFonts w:eastAsia="標楷體"/>
                <w:color w:val="000000"/>
                <w:spacing w:val="24"/>
                <w:lang w:val="es-MX"/>
              </w:rPr>
            </w:pPr>
          </w:p>
          <w:p w14:paraId="56F80F46" w14:textId="77777777" w:rsidR="00F815CF" w:rsidRPr="009C326A" w:rsidRDefault="00F815CF" w:rsidP="00876569">
            <w:pPr>
              <w:spacing w:line="420" w:lineRule="exact"/>
              <w:jc w:val="center"/>
              <w:rPr>
                <w:rFonts w:eastAsia="標楷體"/>
                <w:color w:val="000000"/>
                <w:spacing w:val="24"/>
                <w:lang w:val="es-MX"/>
              </w:rPr>
            </w:pPr>
          </w:p>
          <w:p w14:paraId="056ECDA5" w14:textId="77777777" w:rsidR="00F815CF" w:rsidRPr="009C326A" w:rsidRDefault="00F815CF" w:rsidP="00876569">
            <w:pPr>
              <w:spacing w:line="420" w:lineRule="exact"/>
              <w:jc w:val="center"/>
              <w:rPr>
                <w:rFonts w:eastAsia="標楷體"/>
                <w:color w:val="000000"/>
                <w:spacing w:val="24"/>
                <w:lang w:val="es-MX"/>
              </w:rPr>
            </w:pPr>
          </w:p>
          <w:p w14:paraId="06D3F2C9" w14:textId="77777777" w:rsidR="00F815CF" w:rsidRPr="009C326A" w:rsidRDefault="00F815CF" w:rsidP="00876569">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22200</w:t>
            </w:r>
          </w:p>
          <w:p w14:paraId="0C15B335" w14:textId="77777777" w:rsidR="00F815CF" w:rsidRPr="009C326A" w:rsidRDefault="00F815CF" w:rsidP="00876569">
            <w:pPr>
              <w:spacing w:line="420" w:lineRule="exact"/>
              <w:jc w:val="center"/>
              <w:rPr>
                <w:rFonts w:eastAsia="標楷體"/>
                <w:color w:val="000000"/>
                <w:spacing w:val="24"/>
                <w:lang w:val="es-MX"/>
              </w:rPr>
            </w:pPr>
          </w:p>
          <w:p w14:paraId="3788B5D9" w14:textId="77777777" w:rsidR="00F815CF" w:rsidRPr="009C326A" w:rsidRDefault="00F815CF" w:rsidP="00876569">
            <w:pPr>
              <w:spacing w:line="420" w:lineRule="exact"/>
              <w:jc w:val="center"/>
              <w:rPr>
                <w:rFonts w:eastAsia="標楷體"/>
                <w:color w:val="000000"/>
                <w:spacing w:val="24"/>
                <w:lang w:val="es-MX"/>
              </w:rPr>
            </w:pPr>
          </w:p>
          <w:p w14:paraId="12B50526" w14:textId="77777777" w:rsidR="00F815CF" w:rsidRPr="009C326A" w:rsidRDefault="00F815CF" w:rsidP="00876569">
            <w:pPr>
              <w:spacing w:line="420" w:lineRule="exact"/>
              <w:jc w:val="center"/>
              <w:rPr>
                <w:rFonts w:eastAsia="標楷體"/>
                <w:color w:val="000000"/>
                <w:spacing w:val="24"/>
                <w:lang w:val="es-MX"/>
              </w:rPr>
            </w:pPr>
          </w:p>
          <w:p w14:paraId="459348F0" w14:textId="77777777" w:rsidR="00F815CF" w:rsidRPr="009C326A" w:rsidRDefault="00F815CF" w:rsidP="00876569">
            <w:pPr>
              <w:spacing w:line="420" w:lineRule="exact"/>
              <w:jc w:val="center"/>
              <w:rPr>
                <w:rFonts w:eastAsia="標楷體"/>
                <w:color w:val="000000"/>
                <w:spacing w:val="24"/>
                <w:lang w:val="es-MX"/>
              </w:rPr>
            </w:pPr>
          </w:p>
          <w:p w14:paraId="3E61F9A0" w14:textId="77777777" w:rsidR="00F815CF" w:rsidRPr="009C326A" w:rsidRDefault="00F815CF" w:rsidP="00876569">
            <w:pPr>
              <w:spacing w:line="420" w:lineRule="exact"/>
              <w:jc w:val="center"/>
              <w:rPr>
                <w:rFonts w:eastAsia="標楷體"/>
                <w:color w:val="000000"/>
                <w:spacing w:val="24"/>
                <w:lang w:val="es-MX"/>
              </w:rPr>
            </w:pPr>
          </w:p>
          <w:p w14:paraId="4FB2522E" w14:textId="77777777" w:rsidR="00F815CF" w:rsidRPr="009C326A" w:rsidRDefault="00F815CF" w:rsidP="00876569">
            <w:pPr>
              <w:spacing w:line="420" w:lineRule="exact"/>
              <w:jc w:val="center"/>
              <w:rPr>
                <w:rFonts w:eastAsia="標楷體"/>
                <w:color w:val="000000"/>
                <w:spacing w:val="24"/>
                <w:lang w:val="es-MX"/>
              </w:rPr>
            </w:pPr>
          </w:p>
          <w:p w14:paraId="07078D80" w14:textId="77777777" w:rsidR="00F815CF" w:rsidRPr="009C326A" w:rsidRDefault="00F815CF" w:rsidP="00876569">
            <w:pPr>
              <w:spacing w:line="420" w:lineRule="exact"/>
              <w:jc w:val="center"/>
              <w:rPr>
                <w:rFonts w:eastAsia="標楷體"/>
                <w:color w:val="000000"/>
                <w:spacing w:val="24"/>
                <w:lang w:val="es-MX"/>
              </w:rPr>
            </w:pPr>
          </w:p>
          <w:p w14:paraId="47CC125C" w14:textId="77777777" w:rsidR="00F815CF" w:rsidRPr="009C326A" w:rsidRDefault="00F815CF" w:rsidP="00876569">
            <w:pPr>
              <w:spacing w:line="420" w:lineRule="exact"/>
              <w:jc w:val="center"/>
              <w:rPr>
                <w:rFonts w:eastAsia="標楷體"/>
                <w:color w:val="000000"/>
                <w:spacing w:val="24"/>
                <w:lang w:val="es-MX"/>
              </w:rPr>
            </w:pPr>
          </w:p>
          <w:p w14:paraId="7AE9295D" w14:textId="77777777" w:rsidR="00F815CF" w:rsidRPr="009C326A" w:rsidRDefault="00F815CF" w:rsidP="00876569">
            <w:pPr>
              <w:spacing w:line="420" w:lineRule="exact"/>
              <w:jc w:val="center"/>
              <w:rPr>
                <w:rFonts w:eastAsia="標楷體"/>
                <w:color w:val="000000"/>
                <w:spacing w:val="24"/>
                <w:lang w:val="es-MX"/>
              </w:rPr>
            </w:pPr>
          </w:p>
          <w:p w14:paraId="5DE4BBBC" w14:textId="77777777" w:rsidR="00F815CF" w:rsidRPr="009C326A" w:rsidRDefault="00F815CF" w:rsidP="00876569">
            <w:pPr>
              <w:spacing w:line="420" w:lineRule="exact"/>
              <w:jc w:val="center"/>
              <w:rPr>
                <w:rFonts w:eastAsia="標楷體"/>
                <w:color w:val="000000"/>
                <w:spacing w:val="24"/>
                <w:lang w:val="es-MX"/>
              </w:rPr>
            </w:pPr>
          </w:p>
          <w:p w14:paraId="2B030B51" w14:textId="77777777" w:rsidR="00F815CF" w:rsidRPr="009C326A" w:rsidRDefault="00F815CF" w:rsidP="00876569">
            <w:pPr>
              <w:spacing w:line="420" w:lineRule="exact"/>
              <w:jc w:val="center"/>
              <w:rPr>
                <w:rFonts w:eastAsia="標楷體"/>
                <w:color w:val="000000"/>
                <w:spacing w:val="24"/>
                <w:lang w:val="es-MX"/>
              </w:rPr>
            </w:pPr>
          </w:p>
          <w:p w14:paraId="2ED5EB1C" w14:textId="77777777" w:rsidR="00F815CF" w:rsidRPr="009C326A" w:rsidRDefault="00F815CF" w:rsidP="00876569">
            <w:pPr>
              <w:spacing w:line="420" w:lineRule="exact"/>
              <w:jc w:val="center"/>
              <w:rPr>
                <w:rFonts w:eastAsia="標楷體"/>
                <w:color w:val="000000"/>
                <w:spacing w:val="24"/>
                <w:lang w:val="es-MX"/>
              </w:rPr>
            </w:pPr>
          </w:p>
          <w:p w14:paraId="5FA94BFD" w14:textId="77777777" w:rsidR="00F815CF" w:rsidRPr="009C326A" w:rsidRDefault="00F815CF" w:rsidP="00876569">
            <w:pPr>
              <w:spacing w:line="420" w:lineRule="exact"/>
              <w:jc w:val="center"/>
              <w:rPr>
                <w:rFonts w:eastAsia="標楷體"/>
                <w:color w:val="000000"/>
                <w:spacing w:val="24"/>
                <w:lang w:val="es-MX"/>
              </w:rPr>
            </w:pPr>
          </w:p>
          <w:p w14:paraId="7CD5194D" w14:textId="77777777" w:rsidR="00F815CF" w:rsidRPr="009C326A" w:rsidRDefault="00F815CF" w:rsidP="00876569">
            <w:pPr>
              <w:spacing w:line="420" w:lineRule="exact"/>
              <w:jc w:val="center"/>
              <w:rPr>
                <w:rFonts w:eastAsia="標楷體"/>
                <w:color w:val="000000"/>
                <w:spacing w:val="24"/>
                <w:lang w:val="es-MX"/>
              </w:rPr>
            </w:pPr>
          </w:p>
          <w:p w14:paraId="16388A7F" w14:textId="77777777" w:rsidR="00F815CF" w:rsidRPr="009C326A" w:rsidRDefault="00F815CF" w:rsidP="00876569">
            <w:pPr>
              <w:spacing w:line="420" w:lineRule="exact"/>
              <w:jc w:val="center"/>
              <w:rPr>
                <w:rFonts w:eastAsia="標楷體"/>
                <w:color w:val="000000"/>
                <w:spacing w:val="24"/>
                <w:lang w:val="es-MX"/>
              </w:rPr>
            </w:pPr>
          </w:p>
          <w:p w14:paraId="1225F6CB" w14:textId="77777777" w:rsidR="00F815CF" w:rsidRPr="009C326A" w:rsidRDefault="00F815CF" w:rsidP="00876569">
            <w:pPr>
              <w:spacing w:line="420" w:lineRule="exact"/>
              <w:jc w:val="center"/>
              <w:rPr>
                <w:rFonts w:eastAsia="標楷體"/>
                <w:color w:val="000000"/>
                <w:spacing w:val="24"/>
                <w:lang w:val="es-MX"/>
              </w:rPr>
            </w:pPr>
          </w:p>
          <w:p w14:paraId="55797641" w14:textId="77777777" w:rsidR="00F815CF" w:rsidRPr="009C326A" w:rsidRDefault="00F815CF" w:rsidP="00876569">
            <w:pPr>
              <w:spacing w:line="420" w:lineRule="exact"/>
              <w:jc w:val="center"/>
              <w:rPr>
                <w:rFonts w:eastAsia="標楷體"/>
                <w:color w:val="000000"/>
                <w:spacing w:val="24"/>
                <w:lang w:val="es-MX"/>
              </w:rPr>
            </w:pPr>
          </w:p>
          <w:p w14:paraId="2FBA7168" w14:textId="77777777" w:rsidR="00F815CF" w:rsidRPr="009C326A" w:rsidRDefault="00F815CF" w:rsidP="00876569">
            <w:pPr>
              <w:spacing w:line="420" w:lineRule="exact"/>
              <w:jc w:val="center"/>
              <w:rPr>
                <w:rFonts w:eastAsia="標楷體"/>
                <w:color w:val="000000"/>
                <w:spacing w:val="24"/>
                <w:lang w:val="es-MX"/>
              </w:rPr>
            </w:pPr>
          </w:p>
          <w:p w14:paraId="1E9D7BCC" w14:textId="77777777" w:rsidR="00F815CF" w:rsidRPr="009C326A" w:rsidRDefault="00F815CF" w:rsidP="00876569">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22200</w:t>
            </w:r>
          </w:p>
          <w:p w14:paraId="1AA312DC" w14:textId="77777777" w:rsidR="00F815CF" w:rsidRPr="009C326A" w:rsidRDefault="00F815CF" w:rsidP="00876569">
            <w:pPr>
              <w:spacing w:line="420" w:lineRule="exact"/>
              <w:jc w:val="center"/>
              <w:rPr>
                <w:rFonts w:eastAsia="標楷體"/>
                <w:color w:val="000000"/>
                <w:spacing w:val="24"/>
                <w:lang w:val="es-MX"/>
              </w:rPr>
            </w:pPr>
          </w:p>
          <w:p w14:paraId="7D173BEA" w14:textId="77777777" w:rsidR="00F815CF" w:rsidRPr="009C326A" w:rsidRDefault="00F815CF" w:rsidP="00876569">
            <w:pPr>
              <w:spacing w:line="420" w:lineRule="exact"/>
              <w:jc w:val="center"/>
              <w:rPr>
                <w:rFonts w:eastAsia="標楷體"/>
                <w:color w:val="000000"/>
                <w:spacing w:val="24"/>
                <w:lang w:val="es-MX"/>
              </w:rPr>
            </w:pPr>
          </w:p>
          <w:p w14:paraId="7F627079" w14:textId="77777777" w:rsidR="00F815CF" w:rsidRPr="009C326A" w:rsidRDefault="00F815CF" w:rsidP="00876569">
            <w:pPr>
              <w:spacing w:line="420" w:lineRule="exact"/>
              <w:jc w:val="center"/>
              <w:rPr>
                <w:rFonts w:eastAsia="標楷體"/>
                <w:color w:val="000000"/>
                <w:spacing w:val="24"/>
                <w:lang w:val="es-MX"/>
              </w:rPr>
            </w:pPr>
          </w:p>
          <w:p w14:paraId="7E81C485" w14:textId="77777777" w:rsidR="00F815CF" w:rsidRPr="009C326A" w:rsidRDefault="00F815CF" w:rsidP="00876569">
            <w:pPr>
              <w:spacing w:line="420" w:lineRule="exact"/>
              <w:jc w:val="center"/>
              <w:rPr>
                <w:rFonts w:eastAsia="標楷體"/>
                <w:color w:val="000000"/>
                <w:spacing w:val="24"/>
                <w:lang w:val="es-MX"/>
              </w:rPr>
            </w:pPr>
          </w:p>
          <w:p w14:paraId="535D182E" w14:textId="77777777" w:rsidR="00F815CF" w:rsidRPr="009C326A" w:rsidRDefault="00F815CF" w:rsidP="00876569">
            <w:pPr>
              <w:spacing w:line="420" w:lineRule="exact"/>
              <w:jc w:val="center"/>
              <w:rPr>
                <w:rFonts w:eastAsia="標楷體"/>
                <w:color w:val="000000"/>
                <w:spacing w:val="24"/>
                <w:lang w:val="es-MX"/>
              </w:rPr>
            </w:pPr>
          </w:p>
          <w:p w14:paraId="35756BE9" w14:textId="77777777" w:rsidR="00F815CF" w:rsidRPr="009C326A" w:rsidRDefault="00F815CF" w:rsidP="00876569">
            <w:pPr>
              <w:spacing w:line="420" w:lineRule="exact"/>
              <w:jc w:val="center"/>
              <w:rPr>
                <w:rFonts w:eastAsia="標楷體"/>
                <w:color w:val="000000"/>
                <w:spacing w:val="24"/>
                <w:lang w:val="es-MX"/>
              </w:rPr>
            </w:pPr>
          </w:p>
          <w:p w14:paraId="74B9A342" w14:textId="77777777" w:rsidR="00F815CF" w:rsidRPr="009C326A" w:rsidRDefault="00F815CF" w:rsidP="00876569">
            <w:pPr>
              <w:spacing w:line="420" w:lineRule="exact"/>
              <w:jc w:val="center"/>
              <w:rPr>
                <w:rFonts w:eastAsia="標楷體"/>
                <w:color w:val="000000"/>
                <w:spacing w:val="24"/>
                <w:lang w:val="es-MX"/>
              </w:rPr>
            </w:pPr>
          </w:p>
          <w:p w14:paraId="10B8FE1C" w14:textId="77777777" w:rsidR="00F815CF" w:rsidRPr="009C326A" w:rsidRDefault="00F815CF" w:rsidP="00876569">
            <w:pPr>
              <w:spacing w:line="420" w:lineRule="exact"/>
              <w:jc w:val="center"/>
              <w:rPr>
                <w:rFonts w:eastAsia="標楷體"/>
                <w:color w:val="000000"/>
                <w:spacing w:val="24"/>
                <w:lang w:val="es-MX"/>
              </w:rPr>
            </w:pPr>
          </w:p>
          <w:p w14:paraId="23F937A3" w14:textId="77777777" w:rsidR="00F815CF" w:rsidRPr="009C326A" w:rsidRDefault="00F815CF" w:rsidP="00876569">
            <w:pPr>
              <w:spacing w:line="420" w:lineRule="exact"/>
              <w:jc w:val="center"/>
              <w:rPr>
                <w:rFonts w:eastAsia="標楷體"/>
                <w:color w:val="000000"/>
                <w:spacing w:val="24"/>
                <w:lang w:val="es-MX"/>
              </w:rPr>
            </w:pPr>
          </w:p>
          <w:p w14:paraId="2AD83C49" w14:textId="77777777" w:rsidR="00F815CF" w:rsidRPr="009C326A" w:rsidRDefault="00F815CF" w:rsidP="00876569">
            <w:pPr>
              <w:spacing w:line="420" w:lineRule="exact"/>
              <w:jc w:val="center"/>
              <w:rPr>
                <w:rFonts w:eastAsia="標楷體"/>
                <w:color w:val="000000"/>
                <w:spacing w:val="24"/>
                <w:lang w:val="es-MX"/>
              </w:rPr>
            </w:pPr>
          </w:p>
          <w:p w14:paraId="448D8EB7" w14:textId="77777777" w:rsidR="00F815CF" w:rsidRPr="009C326A" w:rsidRDefault="00F815CF" w:rsidP="00876569">
            <w:pPr>
              <w:spacing w:line="420" w:lineRule="exact"/>
              <w:jc w:val="center"/>
              <w:rPr>
                <w:rFonts w:eastAsia="標楷體"/>
                <w:color w:val="000000"/>
                <w:spacing w:val="24"/>
                <w:lang w:val="es-MX"/>
              </w:rPr>
            </w:pPr>
          </w:p>
          <w:p w14:paraId="05A8E64A" w14:textId="77777777" w:rsidR="00F815CF" w:rsidRPr="009C326A" w:rsidRDefault="00F815CF" w:rsidP="00876569">
            <w:pPr>
              <w:spacing w:line="420" w:lineRule="exact"/>
              <w:jc w:val="center"/>
              <w:rPr>
                <w:rFonts w:eastAsia="標楷體"/>
                <w:color w:val="000000"/>
                <w:spacing w:val="24"/>
                <w:lang w:val="es-MX"/>
              </w:rPr>
            </w:pPr>
          </w:p>
          <w:p w14:paraId="3B975643" w14:textId="77777777" w:rsidR="00F815CF" w:rsidRPr="009C326A" w:rsidRDefault="00F815CF" w:rsidP="00876569">
            <w:pPr>
              <w:spacing w:line="420" w:lineRule="exact"/>
              <w:jc w:val="center"/>
              <w:rPr>
                <w:rFonts w:eastAsia="標楷體"/>
                <w:color w:val="000000"/>
                <w:spacing w:val="24"/>
                <w:lang w:val="es-MX"/>
              </w:rPr>
            </w:pPr>
          </w:p>
          <w:p w14:paraId="37D516B7" w14:textId="77777777" w:rsidR="00F815CF" w:rsidRPr="009C326A" w:rsidRDefault="00F815CF" w:rsidP="00876569">
            <w:pPr>
              <w:spacing w:line="420" w:lineRule="exact"/>
              <w:jc w:val="center"/>
              <w:rPr>
                <w:rFonts w:eastAsia="標楷體"/>
                <w:color w:val="000000"/>
                <w:spacing w:val="24"/>
                <w:lang w:val="es-MX"/>
              </w:rPr>
            </w:pPr>
          </w:p>
          <w:p w14:paraId="04D5442C" w14:textId="77777777" w:rsidR="00F815CF" w:rsidRPr="009C326A" w:rsidRDefault="00F815CF" w:rsidP="00876569">
            <w:pPr>
              <w:spacing w:line="420" w:lineRule="exact"/>
              <w:jc w:val="center"/>
              <w:rPr>
                <w:rFonts w:eastAsia="標楷體"/>
                <w:color w:val="000000"/>
                <w:spacing w:val="24"/>
                <w:lang w:val="es-MX"/>
              </w:rPr>
            </w:pPr>
          </w:p>
          <w:p w14:paraId="04A50FB9" w14:textId="77777777" w:rsidR="00F815CF" w:rsidRPr="009C326A" w:rsidRDefault="00F815CF" w:rsidP="00876569">
            <w:pPr>
              <w:spacing w:line="420" w:lineRule="exact"/>
              <w:jc w:val="center"/>
              <w:rPr>
                <w:rFonts w:eastAsia="標楷體"/>
                <w:color w:val="000000"/>
                <w:spacing w:val="24"/>
                <w:lang w:val="es-MX"/>
              </w:rPr>
            </w:pPr>
          </w:p>
          <w:p w14:paraId="4B58E77A" w14:textId="77777777" w:rsidR="00F815CF" w:rsidRPr="009C326A" w:rsidRDefault="00F815CF" w:rsidP="00876569">
            <w:pPr>
              <w:spacing w:line="420" w:lineRule="exact"/>
              <w:jc w:val="center"/>
              <w:rPr>
                <w:rFonts w:eastAsia="標楷體"/>
                <w:color w:val="000000"/>
                <w:spacing w:val="24"/>
                <w:lang w:val="es-MX"/>
              </w:rPr>
            </w:pPr>
          </w:p>
          <w:p w14:paraId="2CB500CC" w14:textId="77777777" w:rsidR="00F815CF" w:rsidRPr="009C326A" w:rsidRDefault="00F815CF" w:rsidP="00876569">
            <w:pPr>
              <w:spacing w:line="420" w:lineRule="exact"/>
              <w:jc w:val="center"/>
              <w:rPr>
                <w:rFonts w:eastAsia="標楷體"/>
                <w:color w:val="000000"/>
                <w:spacing w:val="24"/>
                <w:lang w:val="es-MX"/>
              </w:rPr>
            </w:pPr>
          </w:p>
          <w:p w14:paraId="36EC64E8" w14:textId="77777777" w:rsidR="00F815CF" w:rsidRPr="009C326A" w:rsidRDefault="00F815CF" w:rsidP="00876569">
            <w:pPr>
              <w:spacing w:line="420" w:lineRule="exact"/>
              <w:jc w:val="center"/>
              <w:rPr>
                <w:rFonts w:eastAsia="標楷體"/>
                <w:color w:val="000000"/>
                <w:spacing w:val="24"/>
                <w:lang w:val="es-MX"/>
              </w:rPr>
            </w:pPr>
            <w:r w:rsidRPr="009C326A">
              <w:rPr>
                <w:rFonts w:eastAsia="標楷體"/>
                <w:color w:val="000000"/>
                <w:spacing w:val="24"/>
                <w:lang w:val="es-MX"/>
              </w:rPr>
              <w:lastRenderedPageBreak/>
              <w:t>CA-</w:t>
            </w:r>
            <w:r w:rsidRPr="009C326A">
              <w:rPr>
                <w:rFonts w:eastAsia="標楷體"/>
                <w:color w:val="000000"/>
                <w:lang w:val="es-MX"/>
              </w:rPr>
              <w:t>22300</w:t>
            </w:r>
          </w:p>
          <w:p w14:paraId="25E7E71C" w14:textId="77777777" w:rsidR="00F815CF" w:rsidRPr="009C326A" w:rsidRDefault="00F815CF" w:rsidP="00876569">
            <w:pPr>
              <w:spacing w:line="420" w:lineRule="exact"/>
              <w:jc w:val="center"/>
              <w:rPr>
                <w:rFonts w:eastAsia="標楷體"/>
                <w:color w:val="000000"/>
                <w:spacing w:val="24"/>
                <w:lang w:val="es-MX"/>
              </w:rPr>
            </w:pPr>
          </w:p>
          <w:p w14:paraId="4C99D3F2" w14:textId="77777777" w:rsidR="00F815CF" w:rsidRPr="009C326A" w:rsidRDefault="00F815CF" w:rsidP="00876569">
            <w:pPr>
              <w:spacing w:line="420" w:lineRule="exact"/>
              <w:jc w:val="center"/>
              <w:rPr>
                <w:rFonts w:eastAsia="標楷體"/>
                <w:color w:val="000000"/>
                <w:spacing w:val="24"/>
                <w:lang w:val="es-MX"/>
              </w:rPr>
            </w:pPr>
          </w:p>
          <w:p w14:paraId="4464BC49" w14:textId="77777777" w:rsidR="00F815CF" w:rsidRPr="009C326A" w:rsidRDefault="00F815CF" w:rsidP="00876569">
            <w:pPr>
              <w:spacing w:line="420" w:lineRule="exact"/>
              <w:jc w:val="center"/>
              <w:rPr>
                <w:rFonts w:eastAsia="標楷體"/>
                <w:color w:val="000000"/>
                <w:spacing w:val="24"/>
                <w:lang w:val="es-MX"/>
              </w:rPr>
            </w:pPr>
          </w:p>
          <w:p w14:paraId="67982066" w14:textId="77777777" w:rsidR="00F815CF" w:rsidRPr="009C326A" w:rsidRDefault="00F815CF" w:rsidP="00876569">
            <w:pPr>
              <w:spacing w:line="420" w:lineRule="exact"/>
              <w:jc w:val="center"/>
              <w:rPr>
                <w:rFonts w:eastAsia="標楷體"/>
                <w:color w:val="000000"/>
                <w:spacing w:val="24"/>
                <w:lang w:val="es-MX"/>
              </w:rPr>
            </w:pPr>
          </w:p>
          <w:p w14:paraId="521FC7C3" w14:textId="77777777" w:rsidR="00F815CF" w:rsidRPr="009C326A" w:rsidRDefault="00F815CF" w:rsidP="00876569">
            <w:pPr>
              <w:spacing w:line="420" w:lineRule="exact"/>
              <w:jc w:val="center"/>
              <w:rPr>
                <w:rFonts w:eastAsia="標楷體"/>
                <w:color w:val="000000"/>
                <w:spacing w:val="24"/>
                <w:lang w:val="es-MX"/>
              </w:rPr>
            </w:pPr>
          </w:p>
          <w:p w14:paraId="283F7475" w14:textId="77777777" w:rsidR="00F815CF" w:rsidRPr="009C326A" w:rsidRDefault="00F815CF" w:rsidP="00876569">
            <w:pPr>
              <w:spacing w:line="420" w:lineRule="exact"/>
              <w:jc w:val="center"/>
              <w:rPr>
                <w:rFonts w:eastAsia="標楷體"/>
                <w:color w:val="000000"/>
                <w:spacing w:val="24"/>
                <w:lang w:val="es-MX"/>
              </w:rPr>
            </w:pPr>
          </w:p>
          <w:p w14:paraId="25638692" w14:textId="77777777" w:rsidR="00F815CF" w:rsidRPr="009C326A" w:rsidRDefault="00F815CF" w:rsidP="00876569">
            <w:pPr>
              <w:spacing w:line="420" w:lineRule="exact"/>
              <w:jc w:val="center"/>
              <w:rPr>
                <w:rFonts w:eastAsia="標楷體"/>
                <w:color w:val="000000"/>
                <w:spacing w:val="24"/>
                <w:lang w:val="es-MX"/>
              </w:rPr>
            </w:pPr>
          </w:p>
          <w:p w14:paraId="762E4F40" w14:textId="77777777" w:rsidR="00F815CF" w:rsidRPr="009C326A" w:rsidRDefault="00F815CF" w:rsidP="00876569">
            <w:pPr>
              <w:spacing w:line="420" w:lineRule="exact"/>
              <w:jc w:val="center"/>
              <w:rPr>
                <w:rFonts w:eastAsia="標楷體"/>
                <w:color w:val="000000"/>
                <w:spacing w:val="24"/>
                <w:lang w:val="es-MX"/>
              </w:rPr>
            </w:pPr>
          </w:p>
          <w:p w14:paraId="69A33DA3" w14:textId="77777777" w:rsidR="00F815CF" w:rsidRPr="009C326A" w:rsidRDefault="00F815CF" w:rsidP="00876569">
            <w:pPr>
              <w:spacing w:line="420" w:lineRule="exact"/>
              <w:jc w:val="center"/>
              <w:rPr>
                <w:rFonts w:eastAsia="標楷體"/>
                <w:color w:val="000000"/>
                <w:spacing w:val="24"/>
                <w:lang w:val="es-MX"/>
              </w:rPr>
            </w:pPr>
          </w:p>
          <w:p w14:paraId="36808BEE" w14:textId="77777777" w:rsidR="00F815CF" w:rsidRPr="009C326A" w:rsidRDefault="00F815CF" w:rsidP="00876569">
            <w:pPr>
              <w:spacing w:line="420" w:lineRule="exact"/>
              <w:jc w:val="center"/>
              <w:rPr>
                <w:rFonts w:eastAsia="標楷體"/>
                <w:color w:val="000000"/>
                <w:spacing w:val="24"/>
                <w:lang w:val="es-MX"/>
              </w:rPr>
            </w:pPr>
          </w:p>
          <w:p w14:paraId="7C84EAA5" w14:textId="77777777" w:rsidR="00F815CF" w:rsidRPr="009C326A" w:rsidRDefault="00F815CF" w:rsidP="00876569">
            <w:pPr>
              <w:spacing w:line="420" w:lineRule="exact"/>
              <w:jc w:val="center"/>
              <w:rPr>
                <w:rFonts w:eastAsia="標楷體"/>
                <w:color w:val="000000"/>
                <w:spacing w:val="24"/>
                <w:lang w:val="es-MX"/>
              </w:rPr>
            </w:pPr>
          </w:p>
          <w:p w14:paraId="122ABD32" w14:textId="77777777" w:rsidR="00F815CF" w:rsidRPr="009C326A" w:rsidRDefault="00F815CF" w:rsidP="00876569">
            <w:pPr>
              <w:spacing w:line="420" w:lineRule="exact"/>
              <w:jc w:val="center"/>
              <w:rPr>
                <w:rFonts w:eastAsia="標楷體"/>
                <w:color w:val="000000"/>
                <w:spacing w:val="24"/>
                <w:lang w:val="es-MX"/>
              </w:rPr>
            </w:pPr>
          </w:p>
          <w:p w14:paraId="0CA8E762" w14:textId="77777777" w:rsidR="00F815CF" w:rsidRPr="009C326A" w:rsidRDefault="00F815CF" w:rsidP="00876569">
            <w:pPr>
              <w:spacing w:line="420" w:lineRule="exact"/>
              <w:jc w:val="center"/>
              <w:rPr>
                <w:rFonts w:eastAsia="標楷體"/>
                <w:color w:val="000000"/>
                <w:spacing w:val="24"/>
                <w:lang w:val="es-MX"/>
              </w:rPr>
            </w:pPr>
          </w:p>
          <w:p w14:paraId="46C14144" w14:textId="77777777" w:rsidR="00F815CF" w:rsidRPr="009C326A" w:rsidRDefault="00F815CF" w:rsidP="00876569">
            <w:pPr>
              <w:spacing w:line="420" w:lineRule="exact"/>
              <w:jc w:val="center"/>
              <w:rPr>
                <w:rFonts w:eastAsia="標楷體"/>
                <w:color w:val="000000"/>
                <w:spacing w:val="24"/>
                <w:lang w:val="es-MX"/>
              </w:rPr>
            </w:pPr>
          </w:p>
          <w:p w14:paraId="7EF19D0C" w14:textId="77777777" w:rsidR="00F815CF" w:rsidRPr="009C326A" w:rsidRDefault="00F815CF" w:rsidP="00876569">
            <w:pPr>
              <w:spacing w:line="420" w:lineRule="exact"/>
              <w:jc w:val="center"/>
              <w:rPr>
                <w:rFonts w:eastAsia="標楷體"/>
                <w:color w:val="000000"/>
                <w:spacing w:val="24"/>
                <w:lang w:val="es-MX"/>
              </w:rPr>
            </w:pPr>
          </w:p>
          <w:p w14:paraId="1622E347" w14:textId="77777777" w:rsidR="00F815CF" w:rsidRPr="009C326A" w:rsidRDefault="00F815CF" w:rsidP="00876569">
            <w:pPr>
              <w:spacing w:line="420" w:lineRule="exact"/>
              <w:jc w:val="center"/>
              <w:rPr>
                <w:rFonts w:eastAsia="標楷體"/>
                <w:color w:val="000000"/>
                <w:spacing w:val="24"/>
                <w:lang w:val="es-MX"/>
              </w:rPr>
            </w:pPr>
          </w:p>
          <w:p w14:paraId="5375CF77" w14:textId="77777777" w:rsidR="00F815CF" w:rsidRPr="009C326A" w:rsidRDefault="00F815CF" w:rsidP="00876569">
            <w:pPr>
              <w:spacing w:line="420" w:lineRule="exact"/>
              <w:jc w:val="center"/>
              <w:rPr>
                <w:rFonts w:eastAsia="標楷體"/>
                <w:color w:val="000000"/>
                <w:spacing w:val="24"/>
                <w:lang w:val="es-MX"/>
              </w:rPr>
            </w:pPr>
          </w:p>
          <w:p w14:paraId="69A4FCAB" w14:textId="77777777" w:rsidR="00F815CF" w:rsidRPr="009C326A" w:rsidRDefault="00F815CF" w:rsidP="00876569">
            <w:pPr>
              <w:spacing w:line="420" w:lineRule="exact"/>
              <w:jc w:val="center"/>
              <w:rPr>
                <w:rFonts w:eastAsia="標楷體"/>
                <w:color w:val="000000"/>
                <w:spacing w:val="24"/>
                <w:lang w:val="es-MX"/>
              </w:rPr>
            </w:pPr>
          </w:p>
          <w:p w14:paraId="797E104C" w14:textId="77777777" w:rsidR="00F815CF" w:rsidRPr="009C326A" w:rsidRDefault="00F815CF" w:rsidP="00876569">
            <w:pPr>
              <w:spacing w:line="420" w:lineRule="exact"/>
              <w:jc w:val="center"/>
              <w:rPr>
                <w:rFonts w:eastAsia="標楷體"/>
                <w:color w:val="000000"/>
                <w:lang w:val="es-MX"/>
              </w:rPr>
            </w:pPr>
            <w:r w:rsidRPr="009C326A">
              <w:rPr>
                <w:rFonts w:eastAsia="標楷體"/>
                <w:color w:val="000000"/>
                <w:spacing w:val="24"/>
                <w:lang w:val="es-MX"/>
              </w:rPr>
              <w:lastRenderedPageBreak/>
              <w:t>CA-</w:t>
            </w:r>
            <w:r w:rsidRPr="009C326A">
              <w:rPr>
                <w:rFonts w:eastAsia="標楷體"/>
                <w:color w:val="000000"/>
                <w:lang w:val="es-MX"/>
              </w:rPr>
              <w:t>22300</w:t>
            </w:r>
          </w:p>
          <w:p w14:paraId="74442E30" w14:textId="77777777" w:rsidR="00F815CF" w:rsidRPr="009C326A" w:rsidRDefault="00F815CF" w:rsidP="00876569">
            <w:pPr>
              <w:spacing w:line="420" w:lineRule="exact"/>
              <w:jc w:val="center"/>
              <w:rPr>
                <w:rFonts w:eastAsia="標楷體"/>
                <w:color w:val="000000"/>
                <w:lang w:val="es-MX"/>
              </w:rPr>
            </w:pPr>
          </w:p>
          <w:p w14:paraId="76ACEDEE" w14:textId="77777777" w:rsidR="00F815CF" w:rsidRPr="009C326A" w:rsidRDefault="00F815CF" w:rsidP="00876569">
            <w:pPr>
              <w:spacing w:line="420" w:lineRule="exact"/>
              <w:jc w:val="center"/>
              <w:rPr>
                <w:rFonts w:eastAsia="標楷體"/>
                <w:color w:val="000000"/>
                <w:lang w:val="es-MX"/>
              </w:rPr>
            </w:pPr>
          </w:p>
          <w:p w14:paraId="6330C576" w14:textId="77777777" w:rsidR="00F815CF" w:rsidRPr="009C326A" w:rsidRDefault="00F815CF" w:rsidP="00876569">
            <w:pPr>
              <w:spacing w:line="420" w:lineRule="exact"/>
              <w:jc w:val="center"/>
              <w:rPr>
                <w:rFonts w:eastAsia="標楷體"/>
                <w:color w:val="000000"/>
                <w:lang w:val="es-MX"/>
              </w:rPr>
            </w:pPr>
          </w:p>
          <w:p w14:paraId="61141F66" w14:textId="77777777" w:rsidR="00F815CF" w:rsidRPr="009C326A" w:rsidRDefault="00F815CF" w:rsidP="00876569">
            <w:pPr>
              <w:spacing w:line="420" w:lineRule="exact"/>
              <w:jc w:val="center"/>
              <w:rPr>
                <w:rFonts w:eastAsia="標楷體"/>
                <w:color w:val="000000"/>
                <w:lang w:val="es-MX"/>
              </w:rPr>
            </w:pPr>
          </w:p>
          <w:p w14:paraId="5C057C98" w14:textId="77777777" w:rsidR="00F815CF" w:rsidRPr="009C326A" w:rsidRDefault="00F815CF" w:rsidP="00876569">
            <w:pPr>
              <w:spacing w:line="420" w:lineRule="exact"/>
              <w:jc w:val="center"/>
              <w:rPr>
                <w:rFonts w:eastAsia="標楷體"/>
                <w:color w:val="000000"/>
                <w:lang w:val="es-MX"/>
              </w:rPr>
            </w:pPr>
          </w:p>
          <w:p w14:paraId="5989CCAD" w14:textId="77777777" w:rsidR="00F815CF" w:rsidRPr="009C326A" w:rsidRDefault="00F815CF" w:rsidP="00876569">
            <w:pPr>
              <w:spacing w:line="420" w:lineRule="exact"/>
              <w:jc w:val="center"/>
              <w:rPr>
                <w:rFonts w:eastAsia="標楷體"/>
                <w:color w:val="000000"/>
                <w:lang w:val="es-MX"/>
              </w:rPr>
            </w:pPr>
          </w:p>
          <w:p w14:paraId="167DF38C" w14:textId="77777777" w:rsidR="00F815CF" w:rsidRPr="009C326A" w:rsidRDefault="00F815CF" w:rsidP="00876569">
            <w:pPr>
              <w:spacing w:line="420" w:lineRule="exact"/>
              <w:jc w:val="center"/>
              <w:rPr>
                <w:rFonts w:eastAsia="標楷體"/>
                <w:color w:val="000000"/>
                <w:lang w:val="es-MX"/>
              </w:rPr>
            </w:pPr>
          </w:p>
          <w:p w14:paraId="78F50E82" w14:textId="77777777" w:rsidR="00F815CF" w:rsidRPr="009C326A" w:rsidRDefault="00F815CF" w:rsidP="00876569">
            <w:pPr>
              <w:spacing w:line="420" w:lineRule="exact"/>
              <w:jc w:val="center"/>
              <w:rPr>
                <w:rFonts w:eastAsia="標楷體"/>
                <w:color w:val="000000"/>
                <w:lang w:val="es-MX"/>
              </w:rPr>
            </w:pPr>
          </w:p>
          <w:p w14:paraId="6C3A8A75" w14:textId="77777777" w:rsidR="00F815CF" w:rsidRPr="009C326A" w:rsidRDefault="00F815CF" w:rsidP="00876569">
            <w:pPr>
              <w:spacing w:line="420" w:lineRule="exact"/>
              <w:jc w:val="center"/>
              <w:rPr>
                <w:rFonts w:eastAsia="標楷體"/>
                <w:color w:val="000000"/>
                <w:lang w:val="es-MX"/>
              </w:rPr>
            </w:pPr>
          </w:p>
          <w:p w14:paraId="1CDEA6D0" w14:textId="77777777" w:rsidR="00F815CF" w:rsidRPr="009C326A" w:rsidRDefault="00F815CF" w:rsidP="00876569">
            <w:pPr>
              <w:spacing w:line="420" w:lineRule="exact"/>
              <w:jc w:val="center"/>
              <w:rPr>
                <w:rFonts w:eastAsia="標楷體"/>
                <w:color w:val="000000"/>
                <w:lang w:val="es-MX"/>
              </w:rPr>
            </w:pPr>
          </w:p>
          <w:p w14:paraId="24B23A3A" w14:textId="77777777" w:rsidR="00F815CF" w:rsidRPr="009C326A" w:rsidRDefault="00F815CF" w:rsidP="00876569">
            <w:pPr>
              <w:spacing w:line="420" w:lineRule="exact"/>
              <w:jc w:val="center"/>
              <w:rPr>
                <w:rFonts w:eastAsia="標楷體"/>
                <w:color w:val="000000"/>
                <w:lang w:val="es-MX"/>
              </w:rPr>
            </w:pPr>
          </w:p>
          <w:p w14:paraId="6470938B" w14:textId="77777777" w:rsidR="00F815CF" w:rsidRPr="009C326A" w:rsidRDefault="00F815CF" w:rsidP="00876569">
            <w:pPr>
              <w:spacing w:line="420" w:lineRule="exact"/>
              <w:jc w:val="center"/>
              <w:rPr>
                <w:rFonts w:eastAsia="標楷體"/>
                <w:color w:val="000000"/>
                <w:lang w:val="es-MX"/>
              </w:rPr>
            </w:pPr>
          </w:p>
          <w:p w14:paraId="4DD9187B" w14:textId="77777777" w:rsidR="00F815CF" w:rsidRPr="009C326A" w:rsidRDefault="00F815CF" w:rsidP="00876569">
            <w:pPr>
              <w:spacing w:line="420" w:lineRule="exact"/>
              <w:jc w:val="center"/>
              <w:rPr>
                <w:rFonts w:eastAsia="標楷體"/>
                <w:color w:val="000000"/>
                <w:lang w:val="es-MX"/>
              </w:rPr>
            </w:pPr>
          </w:p>
          <w:p w14:paraId="1C8D107C" w14:textId="77777777" w:rsidR="00F815CF" w:rsidRPr="009C326A" w:rsidRDefault="00F815CF" w:rsidP="00876569">
            <w:pPr>
              <w:spacing w:line="420" w:lineRule="exact"/>
              <w:jc w:val="center"/>
              <w:rPr>
                <w:rFonts w:eastAsia="標楷體"/>
                <w:color w:val="000000"/>
                <w:lang w:val="es-MX"/>
              </w:rPr>
            </w:pPr>
          </w:p>
          <w:p w14:paraId="6ABE2ACE" w14:textId="77777777" w:rsidR="00F815CF" w:rsidRPr="009C326A" w:rsidRDefault="00F815CF" w:rsidP="00876569">
            <w:pPr>
              <w:spacing w:line="420" w:lineRule="exact"/>
              <w:jc w:val="center"/>
              <w:rPr>
                <w:rFonts w:eastAsia="標楷體"/>
                <w:color w:val="000000"/>
                <w:lang w:val="es-MX"/>
              </w:rPr>
            </w:pPr>
          </w:p>
          <w:p w14:paraId="1C7CFECC" w14:textId="77777777" w:rsidR="00F815CF" w:rsidRPr="009C326A" w:rsidRDefault="00F815CF" w:rsidP="00876569">
            <w:pPr>
              <w:spacing w:line="420" w:lineRule="exact"/>
              <w:jc w:val="center"/>
              <w:rPr>
                <w:rFonts w:eastAsia="標楷體"/>
                <w:color w:val="000000"/>
                <w:lang w:val="es-MX"/>
              </w:rPr>
            </w:pPr>
          </w:p>
          <w:p w14:paraId="0247A969" w14:textId="77777777" w:rsidR="00F815CF" w:rsidRPr="009C326A" w:rsidRDefault="00F815CF" w:rsidP="00876569">
            <w:pPr>
              <w:spacing w:line="420" w:lineRule="exact"/>
              <w:jc w:val="center"/>
              <w:rPr>
                <w:rFonts w:eastAsia="標楷體"/>
                <w:color w:val="000000"/>
                <w:lang w:val="es-MX"/>
              </w:rPr>
            </w:pPr>
          </w:p>
          <w:p w14:paraId="123AD7B2" w14:textId="77777777" w:rsidR="00F815CF" w:rsidRPr="009C326A" w:rsidRDefault="00F815CF" w:rsidP="00876569">
            <w:pPr>
              <w:spacing w:line="420" w:lineRule="exact"/>
              <w:jc w:val="center"/>
              <w:rPr>
                <w:rFonts w:eastAsia="標楷體"/>
                <w:color w:val="000000"/>
                <w:lang w:val="es-MX"/>
              </w:rPr>
            </w:pPr>
          </w:p>
          <w:p w14:paraId="76718421" w14:textId="77777777" w:rsidR="00F815CF" w:rsidRPr="009C326A" w:rsidRDefault="00F815CF" w:rsidP="00876569">
            <w:pPr>
              <w:spacing w:line="420" w:lineRule="exact"/>
              <w:jc w:val="center"/>
              <w:rPr>
                <w:rFonts w:eastAsia="標楷體"/>
                <w:color w:val="000000"/>
                <w:lang w:val="es-MX"/>
              </w:rPr>
            </w:pPr>
            <w:r w:rsidRPr="009C326A">
              <w:rPr>
                <w:rFonts w:eastAsia="標楷體"/>
                <w:color w:val="000000"/>
                <w:spacing w:val="24"/>
                <w:lang w:val="es-MX"/>
              </w:rPr>
              <w:lastRenderedPageBreak/>
              <w:t>CA-</w:t>
            </w:r>
            <w:r w:rsidRPr="009C326A">
              <w:rPr>
                <w:rFonts w:eastAsia="標楷體"/>
                <w:color w:val="000000"/>
                <w:lang w:val="es-MX"/>
              </w:rPr>
              <w:t>22300</w:t>
            </w:r>
          </w:p>
          <w:p w14:paraId="7BE6ED3B" w14:textId="77777777" w:rsidR="00F815CF" w:rsidRPr="009C326A" w:rsidRDefault="00F815CF" w:rsidP="00876569">
            <w:pPr>
              <w:spacing w:line="420" w:lineRule="exact"/>
              <w:jc w:val="center"/>
              <w:rPr>
                <w:rFonts w:eastAsia="標楷體"/>
                <w:color w:val="000000"/>
                <w:lang w:val="es-MX"/>
              </w:rPr>
            </w:pPr>
          </w:p>
          <w:p w14:paraId="6527EB64" w14:textId="77777777" w:rsidR="00F815CF" w:rsidRPr="009C326A" w:rsidRDefault="00F815CF" w:rsidP="00876569">
            <w:pPr>
              <w:spacing w:line="420" w:lineRule="exact"/>
              <w:jc w:val="center"/>
              <w:rPr>
                <w:rFonts w:eastAsia="標楷體"/>
                <w:color w:val="000000"/>
                <w:lang w:val="es-MX"/>
              </w:rPr>
            </w:pPr>
          </w:p>
          <w:p w14:paraId="477E3804" w14:textId="77777777" w:rsidR="00F815CF" w:rsidRPr="009C326A" w:rsidRDefault="00F815CF" w:rsidP="00876569">
            <w:pPr>
              <w:spacing w:line="420" w:lineRule="exact"/>
              <w:jc w:val="center"/>
              <w:rPr>
                <w:rFonts w:eastAsia="標楷體"/>
                <w:color w:val="000000"/>
                <w:lang w:val="es-MX"/>
              </w:rPr>
            </w:pPr>
          </w:p>
          <w:p w14:paraId="5037BF61" w14:textId="77777777" w:rsidR="00F815CF" w:rsidRPr="009C326A" w:rsidRDefault="00F815CF" w:rsidP="00876569">
            <w:pPr>
              <w:spacing w:line="420" w:lineRule="exact"/>
              <w:jc w:val="center"/>
              <w:rPr>
                <w:rFonts w:eastAsia="標楷體"/>
                <w:color w:val="000000"/>
                <w:lang w:val="es-MX"/>
              </w:rPr>
            </w:pPr>
          </w:p>
          <w:p w14:paraId="05B5C27C" w14:textId="77777777" w:rsidR="00F815CF" w:rsidRPr="009C326A" w:rsidRDefault="00F815CF" w:rsidP="00876569">
            <w:pPr>
              <w:spacing w:line="420" w:lineRule="exact"/>
              <w:jc w:val="center"/>
              <w:rPr>
                <w:rFonts w:eastAsia="標楷體"/>
                <w:color w:val="000000"/>
                <w:lang w:val="es-MX"/>
              </w:rPr>
            </w:pPr>
          </w:p>
          <w:p w14:paraId="28F2C526" w14:textId="77777777" w:rsidR="00F815CF" w:rsidRPr="009C326A" w:rsidRDefault="00F815CF" w:rsidP="00876569">
            <w:pPr>
              <w:spacing w:line="420" w:lineRule="exact"/>
              <w:jc w:val="center"/>
              <w:rPr>
                <w:rFonts w:eastAsia="標楷體"/>
                <w:color w:val="000000"/>
                <w:lang w:val="es-MX"/>
              </w:rPr>
            </w:pPr>
          </w:p>
          <w:p w14:paraId="0481FBD4" w14:textId="77777777" w:rsidR="00F815CF" w:rsidRPr="009C326A" w:rsidRDefault="00F815CF" w:rsidP="00876569">
            <w:pPr>
              <w:spacing w:line="420" w:lineRule="exact"/>
              <w:jc w:val="center"/>
              <w:rPr>
                <w:rFonts w:eastAsia="標楷體"/>
                <w:color w:val="000000"/>
                <w:lang w:val="es-MX"/>
              </w:rPr>
            </w:pPr>
          </w:p>
          <w:p w14:paraId="09A6B043" w14:textId="77777777" w:rsidR="00F815CF" w:rsidRPr="009C326A" w:rsidRDefault="00F815CF" w:rsidP="00876569">
            <w:pPr>
              <w:spacing w:line="420" w:lineRule="exact"/>
              <w:jc w:val="center"/>
              <w:rPr>
                <w:rFonts w:eastAsia="標楷體"/>
                <w:color w:val="000000"/>
                <w:lang w:val="es-MX"/>
              </w:rPr>
            </w:pPr>
          </w:p>
          <w:p w14:paraId="5AC4AF50" w14:textId="77777777" w:rsidR="00F815CF" w:rsidRPr="009C326A" w:rsidRDefault="00F815CF" w:rsidP="00876569">
            <w:pPr>
              <w:spacing w:line="420" w:lineRule="exact"/>
              <w:jc w:val="center"/>
              <w:rPr>
                <w:rFonts w:eastAsia="標楷體"/>
                <w:color w:val="000000"/>
                <w:lang w:val="es-MX"/>
              </w:rPr>
            </w:pPr>
          </w:p>
          <w:p w14:paraId="46867A03" w14:textId="77777777" w:rsidR="00F815CF" w:rsidRPr="009C326A" w:rsidRDefault="00F815CF" w:rsidP="00876569">
            <w:pPr>
              <w:spacing w:line="420" w:lineRule="exact"/>
              <w:jc w:val="center"/>
              <w:rPr>
                <w:rFonts w:eastAsia="標楷體"/>
                <w:color w:val="000000"/>
                <w:lang w:val="es-MX"/>
              </w:rPr>
            </w:pPr>
          </w:p>
          <w:p w14:paraId="300398C9" w14:textId="77777777" w:rsidR="00F815CF" w:rsidRPr="009C326A" w:rsidRDefault="00F815CF" w:rsidP="00876569">
            <w:pPr>
              <w:spacing w:line="420" w:lineRule="exact"/>
              <w:jc w:val="center"/>
              <w:rPr>
                <w:rFonts w:eastAsia="標楷體"/>
                <w:color w:val="000000"/>
                <w:lang w:val="es-MX"/>
              </w:rPr>
            </w:pPr>
          </w:p>
          <w:p w14:paraId="15092CBE" w14:textId="77777777" w:rsidR="00F815CF" w:rsidRPr="009C326A" w:rsidRDefault="00F815CF" w:rsidP="00876569">
            <w:pPr>
              <w:spacing w:line="420" w:lineRule="exact"/>
              <w:jc w:val="center"/>
              <w:rPr>
                <w:rFonts w:eastAsia="標楷體"/>
                <w:color w:val="000000"/>
                <w:lang w:val="es-MX"/>
              </w:rPr>
            </w:pPr>
          </w:p>
          <w:p w14:paraId="1C0620B6" w14:textId="77777777" w:rsidR="00F815CF" w:rsidRPr="009C326A" w:rsidRDefault="00F815CF" w:rsidP="00876569">
            <w:pPr>
              <w:spacing w:line="420" w:lineRule="exact"/>
              <w:jc w:val="center"/>
              <w:rPr>
                <w:rFonts w:eastAsia="標楷體"/>
                <w:color w:val="000000"/>
                <w:lang w:val="es-MX"/>
              </w:rPr>
            </w:pPr>
          </w:p>
          <w:p w14:paraId="3221959F" w14:textId="77777777" w:rsidR="00F815CF" w:rsidRPr="009C326A" w:rsidRDefault="00F815CF" w:rsidP="00876569">
            <w:pPr>
              <w:spacing w:line="420" w:lineRule="exact"/>
              <w:jc w:val="center"/>
              <w:rPr>
                <w:rFonts w:eastAsia="標楷體"/>
                <w:color w:val="000000"/>
                <w:lang w:val="es-MX"/>
              </w:rPr>
            </w:pPr>
          </w:p>
          <w:p w14:paraId="4D75D4BF" w14:textId="77777777" w:rsidR="00F815CF" w:rsidRPr="009C326A" w:rsidRDefault="00F815CF" w:rsidP="00876569">
            <w:pPr>
              <w:spacing w:line="420" w:lineRule="exact"/>
              <w:jc w:val="center"/>
              <w:rPr>
                <w:rFonts w:eastAsia="標楷體"/>
                <w:color w:val="000000"/>
                <w:lang w:val="es-MX"/>
              </w:rPr>
            </w:pPr>
          </w:p>
          <w:p w14:paraId="3C6F7103" w14:textId="77777777" w:rsidR="00F815CF" w:rsidRPr="009C326A" w:rsidRDefault="00F815CF" w:rsidP="00876569">
            <w:pPr>
              <w:spacing w:line="420" w:lineRule="exact"/>
              <w:jc w:val="center"/>
              <w:rPr>
                <w:rFonts w:eastAsia="標楷體"/>
                <w:color w:val="000000"/>
                <w:lang w:val="es-MX"/>
              </w:rPr>
            </w:pPr>
          </w:p>
          <w:p w14:paraId="1A4F60D3" w14:textId="77777777" w:rsidR="00F815CF" w:rsidRPr="009C326A" w:rsidRDefault="00F815CF" w:rsidP="00876569">
            <w:pPr>
              <w:spacing w:line="420" w:lineRule="exact"/>
              <w:jc w:val="center"/>
              <w:rPr>
                <w:rFonts w:eastAsia="標楷體"/>
                <w:color w:val="000000"/>
                <w:lang w:val="es-MX"/>
              </w:rPr>
            </w:pPr>
          </w:p>
          <w:p w14:paraId="7242453B" w14:textId="77777777" w:rsidR="00F815CF" w:rsidRPr="009C326A" w:rsidRDefault="00F815CF" w:rsidP="00876569">
            <w:pPr>
              <w:spacing w:line="420" w:lineRule="exact"/>
              <w:jc w:val="center"/>
              <w:rPr>
                <w:rFonts w:eastAsia="標楷體"/>
                <w:color w:val="000000"/>
                <w:lang w:val="es-MX"/>
              </w:rPr>
            </w:pPr>
          </w:p>
          <w:p w14:paraId="7366ECAE" w14:textId="77777777" w:rsidR="00F815CF" w:rsidRPr="009C326A" w:rsidRDefault="00F815CF" w:rsidP="00876569">
            <w:pPr>
              <w:spacing w:line="420" w:lineRule="exact"/>
              <w:jc w:val="center"/>
              <w:rPr>
                <w:rFonts w:eastAsia="標楷體"/>
                <w:color w:val="000000"/>
                <w:spacing w:val="24"/>
              </w:rPr>
            </w:pPr>
            <w:r w:rsidRPr="009C326A">
              <w:rPr>
                <w:rFonts w:eastAsia="標楷體"/>
                <w:color w:val="000000"/>
                <w:spacing w:val="24"/>
              </w:rPr>
              <w:lastRenderedPageBreak/>
              <w:t>CA-</w:t>
            </w:r>
            <w:r w:rsidRPr="009C326A">
              <w:rPr>
                <w:rFonts w:eastAsia="標楷體"/>
                <w:color w:val="000000"/>
              </w:rPr>
              <w:t>22300</w:t>
            </w:r>
          </w:p>
        </w:tc>
        <w:tc>
          <w:tcPr>
            <w:tcW w:w="2218" w:type="dxa"/>
          </w:tcPr>
          <w:p w14:paraId="4E92BFFA" w14:textId="77777777" w:rsidR="00F815CF" w:rsidRPr="009C326A" w:rsidRDefault="00F815CF" w:rsidP="0048471A">
            <w:pPr>
              <w:spacing w:line="420" w:lineRule="exact"/>
              <w:jc w:val="center"/>
              <w:rPr>
                <w:rFonts w:eastAsia="標楷體"/>
                <w:color w:val="000000"/>
              </w:rPr>
            </w:pPr>
            <w:r w:rsidRPr="009C326A">
              <w:rPr>
                <w:rFonts w:eastAsia="標楷體"/>
                <w:color w:val="000000"/>
              </w:rPr>
              <w:lastRenderedPageBreak/>
              <w:t>人員配置</w:t>
            </w:r>
          </w:p>
          <w:p w14:paraId="6EDBC1E5" w14:textId="77777777" w:rsidR="00F815CF" w:rsidRPr="009C326A" w:rsidRDefault="00F815CF" w:rsidP="00876569">
            <w:pPr>
              <w:spacing w:line="420" w:lineRule="exact"/>
              <w:jc w:val="both"/>
              <w:rPr>
                <w:rFonts w:eastAsia="標楷體"/>
                <w:color w:val="000000"/>
              </w:rPr>
            </w:pPr>
          </w:p>
          <w:p w14:paraId="7FAA537E" w14:textId="77777777" w:rsidR="00F815CF" w:rsidRPr="009C326A" w:rsidRDefault="00F815CF" w:rsidP="00876569">
            <w:pPr>
              <w:spacing w:line="420" w:lineRule="exact"/>
              <w:jc w:val="both"/>
              <w:rPr>
                <w:rFonts w:eastAsia="標楷體"/>
                <w:color w:val="000000"/>
              </w:rPr>
            </w:pPr>
          </w:p>
          <w:p w14:paraId="4451F8CB" w14:textId="77777777" w:rsidR="00F815CF" w:rsidRPr="009C326A" w:rsidRDefault="00F815CF" w:rsidP="00876569">
            <w:pPr>
              <w:spacing w:line="420" w:lineRule="exact"/>
              <w:jc w:val="both"/>
              <w:rPr>
                <w:rFonts w:eastAsia="標楷體"/>
                <w:color w:val="000000"/>
              </w:rPr>
            </w:pPr>
          </w:p>
          <w:p w14:paraId="17C24C81" w14:textId="77777777" w:rsidR="00F815CF" w:rsidRPr="009C326A" w:rsidRDefault="00F815CF" w:rsidP="00876569">
            <w:pPr>
              <w:spacing w:line="420" w:lineRule="exact"/>
              <w:jc w:val="both"/>
              <w:rPr>
                <w:rFonts w:eastAsia="標楷體"/>
                <w:color w:val="000000"/>
              </w:rPr>
            </w:pPr>
          </w:p>
          <w:p w14:paraId="13FDB2A7" w14:textId="77777777" w:rsidR="00F815CF" w:rsidRPr="009C326A" w:rsidRDefault="00F815CF" w:rsidP="00876569">
            <w:pPr>
              <w:spacing w:line="420" w:lineRule="exact"/>
              <w:jc w:val="both"/>
              <w:rPr>
                <w:rFonts w:eastAsia="標楷體"/>
                <w:color w:val="000000"/>
              </w:rPr>
            </w:pPr>
          </w:p>
          <w:p w14:paraId="06BB7694" w14:textId="77777777" w:rsidR="00F815CF" w:rsidRPr="009C326A" w:rsidRDefault="00F815CF" w:rsidP="00876569">
            <w:pPr>
              <w:spacing w:line="420" w:lineRule="exact"/>
              <w:jc w:val="both"/>
              <w:rPr>
                <w:rFonts w:eastAsia="標楷體"/>
                <w:color w:val="000000"/>
              </w:rPr>
            </w:pPr>
          </w:p>
          <w:p w14:paraId="60C0D14C" w14:textId="77777777" w:rsidR="00F815CF" w:rsidRPr="009C326A" w:rsidRDefault="00F815CF" w:rsidP="00876569">
            <w:pPr>
              <w:spacing w:line="420" w:lineRule="exact"/>
              <w:jc w:val="both"/>
              <w:rPr>
                <w:rFonts w:eastAsia="標楷體"/>
                <w:color w:val="000000"/>
              </w:rPr>
            </w:pPr>
          </w:p>
          <w:p w14:paraId="602A4007" w14:textId="77777777" w:rsidR="00F815CF" w:rsidRPr="009C326A" w:rsidRDefault="00F815CF" w:rsidP="00876569">
            <w:pPr>
              <w:spacing w:line="420" w:lineRule="exact"/>
              <w:jc w:val="both"/>
              <w:rPr>
                <w:rFonts w:eastAsia="標楷體"/>
                <w:color w:val="000000"/>
              </w:rPr>
            </w:pPr>
          </w:p>
          <w:p w14:paraId="4FE72A34" w14:textId="77777777" w:rsidR="00F815CF" w:rsidRPr="009C326A" w:rsidRDefault="00F815CF" w:rsidP="00876569">
            <w:pPr>
              <w:spacing w:line="420" w:lineRule="exact"/>
              <w:jc w:val="both"/>
              <w:rPr>
                <w:rFonts w:eastAsia="標楷體"/>
                <w:color w:val="000000"/>
              </w:rPr>
            </w:pPr>
          </w:p>
          <w:p w14:paraId="724AE8AD" w14:textId="77777777" w:rsidR="00F815CF" w:rsidRPr="009C326A" w:rsidRDefault="00F815CF" w:rsidP="00876569">
            <w:pPr>
              <w:spacing w:line="420" w:lineRule="exact"/>
              <w:jc w:val="both"/>
              <w:rPr>
                <w:rFonts w:eastAsia="標楷體"/>
                <w:color w:val="000000"/>
              </w:rPr>
            </w:pPr>
          </w:p>
          <w:p w14:paraId="3ECD223E" w14:textId="77777777" w:rsidR="00F815CF" w:rsidRPr="009C326A" w:rsidRDefault="00F815CF" w:rsidP="00876569">
            <w:pPr>
              <w:spacing w:line="420" w:lineRule="exact"/>
              <w:jc w:val="both"/>
              <w:rPr>
                <w:rFonts w:eastAsia="標楷體"/>
                <w:color w:val="000000"/>
              </w:rPr>
            </w:pPr>
          </w:p>
          <w:p w14:paraId="5EA785DB" w14:textId="77777777" w:rsidR="00F815CF" w:rsidRPr="009C326A" w:rsidRDefault="00F815CF" w:rsidP="00876569">
            <w:pPr>
              <w:spacing w:line="420" w:lineRule="exact"/>
              <w:jc w:val="both"/>
              <w:rPr>
                <w:rFonts w:eastAsia="標楷體"/>
                <w:color w:val="000000"/>
              </w:rPr>
            </w:pPr>
          </w:p>
          <w:p w14:paraId="5BC6FA86" w14:textId="77777777" w:rsidR="00F815CF" w:rsidRPr="009C326A" w:rsidRDefault="00F815CF" w:rsidP="00876569">
            <w:pPr>
              <w:spacing w:line="420" w:lineRule="exact"/>
              <w:jc w:val="both"/>
              <w:rPr>
                <w:rFonts w:eastAsia="標楷體"/>
                <w:color w:val="000000"/>
              </w:rPr>
            </w:pPr>
          </w:p>
          <w:p w14:paraId="7B85C9F5" w14:textId="77777777" w:rsidR="00F815CF" w:rsidRPr="009C326A" w:rsidRDefault="00F815CF" w:rsidP="00876569">
            <w:pPr>
              <w:spacing w:line="420" w:lineRule="exact"/>
              <w:jc w:val="both"/>
              <w:rPr>
                <w:rFonts w:eastAsia="標楷體"/>
                <w:color w:val="000000"/>
              </w:rPr>
            </w:pPr>
          </w:p>
          <w:p w14:paraId="56A1AFB1" w14:textId="77777777" w:rsidR="00F815CF" w:rsidRPr="009C326A" w:rsidRDefault="00F815CF" w:rsidP="00876569">
            <w:pPr>
              <w:spacing w:line="420" w:lineRule="exact"/>
              <w:jc w:val="both"/>
              <w:rPr>
                <w:rFonts w:eastAsia="標楷體"/>
                <w:color w:val="000000"/>
              </w:rPr>
            </w:pPr>
          </w:p>
          <w:p w14:paraId="13DE0487" w14:textId="77777777" w:rsidR="00F815CF" w:rsidRPr="009C326A" w:rsidRDefault="00F815CF" w:rsidP="00876569">
            <w:pPr>
              <w:spacing w:line="420" w:lineRule="exact"/>
              <w:jc w:val="both"/>
              <w:rPr>
                <w:rFonts w:eastAsia="標楷體"/>
                <w:color w:val="000000"/>
              </w:rPr>
            </w:pPr>
          </w:p>
          <w:p w14:paraId="47605FBF" w14:textId="77777777" w:rsidR="00F815CF" w:rsidRPr="009C326A" w:rsidRDefault="00F815CF" w:rsidP="00876569">
            <w:pPr>
              <w:spacing w:line="420" w:lineRule="exact"/>
              <w:jc w:val="both"/>
              <w:rPr>
                <w:rFonts w:eastAsia="標楷體"/>
                <w:color w:val="000000"/>
              </w:rPr>
            </w:pPr>
          </w:p>
          <w:p w14:paraId="334BCA59"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資格條件</w:t>
            </w:r>
          </w:p>
          <w:p w14:paraId="7D9E78B1" w14:textId="77777777" w:rsidR="00F815CF" w:rsidRPr="009C326A" w:rsidRDefault="00F815CF" w:rsidP="00876569">
            <w:pPr>
              <w:spacing w:line="420" w:lineRule="exact"/>
              <w:jc w:val="both"/>
              <w:rPr>
                <w:rFonts w:eastAsia="標楷體"/>
                <w:color w:val="000000"/>
              </w:rPr>
            </w:pPr>
          </w:p>
          <w:p w14:paraId="43891FA1" w14:textId="77777777" w:rsidR="00F815CF" w:rsidRPr="009C326A" w:rsidRDefault="00F815CF" w:rsidP="00876569">
            <w:pPr>
              <w:spacing w:line="420" w:lineRule="exact"/>
              <w:jc w:val="both"/>
              <w:rPr>
                <w:rFonts w:eastAsia="標楷體"/>
                <w:color w:val="000000"/>
              </w:rPr>
            </w:pPr>
          </w:p>
          <w:p w14:paraId="7E8F2ABE" w14:textId="77777777" w:rsidR="00F815CF" w:rsidRPr="009C326A" w:rsidRDefault="00F815CF" w:rsidP="00876569">
            <w:pPr>
              <w:spacing w:line="420" w:lineRule="exact"/>
              <w:jc w:val="both"/>
              <w:rPr>
                <w:rFonts w:eastAsia="標楷體"/>
                <w:color w:val="000000"/>
              </w:rPr>
            </w:pPr>
          </w:p>
          <w:p w14:paraId="5567B142" w14:textId="77777777" w:rsidR="00F815CF" w:rsidRPr="009C326A" w:rsidRDefault="00F815CF" w:rsidP="00876569">
            <w:pPr>
              <w:spacing w:line="420" w:lineRule="exact"/>
              <w:jc w:val="both"/>
              <w:rPr>
                <w:rFonts w:eastAsia="標楷體"/>
                <w:color w:val="000000"/>
              </w:rPr>
            </w:pPr>
          </w:p>
          <w:p w14:paraId="06082319" w14:textId="77777777" w:rsidR="00F815CF" w:rsidRPr="009C326A" w:rsidRDefault="00F815CF" w:rsidP="00876569">
            <w:pPr>
              <w:spacing w:line="420" w:lineRule="exact"/>
              <w:jc w:val="both"/>
              <w:rPr>
                <w:rFonts w:eastAsia="標楷體"/>
                <w:color w:val="000000"/>
              </w:rPr>
            </w:pPr>
          </w:p>
          <w:p w14:paraId="01371BB3" w14:textId="77777777" w:rsidR="00F815CF" w:rsidRPr="009C326A" w:rsidRDefault="00F815CF" w:rsidP="00876569">
            <w:pPr>
              <w:spacing w:line="420" w:lineRule="exact"/>
              <w:jc w:val="both"/>
              <w:rPr>
                <w:rFonts w:eastAsia="標楷體"/>
                <w:color w:val="000000"/>
              </w:rPr>
            </w:pPr>
          </w:p>
          <w:p w14:paraId="3A2E5C8C" w14:textId="77777777" w:rsidR="00F815CF" w:rsidRPr="009C326A" w:rsidRDefault="00F815CF" w:rsidP="00876569">
            <w:pPr>
              <w:spacing w:line="420" w:lineRule="exact"/>
              <w:jc w:val="both"/>
              <w:rPr>
                <w:rFonts w:eastAsia="標楷體"/>
                <w:color w:val="000000"/>
              </w:rPr>
            </w:pPr>
          </w:p>
          <w:p w14:paraId="1FA13B62" w14:textId="77777777" w:rsidR="00F815CF" w:rsidRPr="009C326A" w:rsidRDefault="00F815CF" w:rsidP="00876569">
            <w:pPr>
              <w:spacing w:line="420" w:lineRule="exact"/>
              <w:jc w:val="both"/>
              <w:rPr>
                <w:rFonts w:eastAsia="標楷體"/>
                <w:color w:val="000000"/>
              </w:rPr>
            </w:pPr>
          </w:p>
          <w:p w14:paraId="076FD959" w14:textId="77777777" w:rsidR="00F815CF" w:rsidRPr="009C326A" w:rsidRDefault="00F815CF" w:rsidP="00876569">
            <w:pPr>
              <w:spacing w:line="420" w:lineRule="exact"/>
              <w:jc w:val="both"/>
              <w:rPr>
                <w:rFonts w:eastAsia="標楷體"/>
                <w:color w:val="000000"/>
              </w:rPr>
            </w:pPr>
          </w:p>
          <w:p w14:paraId="68F1EE64" w14:textId="77777777" w:rsidR="00F815CF" w:rsidRPr="009C326A" w:rsidRDefault="00F815CF" w:rsidP="00876569">
            <w:pPr>
              <w:spacing w:line="420" w:lineRule="exact"/>
              <w:jc w:val="both"/>
              <w:rPr>
                <w:rFonts w:eastAsia="標楷體"/>
                <w:color w:val="000000"/>
              </w:rPr>
            </w:pPr>
          </w:p>
          <w:p w14:paraId="245361F9" w14:textId="77777777" w:rsidR="00F815CF" w:rsidRPr="009C326A" w:rsidRDefault="00F815CF" w:rsidP="00876569">
            <w:pPr>
              <w:spacing w:line="420" w:lineRule="exact"/>
              <w:jc w:val="both"/>
              <w:rPr>
                <w:rFonts w:eastAsia="標楷體"/>
                <w:color w:val="000000"/>
              </w:rPr>
            </w:pPr>
          </w:p>
          <w:p w14:paraId="2DE259A9" w14:textId="77777777" w:rsidR="00F815CF" w:rsidRPr="009C326A" w:rsidRDefault="00F815CF" w:rsidP="00876569">
            <w:pPr>
              <w:spacing w:line="420" w:lineRule="exact"/>
              <w:jc w:val="both"/>
              <w:rPr>
                <w:rFonts w:eastAsia="標楷體"/>
                <w:color w:val="000000"/>
              </w:rPr>
            </w:pPr>
          </w:p>
          <w:p w14:paraId="5F9677D1" w14:textId="77777777" w:rsidR="00F815CF" w:rsidRPr="009C326A" w:rsidRDefault="00F815CF" w:rsidP="00876569">
            <w:pPr>
              <w:spacing w:line="420" w:lineRule="exact"/>
              <w:jc w:val="both"/>
              <w:rPr>
                <w:rFonts w:eastAsia="標楷體"/>
                <w:color w:val="000000"/>
              </w:rPr>
            </w:pPr>
          </w:p>
          <w:p w14:paraId="2A7F7B72" w14:textId="77777777" w:rsidR="00F815CF" w:rsidRPr="009C326A" w:rsidRDefault="00F815CF" w:rsidP="00876569">
            <w:pPr>
              <w:spacing w:line="420" w:lineRule="exact"/>
              <w:jc w:val="both"/>
              <w:rPr>
                <w:rFonts w:eastAsia="標楷體"/>
                <w:color w:val="000000"/>
              </w:rPr>
            </w:pPr>
          </w:p>
          <w:p w14:paraId="77AF9B2E" w14:textId="77777777" w:rsidR="00F815CF" w:rsidRPr="009C326A" w:rsidRDefault="00F815CF" w:rsidP="00876569">
            <w:pPr>
              <w:spacing w:line="420" w:lineRule="exact"/>
              <w:jc w:val="both"/>
              <w:rPr>
                <w:rFonts w:eastAsia="標楷體"/>
                <w:color w:val="000000"/>
              </w:rPr>
            </w:pPr>
          </w:p>
          <w:p w14:paraId="26E11A97" w14:textId="77777777" w:rsidR="00F815CF" w:rsidRPr="009C326A" w:rsidRDefault="00F815CF" w:rsidP="00876569">
            <w:pPr>
              <w:spacing w:line="420" w:lineRule="exact"/>
              <w:jc w:val="both"/>
              <w:rPr>
                <w:rFonts w:eastAsia="標楷體"/>
                <w:color w:val="000000"/>
              </w:rPr>
            </w:pPr>
          </w:p>
          <w:p w14:paraId="24C5D578" w14:textId="77777777" w:rsidR="00F815CF" w:rsidRPr="009C326A" w:rsidRDefault="00F815CF" w:rsidP="00876569">
            <w:pPr>
              <w:spacing w:line="420" w:lineRule="exact"/>
              <w:jc w:val="both"/>
              <w:rPr>
                <w:rFonts w:eastAsia="標楷體"/>
                <w:color w:val="000000"/>
              </w:rPr>
            </w:pPr>
          </w:p>
          <w:p w14:paraId="549B226D" w14:textId="77777777" w:rsidR="00F815CF" w:rsidRPr="009C326A" w:rsidRDefault="00F815CF" w:rsidP="00876569">
            <w:pPr>
              <w:spacing w:line="420" w:lineRule="exact"/>
              <w:jc w:val="both"/>
              <w:rPr>
                <w:rFonts w:eastAsia="標楷體"/>
                <w:color w:val="000000"/>
              </w:rPr>
            </w:pPr>
          </w:p>
          <w:p w14:paraId="5E849486"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資格條件</w:t>
            </w:r>
          </w:p>
          <w:p w14:paraId="1F42CC39" w14:textId="77777777" w:rsidR="00F815CF" w:rsidRPr="009C326A" w:rsidRDefault="00F815CF" w:rsidP="00876569">
            <w:pPr>
              <w:spacing w:line="420" w:lineRule="exact"/>
              <w:jc w:val="both"/>
              <w:rPr>
                <w:rFonts w:eastAsia="標楷體"/>
                <w:color w:val="000000"/>
              </w:rPr>
            </w:pPr>
          </w:p>
          <w:p w14:paraId="60A15DA1" w14:textId="77777777" w:rsidR="00F815CF" w:rsidRPr="009C326A" w:rsidRDefault="00F815CF" w:rsidP="00876569">
            <w:pPr>
              <w:spacing w:line="420" w:lineRule="exact"/>
              <w:jc w:val="both"/>
              <w:rPr>
                <w:rFonts w:eastAsia="標楷體"/>
                <w:color w:val="000000"/>
              </w:rPr>
            </w:pPr>
          </w:p>
          <w:p w14:paraId="2991C8CC" w14:textId="77777777" w:rsidR="00F815CF" w:rsidRPr="009C326A" w:rsidRDefault="00F815CF" w:rsidP="00876569">
            <w:pPr>
              <w:spacing w:line="420" w:lineRule="exact"/>
              <w:jc w:val="both"/>
              <w:rPr>
                <w:rFonts w:eastAsia="標楷體"/>
                <w:color w:val="000000"/>
              </w:rPr>
            </w:pPr>
          </w:p>
          <w:p w14:paraId="58D115BF" w14:textId="77777777" w:rsidR="00F815CF" w:rsidRPr="009C326A" w:rsidRDefault="00F815CF" w:rsidP="00876569">
            <w:pPr>
              <w:spacing w:line="420" w:lineRule="exact"/>
              <w:jc w:val="both"/>
              <w:rPr>
                <w:rFonts w:eastAsia="標楷體"/>
                <w:color w:val="000000"/>
              </w:rPr>
            </w:pPr>
          </w:p>
          <w:p w14:paraId="683C1FD8" w14:textId="77777777" w:rsidR="00F815CF" w:rsidRPr="009C326A" w:rsidRDefault="00F815CF" w:rsidP="00876569">
            <w:pPr>
              <w:spacing w:line="420" w:lineRule="exact"/>
              <w:jc w:val="both"/>
              <w:rPr>
                <w:rFonts w:eastAsia="標楷體"/>
                <w:color w:val="000000"/>
              </w:rPr>
            </w:pPr>
          </w:p>
          <w:p w14:paraId="659E8B0A" w14:textId="77777777" w:rsidR="00F815CF" w:rsidRPr="009C326A" w:rsidRDefault="00F815CF" w:rsidP="00876569">
            <w:pPr>
              <w:spacing w:line="420" w:lineRule="exact"/>
              <w:jc w:val="both"/>
              <w:rPr>
                <w:rFonts w:eastAsia="標楷體"/>
                <w:color w:val="000000"/>
              </w:rPr>
            </w:pPr>
          </w:p>
          <w:p w14:paraId="0E48FC37" w14:textId="77777777" w:rsidR="00F815CF" w:rsidRPr="009C326A" w:rsidRDefault="00F815CF" w:rsidP="00876569">
            <w:pPr>
              <w:spacing w:line="420" w:lineRule="exact"/>
              <w:jc w:val="both"/>
              <w:rPr>
                <w:rFonts w:eastAsia="標楷體"/>
                <w:color w:val="000000"/>
              </w:rPr>
            </w:pPr>
          </w:p>
          <w:p w14:paraId="21008DF1" w14:textId="77777777" w:rsidR="00F815CF" w:rsidRPr="009C326A" w:rsidRDefault="00F815CF" w:rsidP="00876569">
            <w:pPr>
              <w:spacing w:line="420" w:lineRule="exact"/>
              <w:jc w:val="both"/>
              <w:rPr>
                <w:rFonts w:eastAsia="標楷體"/>
                <w:color w:val="000000"/>
              </w:rPr>
            </w:pPr>
          </w:p>
          <w:p w14:paraId="2D5226BA" w14:textId="77777777" w:rsidR="00F815CF" w:rsidRPr="009C326A" w:rsidRDefault="00F815CF" w:rsidP="00876569">
            <w:pPr>
              <w:spacing w:line="420" w:lineRule="exact"/>
              <w:jc w:val="both"/>
              <w:rPr>
                <w:rFonts w:eastAsia="標楷體"/>
                <w:color w:val="000000"/>
              </w:rPr>
            </w:pPr>
          </w:p>
          <w:p w14:paraId="43A46EAF" w14:textId="77777777" w:rsidR="00F815CF" w:rsidRPr="009C326A" w:rsidRDefault="00F815CF" w:rsidP="00876569">
            <w:pPr>
              <w:spacing w:line="420" w:lineRule="exact"/>
              <w:jc w:val="both"/>
              <w:rPr>
                <w:rFonts w:eastAsia="標楷體"/>
                <w:color w:val="000000"/>
              </w:rPr>
            </w:pPr>
          </w:p>
          <w:p w14:paraId="1637037F" w14:textId="77777777" w:rsidR="00F815CF" w:rsidRPr="009C326A" w:rsidRDefault="00F815CF" w:rsidP="00876569">
            <w:pPr>
              <w:spacing w:line="420" w:lineRule="exact"/>
              <w:jc w:val="both"/>
              <w:rPr>
                <w:rFonts w:eastAsia="標楷體"/>
                <w:color w:val="000000"/>
              </w:rPr>
            </w:pPr>
          </w:p>
          <w:p w14:paraId="578DE365" w14:textId="77777777" w:rsidR="00F815CF" w:rsidRPr="009C326A" w:rsidRDefault="00F815CF" w:rsidP="00876569">
            <w:pPr>
              <w:spacing w:line="420" w:lineRule="exact"/>
              <w:jc w:val="both"/>
              <w:rPr>
                <w:rFonts w:eastAsia="標楷體"/>
                <w:color w:val="000000"/>
              </w:rPr>
            </w:pPr>
          </w:p>
          <w:p w14:paraId="795985BC" w14:textId="77777777" w:rsidR="00F815CF" w:rsidRPr="009C326A" w:rsidRDefault="00F815CF" w:rsidP="00876569">
            <w:pPr>
              <w:spacing w:line="420" w:lineRule="exact"/>
              <w:jc w:val="both"/>
              <w:rPr>
                <w:rFonts w:eastAsia="標楷體"/>
                <w:color w:val="000000"/>
              </w:rPr>
            </w:pPr>
          </w:p>
          <w:p w14:paraId="7A6C7AA6" w14:textId="77777777" w:rsidR="00F815CF" w:rsidRPr="009C326A" w:rsidRDefault="00F815CF" w:rsidP="00876569">
            <w:pPr>
              <w:spacing w:line="420" w:lineRule="exact"/>
              <w:jc w:val="both"/>
              <w:rPr>
                <w:rFonts w:eastAsia="標楷體"/>
                <w:color w:val="000000"/>
              </w:rPr>
            </w:pPr>
          </w:p>
          <w:p w14:paraId="2EAA2E2A" w14:textId="77777777" w:rsidR="00F815CF" w:rsidRPr="009C326A" w:rsidRDefault="00F815CF" w:rsidP="00876569">
            <w:pPr>
              <w:spacing w:line="420" w:lineRule="exact"/>
              <w:jc w:val="both"/>
              <w:rPr>
                <w:rFonts w:eastAsia="標楷體"/>
                <w:color w:val="000000"/>
              </w:rPr>
            </w:pPr>
          </w:p>
          <w:p w14:paraId="51B9BE79" w14:textId="77777777" w:rsidR="00F815CF" w:rsidRPr="009C326A" w:rsidRDefault="00F815CF" w:rsidP="00876569">
            <w:pPr>
              <w:spacing w:line="420" w:lineRule="exact"/>
              <w:jc w:val="both"/>
              <w:rPr>
                <w:rFonts w:eastAsia="標楷體"/>
                <w:color w:val="000000"/>
              </w:rPr>
            </w:pPr>
          </w:p>
          <w:p w14:paraId="5DCD1128" w14:textId="77777777" w:rsidR="00F815CF" w:rsidRPr="009C326A" w:rsidRDefault="00F815CF" w:rsidP="00876569">
            <w:pPr>
              <w:spacing w:line="420" w:lineRule="exact"/>
              <w:jc w:val="both"/>
              <w:rPr>
                <w:rFonts w:eastAsia="標楷體"/>
                <w:color w:val="000000"/>
              </w:rPr>
            </w:pPr>
          </w:p>
          <w:p w14:paraId="1F180646" w14:textId="77777777" w:rsidR="00F815CF" w:rsidRPr="009C326A" w:rsidRDefault="00F815CF" w:rsidP="00876569">
            <w:pPr>
              <w:spacing w:line="420" w:lineRule="exact"/>
              <w:jc w:val="both"/>
              <w:rPr>
                <w:rFonts w:eastAsia="標楷體"/>
                <w:color w:val="000000"/>
              </w:rPr>
            </w:pPr>
          </w:p>
          <w:p w14:paraId="77B55DA1"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資格條件</w:t>
            </w:r>
          </w:p>
          <w:p w14:paraId="03D5DE28" w14:textId="77777777" w:rsidR="00F815CF" w:rsidRPr="009C326A" w:rsidRDefault="00F815CF" w:rsidP="00876569">
            <w:pPr>
              <w:spacing w:line="420" w:lineRule="exact"/>
              <w:jc w:val="both"/>
              <w:rPr>
                <w:rFonts w:eastAsia="標楷體"/>
                <w:color w:val="000000"/>
              </w:rPr>
            </w:pPr>
          </w:p>
          <w:p w14:paraId="3EB850F7" w14:textId="77777777" w:rsidR="00F815CF" w:rsidRPr="009C326A" w:rsidRDefault="00F815CF" w:rsidP="00876569">
            <w:pPr>
              <w:spacing w:line="420" w:lineRule="exact"/>
              <w:jc w:val="both"/>
              <w:rPr>
                <w:rFonts w:eastAsia="標楷體"/>
                <w:color w:val="000000"/>
              </w:rPr>
            </w:pPr>
          </w:p>
          <w:p w14:paraId="4006E28E" w14:textId="77777777" w:rsidR="00F815CF" w:rsidRPr="009C326A" w:rsidRDefault="00F815CF" w:rsidP="00876569">
            <w:pPr>
              <w:spacing w:line="420" w:lineRule="exact"/>
              <w:jc w:val="both"/>
              <w:rPr>
                <w:rFonts w:eastAsia="標楷體"/>
                <w:color w:val="000000"/>
              </w:rPr>
            </w:pPr>
          </w:p>
          <w:p w14:paraId="632E3EB8" w14:textId="77777777" w:rsidR="00F815CF" w:rsidRPr="009C326A" w:rsidRDefault="00F815CF" w:rsidP="00876569">
            <w:pPr>
              <w:spacing w:line="420" w:lineRule="exact"/>
              <w:jc w:val="both"/>
              <w:rPr>
                <w:rFonts w:eastAsia="標楷體"/>
                <w:color w:val="000000"/>
              </w:rPr>
            </w:pPr>
          </w:p>
          <w:p w14:paraId="00291095" w14:textId="77777777" w:rsidR="00F815CF" w:rsidRPr="009C326A" w:rsidRDefault="00F815CF" w:rsidP="00876569">
            <w:pPr>
              <w:spacing w:line="420" w:lineRule="exact"/>
              <w:jc w:val="both"/>
              <w:rPr>
                <w:rFonts w:eastAsia="標楷體"/>
                <w:color w:val="000000"/>
              </w:rPr>
            </w:pPr>
          </w:p>
          <w:p w14:paraId="426DE1A5" w14:textId="77777777" w:rsidR="00F815CF" w:rsidRPr="009C326A" w:rsidRDefault="00F815CF" w:rsidP="00876569">
            <w:pPr>
              <w:spacing w:line="420" w:lineRule="exact"/>
              <w:jc w:val="both"/>
              <w:rPr>
                <w:rFonts w:eastAsia="標楷體"/>
                <w:color w:val="000000"/>
              </w:rPr>
            </w:pPr>
          </w:p>
          <w:p w14:paraId="0C7655A8" w14:textId="77777777" w:rsidR="00F815CF" w:rsidRPr="009C326A" w:rsidRDefault="00F815CF" w:rsidP="00876569">
            <w:pPr>
              <w:spacing w:line="420" w:lineRule="exact"/>
              <w:jc w:val="both"/>
              <w:rPr>
                <w:rFonts w:eastAsia="標楷體"/>
                <w:color w:val="000000"/>
              </w:rPr>
            </w:pPr>
          </w:p>
          <w:p w14:paraId="32C0C04F" w14:textId="77777777" w:rsidR="00F815CF" w:rsidRPr="009C326A" w:rsidRDefault="00F815CF" w:rsidP="00876569">
            <w:pPr>
              <w:spacing w:line="420" w:lineRule="exact"/>
              <w:jc w:val="both"/>
              <w:rPr>
                <w:rFonts w:eastAsia="標楷體"/>
                <w:color w:val="000000"/>
              </w:rPr>
            </w:pPr>
          </w:p>
          <w:p w14:paraId="279E6BF8" w14:textId="77777777" w:rsidR="00F815CF" w:rsidRPr="009C326A" w:rsidRDefault="00F815CF" w:rsidP="00876569">
            <w:pPr>
              <w:spacing w:line="420" w:lineRule="exact"/>
              <w:jc w:val="both"/>
              <w:rPr>
                <w:rFonts w:eastAsia="標楷體"/>
                <w:color w:val="000000"/>
              </w:rPr>
            </w:pPr>
          </w:p>
          <w:p w14:paraId="03A0D7B3" w14:textId="77777777" w:rsidR="00F815CF" w:rsidRPr="009C326A" w:rsidRDefault="00F815CF" w:rsidP="00876569">
            <w:pPr>
              <w:spacing w:line="420" w:lineRule="exact"/>
              <w:jc w:val="both"/>
              <w:rPr>
                <w:rFonts w:eastAsia="標楷體"/>
                <w:color w:val="000000"/>
              </w:rPr>
            </w:pPr>
          </w:p>
          <w:p w14:paraId="4C7F8FE5" w14:textId="77777777" w:rsidR="00F815CF" w:rsidRPr="009C326A" w:rsidRDefault="00F815CF" w:rsidP="00876569">
            <w:pPr>
              <w:spacing w:line="420" w:lineRule="exact"/>
              <w:jc w:val="both"/>
              <w:rPr>
                <w:rFonts w:eastAsia="標楷體"/>
                <w:color w:val="000000"/>
              </w:rPr>
            </w:pPr>
          </w:p>
          <w:p w14:paraId="54C021ED" w14:textId="77777777" w:rsidR="00F815CF" w:rsidRPr="009C326A" w:rsidRDefault="00F815CF" w:rsidP="00876569">
            <w:pPr>
              <w:spacing w:line="420" w:lineRule="exact"/>
              <w:jc w:val="both"/>
              <w:rPr>
                <w:rFonts w:eastAsia="標楷體"/>
                <w:color w:val="000000"/>
              </w:rPr>
            </w:pPr>
          </w:p>
          <w:p w14:paraId="69E263DA" w14:textId="77777777" w:rsidR="00F815CF" w:rsidRPr="009C326A" w:rsidRDefault="00F815CF" w:rsidP="00876569">
            <w:pPr>
              <w:spacing w:line="420" w:lineRule="exact"/>
              <w:jc w:val="both"/>
              <w:rPr>
                <w:rFonts w:eastAsia="標楷體"/>
                <w:color w:val="000000"/>
              </w:rPr>
            </w:pPr>
          </w:p>
          <w:p w14:paraId="2D1D8B79" w14:textId="77777777" w:rsidR="00F815CF" w:rsidRPr="009C326A" w:rsidRDefault="00F815CF" w:rsidP="00876569">
            <w:pPr>
              <w:spacing w:line="420" w:lineRule="exact"/>
              <w:jc w:val="both"/>
              <w:rPr>
                <w:rFonts w:eastAsia="標楷體"/>
                <w:color w:val="000000"/>
              </w:rPr>
            </w:pPr>
          </w:p>
          <w:p w14:paraId="617C5C4C" w14:textId="77777777" w:rsidR="00F815CF" w:rsidRPr="009C326A" w:rsidRDefault="00F815CF" w:rsidP="00876569">
            <w:pPr>
              <w:spacing w:line="420" w:lineRule="exact"/>
              <w:jc w:val="both"/>
              <w:rPr>
                <w:rFonts w:eastAsia="標楷體"/>
                <w:color w:val="000000"/>
              </w:rPr>
            </w:pPr>
          </w:p>
          <w:p w14:paraId="7AEDCA6A" w14:textId="77777777" w:rsidR="00F815CF" w:rsidRPr="009C326A" w:rsidRDefault="00F815CF" w:rsidP="00876569">
            <w:pPr>
              <w:spacing w:line="420" w:lineRule="exact"/>
              <w:jc w:val="both"/>
              <w:rPr>
                <w:rFonts w:eastAsia="標楷體"/>
                <w:color w:val="000000"/>
              </w:rPr>
            </w:pPr>
          </w:p>
          <w:p w14:paraId="0F7B398D" w14:textId="77777777" w:rsidR="00F815CF" w:rsidRPr="009C326A" w:rsidRDefault="00F815CF" w:rsidP="00876569">
            <w:pPr>
              <w:spacing w:line="420" w:lineRule="exact"/>
              <w:jc w:val="both"/>
              <w:rPr>
                <w:rFonts w:eastAsia="標楷體"/>
                <w:color w:val="000000"/>
              </w:rPr>
            </w:pPr>
          </w:p>
          <w:p w14:paraId="055B7F36" w14:textId="77777777" w:rsidR="00F815CF" w:rsidRPr="009C326A" w:rsidRDefault="00F815CF" w:rsidP="00876569">
            <w:pPr>
              <w:spacing w:line="420" w:lineRule="exact"/>
              <w:jc w:val="both"/>
              <w:rPr>
                <w:rFonts w:eastAsia="標楷體"/>
                <w:color w:val="000000"/>
              </w:rPr>
            </w:pPr>
          </w:p>
          <w:p w14:paraId="222BFBCF"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業務執行與管理</w:t>
            </w:r>
          </w:p>
          <w:p w14:paraId="0C67E8BA" w14:textId="77777777" w:rsidR="00F815CF" w:rsidRPr="009C326A" w:rsidRDefault="00F815CF" w:rsidP="00876569">
            <w:pPr>
              <w:spacing w:line="420" w:lineRule="exact"/>
              <w:jc w:val="both"/>
              <w:rPr>
                <w:rFonts w:eastAsia="標楷體"/>
                <w:color w:val="000000"/>
              </w:rPr>
            </w:pPr>
          </w:p>
          <w:p w14:paraId="0957E7B6" w14:textId="77777777" w:rsidR="00F815CF" w:rsidRPr="009C326A" w:rsidRDefault="00F815CF" w:rsidP="00876569">
            <w:pPr>
              <w:spacing w:line="420" w:lineRule="exact"/>
              <w:jc w:val="both"/>
              <w:rPr>
                <w:rFonts w:eastAsia="標楷體"/>
                <w:color w:val="000000"/>
              </w:rPr>
            </w:pPr>
          </w:p>
          <w:p w14:paraId="0C60F72E" w14:textId="77777777" w:rsidR="00F815CF" w:rsidRPr="009C326A" w:rsidRDefault="00F815CF" w:rsidP="00876569">
            <w:pPr>
              <w:spacing w:line="420" w:lineRule="exact"/>
              <w:jc w:val="both"/>
              <w:rPr>
                <w:rFonts w:eastAsia="標楷體"/>
                <w:color w:val="000000"/>
              </w:rPr>
            </w:pPr>
          </w:p>
          <w:p w14:paraId="7EF74CD0" w14:textId="77777777" w:rsidR="00F815CF" w:rsidRPr="009C326A" w:rsidRDefault="00F815CF" w:rsidP="00876569">
            <w:pPr>
              <w:spacing w:line="420" w:lineRule="exact"/>
              <w:jc w:val="both"/>
              <w:rPr>
                <w:rFonts w:eastAsia="標楷體"/>
                <w:color w:val="000000"/>
              </w:rPr>
            </w:pPr>
          </w:p>
          <w:p w14:paraId="704AD519" w14:textId="77777777" w:rsidR="00F815CF" w:rsidRPr="009C326A" w:rsidRDefault="00F815CF" w:rsidP="00876569">
            <w:pPr>
              <w:spacing w:line="420" w:lineRule="exact"/>
              <w:jc w:val="both"/>
              <w:rPr>
                <w:rFonts w:eastAsia="標楷體"/>
                <w:color w:val="000000"/>
              </w:rPr>
            </w:pPr>
          </w:p>
          <w:p w14:paraId="01DE24EF" w14:textId="77777777" w:rsidR="00F815CF" w:rsidRPr="009C326A" w:rsidRDefault="00F815CF" w:rsidP="00876569">
            <w:pPr>
              <w:spacing w:line="420" w:lineRule="exact"/>
              <w:jc w:val="both"/>
              <w:rPr>
                <w:rFonts w:eastAsia="標楷體"/>
                <w:color w:val="000000"/>
              </w:rPr>
            </w:pPr>
          </w:p>
          <w:p w14:paraId="423B9A40" w14:textId="77777777" w:rsidR="00F815CF" w:rsidRPr="009C326A" w:rsidRDefault="00F815CF" w:rsidP="00876569">
            <w:pPr>
              <w:spacing w:line="420" w:lineRule="exact"/>
              <w:jc w:val="both"/>
              <w:rPr>
                <w:rFonts w:eastAsia="標楷體"/>
                <w:color w:val="000000"/>
              </w:rPr>
            </w:pPr>
          </w:p>
          <w:p w14:paraId="0399504A" w14:textId="77777777" w:rsidR="00F815CF" w:rsidRPr="009C326A" w:rsidRDefault="00F815CF" w:rsidP="00876569">
            <w:pPr>
              <w:spacing w:line="420" w:lineRule="exact"/>
              <w:jc w:val="both"/>
              <w:rPr>
                <w:rFonts w:eastAsia="標楷體"/>
                <w:color w:val="000000"/>
              </w:rPr>
            </w:pPr>
          </w:p>
          <w:p w14:paraId="2BA9D27E" w14:textId="77777777" w:rsidR="00F815CF" w:rsidRPr="009C326A" w:rsidRDefault="00F815CF" w:rsidP="00876569">
            <w:pPr>
              <w:spacing w:line="420" w:lineRule="exact"/>
              <w:jc w:val="both"/>
              <w:rPr>
                <w:rFonts w:eastAsia="標楷體"/>
                <w:color w:val="000000"/>
              </w:rPr>
            </w:pPr>
          </w:p>
          <w:p w14:paraId="2CFCFAAD" w14:textId="77777777" w:rsidR="00F815CF" w:rsidRPr="009C326A" w:rsidRDefault="00F815CF" w:rsidP="00876569">
            <w:pPr>
              <w:spacing w:line="420" w:lineRule="exact"/>
              <w:jc w:val="both"/>
              <w:rPr>
                <w:rFonts w:eastAsia="標楷體"/>
                <w:color w:val="000000"/>
              </w:rPr>
            </w:pPr>
          </w:p>
          <w:p w14:paraId="00297C98" w14:textId="77777777" w:rsidR="00F815CF" w:rsidRPr="009C326A" w:rsidRDefault="00F815CF" w:rsidP="00876569">
            <w:pPr>
              <w:spacing w:line="420" w:lineRule="exact"/>
              <w:jc w:val="both"/>
              <w:rPr>
                <w:rFonts w:eastAsia="標楷體"/>
                <w:color w:val="000000"/>
              </w:rPr>
            </w:pPr>
          </w:p>
          <w:p w14:paraId="529D7A1B" w14:textId="77777777" w:rsidR="00F815CF" w:rsidRPr="009C326A" w:rsidRDefault="00F815CF" w:rsidP="00876569">
            <w:pPr>
              <w:spacing w:line="420" w:lineRule="exact"/>
              <w:jc w:val="both"/>
              <w:rPr>
                <w:rFonts w:eastAsia="標楷體"/>
                <w:color w:val="000000"/>
              </w:rPr>
            </w:pPr>
          </w:p>
          <w:p w14:paraId="7E624210" w14:textId="77777777" w:rsidR="00F815CF" w:rsidRPr="009C326A" w:rsidRDefault="00F815CF" w:rsidP="00876569">
            <w:pPr>
              <w:spacing w:line="420" w:lineRule="exact"/>
              <w:jc w:val="both"/>
              <w:rPr>
                <w:rFonts w:eastAsia="標楷體"/>
                <w:color w:val="000000"/>
              </w:rPr>
            </w:pPr>
          </w:p>
          <w:p w14:paraId="1A8D4964" w14:textId="77777777" w:rsidR="00F815CF" w:rsidRPr="009C326A" w:rsidRDefault="00F815CF" w:rsidP="00876569">
            <w:pPr>
              <w:spacing w:line="420" w:lineRule="exact"/>
              <w:jc w:val="both"/>
              <w:rPr>
                <w:rFonts w:eastAsia="標楷體"/>
                <w:color w:val="000000"/>
              </w:rPr>
            </w:pPr>
          </w:p>
          <w:p w14:paraId="39453242" w14:textId="77777777" w:rsidR="00F815CF" w:rsidRPr="009C326A" w:rsidRDefault="00F815CF" w:rsidP="00876569">
            <w:pPr>
              <w:spacing w:line="420" w:lineRule="exact"/>
              <w:jc w:val="both"/>
              <w:rPr>
                <w:rFonts w:eastAsia="標楷體"/>
                <w:color w:val="000000"/>
              </w:rPr>
            </w:pPr>
          </w:p>
          <w:p w14:paraId="2EA5D8E8" w14:textId="77777777" w:rsidR="00F815CF" w:rsidRPr="009C326A" w:rsidRDefault="00F815CF" w:rsidP="00876569">
            <w:pPr>
              <w:spacing w:line="420" w:lineRule="exact"/>
              <w:jc w:val="both"/>
              <w:rPr>
                <w:rFonts w:eastAsia="標楷體"/>
                <w:color w:val="000000"/>
              </w:rPr>
            </w:pPr>
          </w:p>
          <w:p w14:paraId="2B7F0856" w14:textId="77777777" w:rsidR="00F815CF" w:rsidRPr="009C326A" w:rsidRDefault="00F815CF" w:rsidP="00876569">
            <w:pPr>
              <w:spacing w:line="420" w:lineRule="exact"/>
              <w:jc w:val="both"/>
              <w:rPr>
                <w:rFonts w:eastAsia="標楷體"/>
                <w:color w:val="000000"/>
              </w:rPr>
            </w:pPr>
          </w:p>
          <w:p w14:paraId="436F8CBB" w14:textId="77777777" w:rsidR="00F815CF" w:rsidRPr="009C326A" w:rsidRDefault="00F815CF" w:rsidP="00876569">
            <w:pPr>
              <w:spacing w:line="420" w:lineRule="exact"/>
              <w:jc w:val="both"/>
              <w:rPr>
                <w:rFonts w:eastAsia="標楷體"/>
                <w:color w:val="000000"/>
              </w:rPr>
            </w:pPr>
          </w:p>
          <w:p w14:paraId="2976B255"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業務執行與管理</w:t>
            </w:r>
          </w:p>
          <w:p w14:paraId="49A43CE5" w14:textId="77777777" w:rsidR="00F815CF" w:rsidRPr="009C326A" w:rsidRDefault="00F815CF" w:rsidP="00876569">
            <w:pPr>
              <w:spacing w:line="420" w:lineRule="exact"/>
              <w:jc w:val="both"/>
              <w:rPr>
                <w:rFonts w:eastAsia="標楷體"/>
                <w:color w:val="000000"/>
              </w:rPr>
            </w:pPr>
          </w:p>
          <w:p w14:paraId="3CC10B1D" w14:textId="77777777" w:rsidR="00F815CF" w:rsidRPr="009C326A" w:rsidRDefault="00F815CF" w:rsidP="00876569">
            <w:pPr>
              <w:spacing w:line="420" w:lineRule="exact"/>
              <w:jc w:val="both"/>
              <w:rPr>
                <w:rFonts w:eastAsia="標楷體"/>
                <w:color w:val="000000"/>
              </w:rPr>
            </w:pPr>
          </w:p>
          <w:p w14:paraId="54D41CEB" w14:textId="77777777" w:rsidR="00F815CF" w:rsidRPr="009C326A" w:rsidRDefault="00F815CF" w:rsidP="00876569">
            <w:pPr>
              <w:spacing w:line="420" w:lineRule="exact"/>
              <w:jc w:val="both"/>
              <w:rPr>
                <w:rFonts w:eastAsia="標楷體"/>
                <w:color w:val="000000"/>
              </w:rPr>
            </w:pPr>
          </w:p>
          <w:p w14:paraId="686644DA" w14:textId="77777777" w:rsidR="00F815CF" w:rsidRPr="009C326A" w:rsidRDefault="00F815CF" w:rsidP="00876569">
            <w:pPr>
              <w:spacing w:line="420" w:lineRule="exact"/>
              <w:jc w:val="both"/>
              <w:rPr>
                <w:rFonts w:eastAsia="標楷體"/>
                <w:color w:val="000000"/>
              </w:rPr>
            </w:pPr>
          </w:p>
          <w:p w14:paraId="366C4519" w14:textId="77777777" w:rsidR="00F815CF" w:rsidRPr="009C326A" w:rsidRDefault="00F815CF" w:rsidP="00876569">
            <w:pPr>
              <w:spacing w:line="420" w:lineRule="exact"/>
              <w:jc w:val="both"/>
              <w:rPr>
                <w:rFonts w:eastAsia="標楷體"/>
                <w:color w:val="000000"/>
              </w:rPr>
            </w:pPr>
          </w:p>
          <w:p w14:paraId="72A3AB1E" w14:textId="77777777" w:rsidR="00F815CF" w:rsidRPr="009C326A" w:rsidRDefault="00F815CF" w:rsidP="00876569">
            <w:pPr>
              <w:spacing w:line="420" w:lineRule="exact"/>
              <w:jc w:val="both"/>
              <w:rPr>
                <w:rFonts w:eastAsia="標楷體"/>
                <w:color w:val="000000"/>
              </w:rPr>
            </w:pPr>
          </w:p>
          <w:p w14:paraId="0BE89257" w14:textId="77777777" w:rsidR="00F815CF" w:rsidRPr="009C326A" w:rsidRDefault="00F815CF" w:rsidP="00876569">
            <w:pPr>
              <w:spacing w:line="420" w:lineRule="exact"/>
              <w:jc w:val="both"/>
              <w:rPr>
                <w:rFonts w:eastAsia="標楷體"/>
                <w:color w:val="000000"/>
              </w:rPr>
            </w:pPr>
          </w:p>
          <w:p w14:paraId="7442D191" w14:textId="77777777" w:rsidR="00F815CF" w:rsidRPr="009C326A" w:rsidRDefault="00F815CF" w:rsidP="00876569">
            <w:pPr>
              <w:spacing w:line="420" w:lineRule="exact"/>
              <w:jc w:val="both"/>
              <w:rPr>
                <w:rFonts w:eastAsia="標楷體"/>
                <w:color w:val="000000"/>
              </w:rPr>
            </w:pPr>
          </w:p>
          <w:p w14:paraId="426EB032" w14:textId="77777777" w:rsidR="00F815CF" w:rsidRPr="009C326A" w:rsidRDefault="00F815CF" w:rsidP="00876569">
            <w:pPr>
              <w:spacing w:line="420" w:lineRule="exact"/>
              <w:jc w:val="both"/>
              <w:rPr>
                <w:rFonts w:eastAsia="標楷體"/>
                <w:color w:val="000000"/>
              </w:rPr>
            </w:pPr>
          </w:p>
          <w:p w14:paraId="2B6A4635" w14:textId="77777777" w:rsidR="00F815CF" w:rsidRPr="009C326A" w:rsidRDefault="00F815CF" w:rsidP="00876569">
            <w:pPr>
              <w:spacing w:line="420" w:lineRule="exact"/>
              <w:jc w:val="both"/>
              <w:rPr>
                <w:rFonts w:eastAsia="標楷體"/>
                <w:color w:val="000000"/>
              </w:rPr>
            </w:pPr>
          </w:p>
          <w:p w14:paraId="27142324" w14:textId="77777777" w:rsidR="00F815CF" w:rsidRPr="009C326A" w:rsidRDefault="00F815CF" w:rsidP="00876569">
            <w:pPr>
              <w:spacing w:line="420" w:lineRule="exact"/>
              <w:jc w:val="both"/>
              <w:rPr>
                <w:rFonts w:eastAsia="標楷體"/>
                <w:color w:val="000000"/>
              </w:rPr>
            </w:pPr>
          </w:p>
          <w:p w14:paraId="4A94E548" w14:textId="77777777" w:rsidR="00F815CF" w:rsidRPr="009C326A" w:rsidRDefault="00F815CF" w:rsidP="00876569">
            <w:pPr>
              <w:spacing w:line="420" w:lineRule="exact"/>
              <w:jc w:val="both"/>
              <w:rPr>
                <w:rFonts w:eastAsia="標楷體"/>
                <w:color w:val="000000"/>
              </w:rPr>
            </w:pPr>
          </w:p>
          <w:p w14:paraId="4D2CE6C1" w14:textId="77777777" w:rsidR="00F815CF" w:rsidRPr="009C326A" w:rsidRDefault="00F815CF" w:rsidP="00876569">
            <w:pPr>
              <w:spacing w:line="420" w:lineRule="exact"/>
              <w:jc w:val="both"/>
              <w:rPr>
                <w:rFonts w:eastAsia="標楷體"/>
                <w:color w:val="000000"/>
              </w:rPr>
            </w:pPr>
          </w:p>
          <w:p w14:paraId="4E9D4DA8" w14:textId="77777777" w:rsidR="00F815CF" w:rsidRPr="009C326A" w:rsidRDefault="00F815CF" w:rsidP="00876569">
            <w:pPr>
              <w:spacing w:line="420" w:lineRule="exact"/>
              <w:jc w:val="both"/>
              <w:rPr>
                <w:rFonts w:eastAsia="標楷體"/>
                <w:color w:val="000000"/>
              </w:rPr>
            </w:pPr>
          </w:p>
          <w:p w14:paraId="03B9142E" w14:textId="77777777" w:rsidR="00F815CF" w:rsidRPr="009C326A" w:rsidRDefault="00F815CF" w:rsidP="00876569">
            <w:pPr>
              <w:spacing w:line="420" w:lineRule="exact"/>
              <w:jc w:val="both"/>
              <w:rPr>
                <w:rFonts w:eastAsia="標楷體"/>
                <w:color w:val="000000"/>
              </w:rPr>
            </w:pPr>
          </w:p>
          <w:p w14:paraId="6E47DCA2" w14:textId="77777777" w:rsidR="00F815CF" w:rsidRPr="009C326A" w:rsidRDefault="00F815CF" w:rsidP="00876569">
            <w:pPr>
              <w:spacing w:line="420" w:lineRule="exact"/>
              <w:jc w:val="both"/>
              <w:rPr>
                <w:rFonts w:eastAsia="標楷體"/>
                <w:color w:val="000000"/>
              </w:rPr>
            </w:pPr>
          </w:p>
          <w:p w14:paraId="55E82E55" w14:textId="77777777" w:rsidR="00F815CF" w:rsidRPr="009C326A" w:rsidRDefault="00F815CF" w:rsidP="00876569">
            <w:pPr>
              <w:spacing w:line="420" w:lineRule="exact"/>
              <w:jc w:val="both"/>
              <w:rPr>
                <w:rFonts w:eastAsia="標楷體"/>
                <w:color w:val="000000"/>
              </w:rPr>
            </w:pPr>
          </w:p>
          <w:p w14:paraId="474659E8" w14:textId="77777777" w:rsidR="00F815CF" w:rsidRPr="009C326A" w:rsidRDefault="00F815CF" w:rsidP="00876569">
            <w:pPr>
              <w:spacing w:line="420" w:lineRule="exact"/>
              <w:jc w:val="both"/>
              <w:rPr>
                <w:rFonts w:eastAsia="標楷體"/>
                <w:color w:val="000000"/>
              </w:rPr>
            </w:pPr>
          </w:p>
          <w:p w14:paraId="70F3E9C0"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業務執行與管理</w:t>
            </w:r>
          </w:p>
          <w:p w14:paraId="585B6E19" w14:textId="77777777" w:rsidR="00F815CF" w:rsidRPr="009C326A" w:rsidRDefault="00F815CF" w:rsidP="00876569">
            <w:pPr>
              <w:spacing w:line="420" w:lineRule="exact"/>
              <w:jc w:val="both"/>
              <w:rPr>
                <w:rFonts w:eastAsia="標楷體"/>
                <w:color w:val="000000"/>
              </w:rPr>
            </w:pPr>
          </w:p>
          <w:p w14:paraId="469B9EF5" w14:textId="77777777" w:rsidR="00F815CF" w:rsidRPr="009C326A" w:rsidRDefault="00F815CF" w:rsidP="00876569">
            <w:pPr>
              <w:spacing w:line="420" w:lineRule="exact"/>
              <w:jc w:val="both"/>
              <w:rPr>
                <w:rFonts w:eastAsia="標楷體"/>
                <w:color w:val="000000"/>
              </w:rPr>
            </w:pPr>
          </w:p>
          <w:p w14:paraId="5B2DE9BB" w14:textId="77777777" w:rsidR="00F815CF" w:rsidRPr="009C326A" w:rsidRDefault="00F815CF" w:rsidP="00876569">
            <w:pPr>
              <w:spacing w:line="420" w:lineRule="exact"/>
              <w:jc w:val="both"/>
              <w:rPr>
                <w:rFonts w:eastAsia="標楷體"/>
                <w:color w:val="000000"/>
              </w:rPr>
            </w:pPr>
          </w:p>
          <w:p w14:paraId="0B6C84C7" w14:textId="77777777" w:rsidR="00F815CF" w:rsidRPr="009C326A" w:rsidRDefault="00F815CF" w:rsidP="00876569">
            <w:pPr>
              <w:spacing w:line="420" w:lineRule="exact"/>
              <w:jc w:val="both"/>
              <w:rPr>
                <w:rFonts w:eastAsia="標楷體"/>
                <w:color w:val="000000"/>
              </w:rPr>
            </w:pPr>
          </w:p>
          <w:p w14:paraId="5D2E719A" w14:textId="77777777" w:rsidR="00F815CF" w:rsidRPr="009C326A" w:rsidRDefault="00F815CF" w:rsidP="00876569">
            <w:pPr>
              <w:spacing w:line="420" w:lineRule="exact"/>
              <w:jc w:val="both"/>
              <w:rPr>
                <w:rFonts w:eastAsia="標楷體"/>
                <w:color w:val="000000"/>
              </w:rPr>
            </w:pPr>
          </w:p>
          <w:p w14:paraId="59C8FA55" w14:textId="77777777" w:rsidR="00F815CF" w:rsidRPr="009C326A" w:rsidRDefault="00F815CF" w:rsidP="00876569">
            <w:pPr>
              <w:spacing w:line="420" w:lineRule="exact"/>
              <w:jc w:val="both"/>
              <w:rPr>
                <w:rFonts w:eastAsia="標楷體"/>
                <w:color w:val="000000"/>
              </w:rPr>
            </w:pPr>
          </w:p>
          <w:p w14:paraId="0E388378" w14:textId="77777777" w:rsidR="00F815CF" w:rsidRPr="009C326A" w:rsidRDefault="00F815CF" w:rsidP="00876569">
            <w:pPr>
              <w:spacing w:line="420" w:lineRule="exact"/>
              <w:jc w:val="both"/>
              <w:rPr>
                <w:rFonts w:eastAsia="標楷體"/>
                <w:color w:val="000000"/>
              </w:rPr>
            </w:pPr>
          </w:p>
          <w:p w14:paraId="29185E59" w14:textId="77777777" w:rsidR="00F815CF" w:rsidRPr="009C326A" w:rsidRDefault="00F815CF" w:rsidP="00876569">
            <w:pPr>
              <w:spacing w:line="420" w:lineRule="exact"/>
              <w:jc w:val="both"/>
              <w:rPr>
                <w:rFonts w:eastAsia="標楷體"/>
                <w:color w:val="000000"/>
              </w:rPr>
            </w:pPr>
          </w:p>
          <w:p w14:paraId="26E84850" w14:textId="77777777" w:rsidR="00F815CF" w:rsidRPr="009C326A" w:rsidRDefault="00F815CF" w:rsidP="00876569">
            <w:pPr>
              <w:spacing w:line="420" w:lineRule="exact"/>
              <w:jc w:val="both"/>
              <w:rPr>
                <w:rFonts w:eastAsia="標楷體"/>
                <w:color w:val="000000"/>
              </w:rPr>
            </w:pPr>
          </w:p>
          <w:p w14:paraId="382ADF95" w14:textId="77777777" w:rsidR="00F815CF" w:rsidRPr="009C326A" w:rsidRDefault="00F815CF" w:rsidP="00876569">
            <w:pPr>
              <w:spacing w:line="420" w:lineRule="exact"/>
              <w:jc w:val="both"/>
              <w:rPr>
                <w:rFonts w:eastAsia="標楷體"/>
                <w:color w:val="000000"/>
              </w:rPr>
            </w:pPr>
          </w:p>
          <w:p w14:paraId="5FD02BA5" w14:textId="77777777" w:rsidR="00F815CF" w:rsidRPr="009C326A" w:rsidRDefault="00F815CF" w:rsidP="00876569">
            <w:pPr>
              <w:spacing w:line="420" w:lineRule="exact"/>
              <w:jc w:val="both"/>
              <w:rPr>
                <w:rFonts w:eastAsia="標楷體"/>
                <w:color w:val="000000"/>
              </w:rPr>
            </w:pPr>
          </w:p>
          <w:p w14:paraId="502754F2" w14:textId="77777777" w:rsidR="00F815CF" w:rsidRPr="009C326A" w:rsidRDefault="00F815CF" w:rsidP="00876569">
            <w:pPr>
              <w:spacing w:line="420" w:lineRule="exact"/>
              <w:jc w:val="both"/>
              <w:rPr>
                <w:rFonts w:eastAsia="標楷體"/>
                <w:color w:val="000000"/>
              </w:rPr>
            </w:pPr>
          </w:p>
          <w:p w14:paraId="0FF2B95C" w14:textId="77777777" w:rsidR="00F815CF" w:rsidRPr="009C326A" w:rsidRDefault="00F815CF" w:rsidP="00876569">
            <w:pPr>
              <w:spacing w:line="420" w:lineRule="exact"/>
              <w:jc w:val="both"/>
              <w:rPr>
                <w:rFonts w:eastAsia="標楷體"/>
                <w:color w:val="000000"/>
              </w:rPr>
            </w:pPr>
          </w:p>
          <w:p w14:paraId="6DBDB20C" w14:textId="77777777" w:rsidR="00F815CF" w:rsidRPr="009C326A" w:rsidRDefault="00F815CF" w:rsidP="00876569">
            <w:pPr>
              <w:spacing w:line="420" w:lineRule="exact"/>
              <w:jc w:val="both"/>
              <w:rPr>
                <w:rFonts w:eastAsia="標楷體"/>
                <w:color w:val="000000"/>
              </w:rPr>
            </w:pPr>
          </w:p>
          <w:p w14:paraId="216455F8" w14:textId="77777777" w:rsidR="00F815CF" w:rsidRPr="009C326A" w:rsidRDefault="00F815CF" w:rsidP="00876569">
            <w:pPr>
              <w:spacing w:line="420" w:lineRule="exact"/>
              <w:jc w:val="both"/>
              <w:rPr>
                <w:rFonts w:eastAsia="標楷體"/>
                <w:color w:val="000000"/>
              </w:rPr>
            </w:pPr>
          </w:p>
          <w:p w14:paraId="2142DC3E" w14:textId="77777777" w:rsidR="00F815CF" w:rsidRPr="009C326A" w:rsidRDefault="00F815CF" w:rsidP="00876569">
            <w:pPr>
              <w:spacing w:line="420" w:lineRule="exact"/>
              <w:jc w:val="both"/>
              <w:rPr>
                <w:rFonts w:eastAsia="標楷體"/>
                <w:color w:val="000000"/>
              </w:rPr>
            </w:pPr>
          </w:p>
          <w:p w14:paraId="1D080580" w14:textId="77777777" w:rsidR="00F815CF" w:rsidRPr="009C326A" w:rsidRDefault="00F815CF" w:rsidP="00876569">
            <w:pPr>
              <w:spacing w:line="420" w:lineRule="exact"/>
              <w:jc w:val="both"/>
              <w:rPr>
                <w:rFonts w:eastAsia="標楷體"/>
                <w:color w:val="000000"/>
              </w:rPr>
            </w:pPr>
          </w:p>
          <w:p w14:paraId="57C7C435" w14:textId="77777777" w:rsidR="00F815CF" w:rsidRPr="009C326A" w:rsidRDefault="00F815CF" w:rsidP="00876569">
            <w:pPr>
              <w:spacing w:line="420" w:lineRule="exact"/>
              <w:jc w:val="both"/>
              <w:rPr>
                <w:rFonts w:eastAsia="標楷體"/>
                <w:color w:val="000000"/>
              </w:rPr>
            </w:pPr>
          </w:p>
          <w:p w14:paraId="25BF14C0" w14:textId="77777777" w:rsidR="00F815CF" w:rsidRPr="009C326A" w:rsidRDefault="00F815CF" w:rsidP="00391C12">
            <w:pPr>
              <w:spacing w:line="420" w:lineRule="exact"/>
              <w:jc w:val="center"/>
              <w:rPr>
                <w:rFonts w:eastAsia="標楷體"/>
                <w:color w:val="000000"/>
              </w:rPr>
            </w:pPr>
            <w:r w:rsidRPr="009C326A">
              <w:rPr>
                <w:rFonts w:eastAsia="標楷體"/>
                <w:color w:val="000000"/>
              </w:rPr>
              <w:lastRenderedPageBreak/>
              <w:t>業務執行與管理</w:t>
            </w:r>
          </w:p>
        </w:tc>
        <w:tc>
          <w:tcPr>
            <w:tcW w:w="7371" w:type="dxa"/>
          </w:tcPr>
          <w:p w14:paraId="2E8BC804" w14:textId="77777777" w:rsidR="00F815CF" w:rsidRPr="009C326A" w:rsidRDefault="00F815CF" w:rsidP="004F77C2">
            <w:pPr>
              <w:spacing w:line="420" w:lineRule="exact"/>
              <w:jc w:val="both"/>
              <w:textDirection w:val="lrTbV"/>
              <w:rPr>
                <w:rFonts w:eastAsia="標楷體"/>
                <w:color w:val="000000"/>
              </w:rPr>
            </w:pPr>
            <w:r w:rsidRPr="009C326A">
              <w:rPr>
                <w:rFonts w:eastAsia="標楷體"/>
                <w:color w:val="000000"/>
              </w:rPr>
              <w:lastRenderedPageBreak/>
              <w:t>作業程序及控制重點：</w:t>
            </w:r>
          </w:p>
          <w:p w14:paraId="4385191F" w14:textId="77777777" w:rsidR="00F815CF" w:rsidRPr="009C326A" w:rsidRDefault="00F815CF" w:rsidP="004F77C2">
            <w:pPr>
              <w:numPr>
                <w:ilvl w:val="0"/>
                <w:numId w:val="9"/>
              </w:numPr>
              <w:spacing w:line="420" w:lineRule="exact"/>
              <w:jc w:val="both"/>
              <w:textDirection w:val="lrTbV"/>
              <w:rPr>
                <w:rFonts w:eastAsia="標楷體"/>
                <w:color w:val="000000"/>
              </w:rPr>
            </w:pPr>
            <w:r w:rsidRPr="009C326A">
              <w:rPr>
                <w:rFonts w:eastAsia="標楷體"/>
                <w:color w:val="000000"/>
              </w:rPr>
              <w:t>期貨經紀商及期貨經理事業兼營期貨顧問事業者，應由專責部門辦理，並應指派專人負責管理。證券經紀商及證券投資顧問事業兼營期貨顧問事業者，總公司應設獨立專責顧問部門，並指派專責部門主管及業務員辦理之。</w:t>
            </w:r>
          </w:p>
          <w:p w14:paraId="642181AB" w14:textId="77777777" w:rsidR="00F815CF" w:rsidRPr="009C326A" w:rsidRDefault="00F815CF" w:rsidP="00003B6C">
            <w:pPr>
              <w:spacing w:line="420" w:lineRule="exact"/>
              <w:ind w:left="391" w:hangingChars="163" w:hanging="391"/>
              <w:jc w:val="both"/>
              <w:textDirection w:val="lrTbV"/>
              <w:rPr>
                <w:rFonts w:eastAsia="標楷體"/>
                <w:color w:val="000000"/>
              </w:rPr>
            </w:pPr>
            <w:r w:rsidRPr="009C326A">
              <w:rPr>
                <w:rFonts w:eastAsia="標楷體"/>
                <w:color w:val="000000"/>
              </w:rPr>
              <w:t>二、經核准辦理財富管理業務之證券經紀商，其兼營期貨顧問事業依規定應設置之獨立專責顧問部門，得與財富管理業務部門合併。</w:t>
            </w:r>
          </w:p>
          <w:p w14:paraId="74785AEE" w14:textId="77777777" w:rsidR="00F815CF" w:rsidRPr="009C326A" w:rsidRDefault="00F815CF" w:rsidP="00003B6C">
            <w:pPr>
              <w:spacing w:line="420" w:lineRule="exact"/>
              <w:ind w:left="391" w:hangingChars="163" w:hanging="391"/>
              <w:jc w:val="both"/>
              <w:textDirection w:val="lrTbV"/>
              <w:rPr>
                <w:rFonts w:eastAsia="標楷體"/>
                <w:color w:val="000000"/>
              </w:rPr>
            </w:pPr>
            <w:r w:rsidRPr="009C326A">
              <w:rPr>
                <w:rFonts w:eastAsia="標楷體"/>
                <w:color w:val="000000"/>
              </w:rPr>
              <w:t>三、辦理期貨顧問業務之部門應依事業規模、業務情況及內部控制之管理需要，配置適足、適任且符合期貨顧問事業管理規則所定資格條件之經理人及業務員。</w:t>
            </w:r>
          </w:p>
          <w:p w14:paraId="4845462F" w14:textId="77777777" w:rsidR="00F815CF" w:rsidRPr="009C326A" w:rsidRDefault="00F815CF" w:rsidP="00003B6C">
            <w:pPr>
              <w:spacing w:line="420" w:lineRule="exact"/>
              <w:ind w:left="391" w:hangingChars="163" w:hanging="391"/>
              <w:jc w:val="both"/>
              <w:textDirection w:val="lrTbV"/>
              <w:rPr>
                <w:rFonts w:eastAsia="標楷體"/>
                <w:color w:val="000000"/>
              </w:rPr>
            </w:pPr>
            <w:r w:rsidRPr="009C326A">
              <w:rPr>
                <w:rFonts w:eastAsia="標楷體"/>
                <w:color w:val="000000"/>
              </w:rPr>
              <w:t>四、期貨顧問事業應設置內部稽核，定期或不定期稽核公司之財務及業務，並作成稽核報告。</w:t>
            </w:r>
          </w:p>
          <w:p w14:paraId="24A25E4E" w14:textId="77777777" w:rsidR="00F815CF" w:rsidRPr="009C326A" w:rsidRDefault="00F815CF" w:rsidP="004F77C2">
            <w:pPr>
              <w:spacing w:line="420" w:lineRule="exact"/>
              <w:jc w:val="both"/>
              <w:textDirection w:val="lrTbV"/>
              <w:rPr>
                <w:rFonts w:eastAsia="標楷體"/>
                <w:color w:val="000000"/>
              </w:rPr>
            </w:pPr>
          </w:p>
          <w:p w14:paraId="04089907" w14:textId="77777777" w:rsidR="00F815CF" w:rsidRPr="009C326A" w:rsidRDefault="00F815CF" w:rsidP="004F77C2">
            <w:pPr>
              <w:spacing w:line="420" w:lineRule="exact"/>
              <w:jc w:val="both"/>
              <w:textDirection w:val="lrTbV"/>
              <w:rPr>
                <w:rFonts w:eastAsia="標楷體"/>
                <w:color w:val="000000"/>
              </w:rPr>
            </w:pPr>
          </w:p>
          <w:p w14:paraId="58E347FB" w14:textId="77777777" w:rsidR="00F815CF" w:rsidRPr="009C326A" w:rsidRDefault="00F815CF" w:rsidP="004F77C2">
            <w:pPr>
              <w:spacing w:line="420" w:lineRule="exact"/>
              <w:jc w:val="both"/>
              <w:textDirection w:val="lrTbV"/>
              <w:rPr>
                <w:rFonts w:eastAsia="標楷體"/>
                <w:color w:val="000000"/>
              </w:rPr>
            </w:pPr>
          </w:p>
          <w:p w14:paraId="224D48FE" w14:textId="77777777" w:rsidR="00F815CF" w:rsidRPr="009C326A" w:rsidRDefault="00F815CF" w:rsidP="004F77C2">
            <w:pPr>
              <w:spacing w:line="420" w:lineRule="exact"/>
              <w:jc w:val="both"/>
              <w:textDirection w:val="lrTbV"/>
              <w:rPr>
                <w:rFonts w:eastAsia="標楷體"/>
                <w:color w:val="000000"/>
              </w:rPr>
            </w:pPr>
          </w:p>
          <w:p w14:paraId="09F605D4" w14:textId="77777777" w:rsidR="00F815CF" w:rsidRPr="009C326A" w:rsidRDefault="00F815CF" w:rsidP="004F77C2">
            <w:pPr>
              <w:spacing w:line="420" w:lineRule="exact"/>
              <w:jc w:val="both"/>
              <w:textDirection w:val="lrTbV"/>
              <w:rPr>
                <w:rFonts w:eastAsia="標楷體"/>
                <w:color w:val="000000"/>
              </w:rPr>
            </w:pPr>
          </w:p>
          <w:p w14:paraId="42EF5893" w14:textId="77777777" w:rsidR="00F815CF" w:rsidRPr="009C326A" w:rsidRDefault="00F815CF" w:rsidP="004F77C2">
            <w:pPr>
              <w:spacing w:line="420" w:lineRule="exact"/>
              <w:jc w:val="both"/>
              <w:textDirection w:val="lrTbV"/>
              <w:rPr>
                <w:rFonts w:eastAsia="標楷體"/>
                <w:color w:val="000000"/>
              </w:rPr>
            </w:pPr>
          </w:p>
          <w:p w14:paraId="7325DCE9" w14:textId="77777777" w:rsidR="00F815CF" w:rsidRPr="009C326A" w:rsidRDefault="00F815CF" w:rsidP="004F77C2">
            <w:pPr>
              <w:spacing w:line="420" w:lineRule="exact"/>
              <w:jc w:val="both"/>
              <w:textDirection w:val="lrTbV"/>
              <w:rPr>
                <w:rFonts w:eastAsia="標楷體"/>
                <w:color w:val="000000"/>
              </w:rPr>
            </w:pPr>
            <w:r w:rsidRPr="009C326A">
              <w:rPr>
                <w:rFonts w:eastAsia="標楷體"/>
                <w:color w:val="000000"/>
              </w:rPr>
              <w:lastRenderedPageBreak/>
              <w:t>作業程序及控制重點：</w:t>
            </w:r>
          </w:p>
          <w:p w14:paraId="0E98CADD" w14:textId="77777777" w:rsidR="00F815CF" w:rsidRPr="009C326A" w:rsidRDefault="00F815CF" w:rsidP="004F77C2">
            <w:pPr>
              <w:numPr>
                <w:ilvl w:val="0"/>
                <w:numId w:val="8"/>
              </w:numPr>
              <w:spacing w:line="420" w:lineRule="exact"/>
              <w:jc w:val="both"/>
              <w:textDirection w:val="lrTbV"/>
              <w:rPr>
                <w:rFonts w:eastAsia="標楷體"/>
                <w:color w:val="000000"/>
              </w:rPr>
            </w:pPr>
            <w:r w:rsidRPr="009C326A">
              <w:rPr>
                <w:rFonts w:eastAsia="標楷體"/>
                <w:color w:val="000000"/>
              </w:rPr>
              <w:t>期貨顧問事業之業務員係指從事下列業務之人員：</w:t>
            </w:r>
          </w:p>
          <w:p w14:paraId="16AB2946" w14:textId="77777777" w:rsidR="00F815CF" w:rsidRPr="009C326A" w:rsidRDefault="00F815CF" w:rsidP="00391C12">
            <w:pPr>
              <w:adjustRightInd w:val="0"/>
              <w:snapToGrid w:val="0"/>
              <w:spacing w:line="380" w:lineRule="exact"/>
              <w:ind w:leftChars="199" w:left="874" w:hangingChars="165" w:hanging="396"/>
              <w:jc w:val="both"/>
              <w:rPr>
                <w:rFonts w:eastAsia="標楷體"/>
                <w:bCs/>
                <w:color w:val="000000"/>
              </w:rPr>
            </w:pPr>
            <w:r w:rsidRPr="009C326A">
              <w:rPr>
                <w:rFonts w:eastAsia="標楷體"/>
                <w:color w:val="000000"/>
                <w:kern w:val="0"/>
              </w:rPr>
              <w:t>(</w:t>
            </w:r>
            <w:r w:rsidRPr="009C326A">
              <w:rPr>
                <w:rFonts w:eastAsia="標楷體"/>
                <w:color w:val="000000"/>
                <w:kern w:val="0"/>
              </w:rPr>
              <w:t>一</w:t>
            </w:r>
            <w:r w:rsidRPr="009C326A">
              <w:rPr>
                <w:rFonts w:eastAsia="標楷體"/>
                <w:color w:val="000000"/>
                <w:kern w:val="0"/>
              </w:rPr>
              <w:t>)</w:t>
            </w:r>
            <w:r w:rsidRPr="009C326A">
              <w:rPr>
                <w:rFonts w:eastAsia="標楷體"/>
                <w:color w:val="000000"/>
                <w:kern w:val="0"/>
              </w:rPr>
              <w:t>對</w:t>
            </w:r>
            <w:r w:rsidRPr="009C326A">
              <w:rPr>
                <w:rFonts w:eastAsia="標楷體"/>
                <w:color w:val="000000"/>
                <w:szCs w:val="28"/>
              </w:rPr>
              <w:t>期貨交易</w:t>
            </w:r>
            <w:r w:rsidRPr="009C326A">
              <w:rPr>
                <w:rFonts w:eastAsia="標楷體"/>
                <w:color w:val="000000"/>
              </w:rPr>
              <w:t>、期貨信託基金、期貨相關現貨商品、或其他經主管機關公告或核准項目之交易或投資有關事項提供研究分析意見或推</w:t>
            </w:r>
            <w:proofErr w:type="gramStart"/>
            <w:r w:rsidRPr="009C326A">
              <w:rPr>
                <w:rFonts w:eastAsia="標楷體"/>
                <w:color w:val="000000"/>
              </w:rPr>
              <w:t>介</w:t>
            </w:r>
            <w:proofErr w:type="gramEnd"/>
            <w:r w:rsidRPr="009C326A">
              <w:rPr>
                <w:rFonts w:eastAsia="標楷體"/>
                <w:color w:val="000000"/>
              </w:rPr>
              <w:t>建議。</w:t>
            </w:r>
          </w:p>
          <w:p w14:paraId="3F5B239E" w14:textId="77777777" w:rsidR="00F815CF" w:rsidRPr="009C326A" w:rsidRDefault="00F815CF" w:rsidP="00391C12">
            <w:pPr>
              <w:adjustRightInd w:val="0"/>
              <w:snapToGrid w:val="0"/>
              <w:spacing w:line="380" w:lineRule="exact"/>
              <w:ind w:leftChars="199" w:left="874" w:hangingChars="165" w:hanging="396"/>
              <w:jc w:val="both"/>
              <w:rPr>
                <w:rFonts w:eastAsia="標楷體"/>
                <w:bCs/>
                <w:color w:val="000000"/>
              </w:rPr>
            </w:pPr>
            <w:r w:rsidRPr="009C326A">
              <w:rPr>
                <w:rFonts w:eastAsia="標楷體"/>
                <w:color w:val="000000"/>
                <w:kern w:val="0"/>
              </w:rPr>
              <w:t>(</w:t>
            </w:r>
            <w:r w:rsidRPr="009C326A">
              <w:rPr>
                <w:rFonts w:eastAsia="標楷體"/>
                <w:color w:val="000000"/>
                <w:kern w:val="0"/>
              </w:rPr>
              <w:t>二</w:t>
            </w:r>
            <w:r w:rsidRPr="009C326A">
              <w:rPr>
                <w:rFonts w:eastAsia="標楷體"/>
                <w:color w:val="000000"/>
                <w:kern w:val="0"/>
              </w:rPr>
              <w:t>)</w:t>
            </w:r>
            <w:r w:rsidRPr="009C326A">
              <w:rPr>
                <w:rFonts w:eastAsia="標楷體"/>
                <w:color w:val="000000"/>
                <w:kern w:val="0"/>
              </w:rPr>
              <w:t>與前款</w:t>
            </w:r>
            <w:r w:rsidRPr="009C326A">
              <w:rPr>
                <w:rFonts w:eastAsia="標楷體"/>
                <w:color w:val="000000"/>
              </w:rPr>
              <w:t>業務</w:t>
            </w:r>
            <w:r w:rsidRPr="009C326A">
              <w:rPr>
                <w:rFonts w:eastAsia="標楷體"/>
                <w:color w:val="000000"/>
                <w:kern w:val="0"/>
              </w:rPr>
              <w:t>有關之推廣、招攬、講習或出版事項。</w:t>
            </w:r>
          </w:p>
          <w:p w14:paraId="26723F4A"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kern w:val="0"/>
              </w:rPr>
            </w:pPr>
            <w:r w:rsidRPr="009C326A">
              <w:rPr>
                <w:rFonts w:eastAsia="標楷體"/>
                <w:color w:val="000000"/>
              </w:rPr>
              <w:t>(</w:t>
            </w:r>
            <w:r w:rsidRPr="009C326A">
              <w:rPr>
                <w:rFonts w:eastAsia="標楷體"/>
                <w:color w:val="000000"/>
              </w:rPr>
              <w:t>三</w:t>
            </w:r>
            <w:r w:rsidRPr="009C326A">
              <w:rPr>
                <w:rFonts w:eastAsia="標楷體"/>
                <w:color w:val="000000"/>
              </w:rPr>
              <w:t>)</w:t>
            </w:r>
            <w:r w:rsidRPr="009C326A">
              <w:rPr>
                <w:rFonts w:eastAsia="標楷體"/>
                <w:color w:val="000000"/>
              </w:rPr>
              <w:t>內</w:t>
            </w:r>
            <w:r w:rsidRPr="009C326A">
              <w:rPr>
                <w:rFonts w:eastAsia="標楷體"/>
                <w:color w:val="000000"/>
                <w:kern w:val="0"/>
              </w:rPr>
              <w:t>部稽核。</w:t>
            </w:r>
          </w:p>
          <w:p w14:paraId="07F2BA06" w14:textId="77777777" w:rsidR="00F815CF" w:rsidRPr="009C326A" w:rsidRDefault="00F815CF" w:rsidP="00391C12">
            <w:pPr>
              <w:adjustRightInd w:val="0"/>
              <w:snapToGrid w:val="0"/>
              <w:spacing w:line="380" w:lineRule="exact"/>
              <w:ind w:leftChars="199" w:left="874" w:hangingChars="165" w:hanging="396"/>
              <w:jc w:val="both"/>
              <w:rPr>
                <w:rFonts w:eastAsia="標楷體"/>
                <w:bCs/>
                <w:color w:val="000000"/>
              </w:rPr>
            </w:pPr>
            <w:r w:rsidRPr="009C326A">
              <w:rPr>
                <w:rFonts w:eastAsia="標楷體"/>
                <w:color w:val="000000"/>
                <w:kern w:val="0"/>
              </w:rPr>
              <w:t>(</w:t>
            </w:r>
            <w:r w:rsidRPr="009C326A">
              <w:rPr>
                <w:rFonts w:eastAsia="標楷體"/>
                <w:color w:val="000000"/>
                <w:kern w:val="0"/>
              </w:rPr>
              <w:t>四</w:t>
            </w:r>
            <w:r w:rsidRPr="009C326A">
              <w:rPr>
                <w:rFonts w:eastAsia="標楷體"/>
                <w:color w:val="000000"/>
                <w:kern w:val="0"/>
              </w:rPr>
              <w:t>)</w:t>
            </w:r>
            <w:r w:rsidRPr="009C326A">
              <w:rPr>
                <w:rFonts w:eastAsia="標楷體"/>
                <w:color w:val="000000"/>
                <w:kern w:val="0"/>
              </w:rPr>
              <w:t>其他經核准之業務。</w:t>
            </w:r>
          </w:p>
          <w:p w14:paraId="05D73E3E" w14:textId="77777777" w:rsidR="00F815CF" w:rsidRPr="009C326A" w:rsidRDefault="00F815CF" w:rsidP="004F77C2">
            <w:pPr>
              <w:spacing w:line="420" w:lineRule="exact"/>
              <w:ind w:left="480" w:hangingChars="200" w:hanging="480"/>
              <w:jc w:val="both"/>
              <w:rPr>
                <w:rFonts w:eastAsia="標楷體"/>
                <w:color w:val="000000"/>
              </w:rPr>
            </w:pPr>
            <w:r w:rsidRPr="009C326A">
              <w:rPr>
                <w:rFonts w:eastAsia="標楷體"/>
                <w:color w:val="000000"/>
              </w:rPr>
              <w:t>二、有下列各款情事之</w:t>
            </w:r>
            <w:proofErr w:type="gramStart"/>
            <w:r w:rsidRPr="009C326A">
              <w:rPr>
                <w:rFonts w:eastAsia="標楷體"/>
                <w:color w:val="000000"/>
              </w:rPr>
              <w:t>一</w:t>
            </w:r>
            <w:proofErr w:type="gramEnd"/>
            <w:r w:rsidRPr="009C326A">
              <w:rPr>
                <w:rFonts w:eastAsia="標楷體"/>
                <w:color w:val="000000"/>
              </w:rPr>
              <w:t>者，不得充任期貨顧問事業之負責人或業務員，其已充任者，當然解任：</w:t>
            </w:r>
          </w:p>
          <w:p w14:paraId="2D7B7DA2"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proofErr w:type="gramStart"/>
            <w:r w:rsidRPr="009C326A">
              <w:rPr>
                <w:rFonts w:eastAsia="標楷體"/>
                <w:color w:val="000000"/>
              </w:rPr>
              <w:t>一</w:t>
            </w:r>
            <w:proofErr w:type="gramEnd"/>
            <w:r w:rsidRPr="009C326A">
              <w:rPr>
                <w:rFonts w:eastAsia="標楷體"/>
                <w:color w:val="000000"/>
              </w:rPr>
              <w:t>)</w:t>
            </w:r>
            <w:r w:rsidRPr="009C326A">
              <w:rPr>
                <w:rFonts w:eastAsia="標楷體"/>
                <w:color w:val="000000"/>
                <w:sz w:val="22"/>
              </w:rPr>
              <w:t>有公司法第三十條各款情事之</w:t>
            </w:r>
            <w:proofErr w:type="gramStart"/>
            <w:r w:rsidRPr="009C326A">
              <w:rPr>
                <w:rFonts w:eastAsia="標楷體"/>
                <w:color w:val="000000"/>
                <w:sz w:val="22"/>
              </w:rPr>
              <w:t>一</w:t>
            </w:r>
            <w:proofErr w:type="gramEnd"/>
            <w:r w:rsidRPr="009C326A">
              <w:rPr>
                <w:rFonts w:eastAsia="標楷體"/>
                <w:color w:val="000000"/>
                <w:sz w:val="22"/>
              </w:rPr>
              <w:t>者。</w:t>
            </w:r>
          </w:p>
          <w:p w14:paraId="758F70A9"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r w:rsidRPr="009C326A">
              <w:rPr>
                <w:rFonts w:eastAsia="標楷體"/>
                <w:color w:val="000000"/>
              </w:rPr>
              <w:t>二</w:t>
            </w:r>
            <w:r w:rsidRPr="009C326A">
              <w:rPr>
                <w:rFonts w:eastAsia="標楷體"/>
                <w:color w:val="000000"/>
              </w:rPr>
              <w:t>)</w:t>
            </w:r>
            <w:r w:rsidRPr="009C326A">
              <w:rPr>
                <w:rFonts w:eastAsia="標楷體"/>
                <w:color w:val="000000"/>
              </w:rPr>
              <w:t>曾任法人宣告破產時之董事、監察人、經理人或與其地位相等之人，其破產終結未滿三年或</w:t>
            </w:r>
            <w:proofErr w:type="gramStart"/>
            <w:r w:rsidRPr="009C326A">
              <w:rPr>
                <w:rFonts w:eastAsia="標楷體"/>
                <w:color w:val="000000"/>
              </w:rPr>
              <w:t>調協未</w:t>
            </w:r>
            <w:proofErr w:type="gramEnd"/>
            <w:r w:rsidRPr="009C326A">
              <w:rPr>
                <w:rFonts w:eastAsia="標楷體"/>
                <w:color w:val="000000"/>
              </w:rPr>
              <w:t>履行者。</w:t>
            </w:r>
          </w:p>
          <w:p w14:paraId="1AE2082C"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r w:rsidRPr="009C326A">
              <w:rPr>
                <w:rFonts w:eastAsia="標楷體"/>
                <w:color w:val="000000"/>
              </w:rPr>
              <w:t>三</w:t>
            </w:r>
            <w:r w:rsidRPr="009C326A">
              <w:rPr>
                <w:rFonts w:eastAsia="標楷體"/>
                <w:color w:val="000000"/>
              </w:rPr>
              <w:t>)</w:t>
            </w:r>
            <w:r w:rsidRPr="009C326A">
              <w:rPr>
                <w:rFonts w:eastAsia="標楷體"/>
                <w:color w:val="000000"/>
              </w:rPr>
              <w:t>最近三年內在金融機構使用票據有拒絕往來紀錄者。</w:t>
            </w:r>
          </w:p>
          <w:p w14:paraId="6C602E5D"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r w:rsidRPr="009C326A">
              <w:rPr>
                <w:rFonts w:eastAsia="標楷體"/>
                <w:color w:val="000000"/>
              </w:rPr>
              <w:t>四</w:t>
            </w:r>
            <w:r w:rsidRPr="009C326A">
              <w:rPr>
                <w:rFonts w:eastAsia="標楷體"/>
                <w:color w:val="000000"/>
              </w:rPr>
              <w:t>)</w:t>
            </w:r>
            <w:r w:rsidRPr="009C326A">
              <w:rPr>
                <w:rFonts w:eastAsia="標楷體"/>
                <w:color w:val="000000"/>
              </w:rPr>
              <w:t>受期貨交易法第一百零一條第一項、證券交易法第五十六條、第六十六條第二款、證券投資信託及顧問法第一百零四條、或信託業法第四十四條第一款解除職務處分，未滿五年者。</w:t>
            </w:r>
          </w:p>
          <w:p w14:paraId="40DF9055"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r w:rsidRPr="009C326A">
              <w:rPr>
                <w:rFonts w:eastAsia="標楷體"/>
                <w:color w:val="000000"/>
              </w:rPr>
              <w:t>五</w:t>
            </w:r>
            <w:r w:rsidRPr="009C326A">
              <w:rPr>
                <w:rFonts w:eastAsia="標楷體"/>
                <w:color w:val="000000"/>
              </w:rPr>
              <w:t>)</w:t>
            </w:r>
            <w:r w:rsidRPr="009C326A">
              <w:rPr>
                <w:rFonts w:eastAsia="標楷體"/>
                <w:color w:val="000000"/>
              </w:rPr>
              <w:t>違反期貨交易法、國外期貨交易法、公司法、證券交易法、證券投資信託及顧問法、銀行法、中央銀行法、管理外匯條例、保險法、信用合作社法、信託業法或金融控股公司法規定，經受刑之宣告且執行完畢、緩刑期滿或赦免後未滿五年者。</w:t>
            </w:r>
          </w:p>
          <w:p w14:paraId="5BB0F21B"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lastRenderedPageBreak/>
              <w:t>(</w:t>
            </w:r>
            <w:r w:rsidRPr="009C326A">
              <w:rPr>
                <w:rFonts w:eastAsia="標楷體"/>
                <w:color w:val="000000"/>
              </w:rPr>
              <w:t>六</w:t>
            </w:r>
            <w:r w:rsidRPr="009C326A">
              <w:rPr>
                <w:rFonts w:eastAsia="標楷體"/>
                <w:color w:val="000000"/>
              </w:rPr>
              <w:t>)</w:t>
            </w:r>
            <w:r w:rsidRPr="009C326A">
              <w:rPr>
                <w:rFonts w:eastAsia="標楷體"/>
                <w:color w:val="000000"/>
              </w:rPr>
              <w:t>受期貨交易法第一百條第一項第二款、證券投資信託及顧問法第一百零三條第一項第二款、或信託業法第四十四條第一款撤換或解除職務處分，未滿五年者。</w:t>
            </w:r>
          </w:p>
          <w:p w14:paraId="2E44DEDC"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r w:rsidRPr="009C326A">
              <w:rPr>
                <w:rFonts w:eastAsia="標楷體"/>
                <w:color w:val="000000"/>
              </w:rPr>
              <w:t>七</w:t>
            </w:r>
            <w:r w:rsidRPr="009C326A">
              <w:rPr>
                <w:rFonts w:eastAsia="標楷體"/>
                <w:color w:val="000000"/>
              </w:rPr>
              <w:t>)</w:t>
            </w:r>
            <w:r w:rsidRPr="009C326A">
              <w:rPr>
                <w:rFonts w:eastAsia="標楷體"/>
                <w:color w:val="000000"/>
              </w:rPr>
              <w:t>經查明受他人利用充任期貨顧問事業負責人或業務員者。</w:t>
            </w:r>
          </w:p>
          <w:p w14:paraId="23266ABA" w14:textId="77777777" w:rsidR="00F815CF" w:rsidRPr="009C326A" w:rsidRDefault="00F815CF" w:rsidP="00391C12">
            <w:pPr>
              <w:adjustRightInd w:val="0"/>
              <w:snapToGrid w:val="0"/>
              <w:spacing w:line="380" w:lineRule="exact"/>
              <w:ind w:leftChars="199" w:left="874" w:hangingChars="165" w:hanging="396"/>
              <w:jc w:val="both"/>
              <w:rPr>
                <w:rFonts w:eastAsia="標楷體"/>
                <w:color w:val="000000"/>
              </w:rPr>
            </w:pPr>
            <w:r w:rsidRPr="009C326A">
              <w:rPr>
                <w:rFonts w:eastAsia="標楷體"/>
                <w:color w:val="000000"/>
              </w:rPr>
              <w:t>(</w:t>
            </w:r>
            <w:r w:rsidRPr="009C326A">
              <w:rPr>
                <w:rFonts w:eastAsia="標楷體"/>
                <w:color w:val="000000"/>
              </w:rPr>
              <w:t>八</w:t>
            </w:r>
            <w:r w:rsidRPr="009C326A">
              <w:rPr>
                <w:rFonts w:eastAsia="標楷體"/>
                <w:color w:val="000000"/>
              </w:rPr>
              <w:t>)</w:t>
            </w:r>
            <w:r w:rsidRPr="009C326A">
              <w:rPr>
                <w:rFonts w:eastAsia="標楷體"/>
                <w:color w:val="000000"/>
              </w:rPr>
              <w:t>有事實證明從事或涉及其他</w:t>
            </w:r>
            <w:proofErr w:type="gramStart"/>
            <w:r w:rsidRPr="009C326A">
              <w:rPr>
                <w:rFonts w:eastAsia="標楷體"/>
                <w:color w:val="000000"/>
              </w:rPr>
              <w:t>不</w:t>
            </w:r>
            <w:proofErr w:type="gramEnd"/>
            <w:r w:rsidRPr="009C326A">
              <w:rPr>
                <w:rFonts w:eastAsia="標楷體"/>
                <w:color w:val="000000"/>
              </w:rPr>
              <w:t>誠信或不正當活動，顯示其不適合從事期貨業者。</w:t>
            </w:r>
          </w:p>
          <w:p w14:paraId="13D91C04" w14:textId="77777777" w:rsidR="00F815CF" w:rsidRPr="009C326A" w:rsidRDefault="00F815CF" w:rsidP="004F77C2">
            <w:pPr>
              <w:spacing w:line="420" w:lineRule="exact"/>
              <w:ind w:left="480"/>
              <w:jc w:val="both"/>
              <w:rPr>
                <w:rFonts w:eastAsia="標楷體"/>
                <w:color w:val="000000"/>
              </w:rPr>
            </w:pPr>
            <w:r w:rsidRPr="009C326A">
              <w:rPr>
                <w:rFonts w:eastAsia="標楷體"/>
                <w:color w:val="000000"/>
              </w:rPr>
              <w:t>負責人為法人者，前項規定對於該法人代表人或指定代表行使職務者，</w:t>
            </w:r>
            <w:proofErr w:type="gramStart"/>
            <w:r w:rsidRPr="009C326A">
              <w:rPr>
                <w:rFonts w:eastAsia="標楷體"/>
                <w:color w:val="000000"/>
              </w:rPr>
              <w:t>準</w:t>
            </w:r>
            <w:proofErr w:type="gramEnd"/>
            <w:r w:rsidRPr="009C326A">
              <w:rPr>
                <w:rFonts w:eastAsia="標楷體"/>
                <w:color w:val="000000"/>
              </w:rPr>
              <w:t>用之。</w:t>
            </w:r>
          </w:p>
          <w:p w14:paraId="0B149302" w14:textId="77777777" w:rsidR="00F815CF" w:rsidRPr="009C326A" w:rsidRDefault="00F815CF" w:rsidP="00EF7C97">
            <w:pPr>
              <w:spacing w:line="420" w:lineRule="exact"/>
              <w:ind w:left="480" w:hangingChars="200" w:hanging="480"/>
              <w:jc w:val="both"/>
              <w:rPr>
                <w:rFonts w:eastAsia="標楷體"/>
                <w:color w:val="000000"/>
              </w:rPr>
            </w:pPr>
            <w:r w:rsidRPr="009C326A">
              <w:rPr>
                <w:rFonts w:eastAsia="標楷體"/>
                <w:color w:val="000000"/>
              </w:rPr>
              <w:t>三、從事期貨顧問事業管理規則第四條各款業務之業務員，除期貨顧問事業管理</w:t>
            </w:r>
            <w:proofErr w:type="gramStart"/>
            <w:r w:rsidRPr="009C326A">
              <w:rPr>
                <w:rFonts w:eastAsia="標楷體"/>
                <w:color w:val="000000"/>
              </w:rPr>
              <w:t>規則另</w:t>
            </w:r>
            <w:proofErr w:type="gramEnd"/>
            <w:r w:rsidRPr="009C326A">
              <w:rPr>
                <w:rFonts w:eastAsia="標楷體"/>
                <w:color w:val="000000"/>
              </w:rPr>
              <w:t>有規定外，應具備下列資格條件之</w:t>
            </w:r>
            <w:proofErr w:type="gramStart"/>
            <w:r w:rsidRPr="009C326A">
              <w:rPr>
                <w:rFonts w:eastAsia="標楷體"/>
                <w:color w:val="000000"/>
              </w:rPr>
              <w:t>一</w:t>
            </w:r>
            <w:proofErr w:type="gramEnd"/>
            <w:r w:rsidRPr="009C326A">
              <w:rPr>
                <w:rFonts w:eastAsia="標楷體"/>
                <w:color w:val="000000"/>
              </w:rPr>
              <w:t>：</w:t>
            </w:r>
          </w:p>
          <w:p w14:paraId="2F586721" w14:textId="77777777" w:rsidR="00F815CF" w:rsidRPr="009C326A" w:rsidRDefault="00F815CF" w:rsidP="00EF7C97">
            <w:pPr>
              <w:adjustRightInd w:val="0"/>
              <w:snapToGrid w:val="0"/>
              <w:spacing w:line="420" w:lineRule="exact"/>
              <w:ind w:leftChars="199" w:left="905" w:hangingChars="178" w:hanging="427"/>
              <w:jc w:val="both"/>
              <w:textDirection w:val="lrTbV"/>
              <w:rPr>
                <w:rFonts w:eastAsia="標楷體"/>
                <w:color w:val="000000"/>
              </w:rPr>
            </w:pPr>
            <w:r w:rsidRPr="009C326A">
              <w:rPr>
                <w:rFonts w:eastAsia="標楷體"/>
                <w:color w:val="000000"/>
              </w:rPr>
              <w:t>(</w:t>
            </w:r>
            <w:proofErr w:type="gramStart"/>
            <w:r w:rsidRPr="009C326A">
              <w:rPr>
                <w:rFonts w:eastAsia="標楷體"/>
                <w:color w:val="000000"/>
              </w:rPr>
              <w:t>一</w:t>
            </w:r>
            <w:proofErr w:type="gramEnd"/>
            <w:r w:rsidRPr="009C326A">
              <w:rPr>
                <w:rFonts w:eastAsia="標楷體"/>
                <w:color w:val="000000"/>
              </w:rPr>
              <w:t>)</w:t>
            </w:r>
            <w:r w:rsidRPr="009C326A">
              <w:rPr>
                <w:rFonts w:eastAsia="標楷體"/>
                <w:color w:val="000000"/>
              </w:rPr>
              <w:t>依期貨經理事業管理規則規定，取得期貨交易分析人員資格者。</w:t>
            </w:r>
          </w:p>
          <w:p w14:paraId="6D7927B0" w14:textId="77777777" w:rsidR="00F815CF" w:rsidRPr="009C326A" w:rsidRDefault="00F815CF" w:rsidP="00EF7C97">
            <w:pPr>
              <w:adjustRightInd w:val="0"/>
              <w:snapToGrid w:val="0"/>
              <w:spacing w:line="420" w:lineRule="exact"/>
              <w:ind w:leftChars="199" w:left="905" w:hangingChars="178" w:hanging="427"/>
              <w:jc w:val="both"/>
              <w:textDirection w:val="lrTbV"/>
              <w:rPr>
                <w:rFonts w:eastAsia="標楷體"/>
                <w:color w:val="000000"/>
              </w:rPr>
            </w:pPr>
            <w:r w:rsidRPr="009C326A">
              <w:rPr>
                <w:rFonts w:eastAsia="標楷體"/>
                <w:color w:val="000000"/>
              </w:rPr>
              <w:t>(</w:t>
            </w:r>
            <w:r w:rsidRPr="009C326A">
              <w:rPr>
                <w:rFonts w:eastAsia="標楷體"/>
                <w:color w:val="000000"/>
              </w:rPr>
              <w:t>二</w:t>
            </w:r>
            <w:r w:rsidRPr="009C326A">
              <w:rPr>
                <w:rFonts w:eastAsia="標楷體"/>
                <w:color w:val="000000"/>
              </w:rPr>
              <w:t>)</w:t>
            </w:r>
            <w:r w:rsidRPr="009C326A">
              <w:rPr>
                <w:rFonts w:eastAsia="標楷體"/>
                <w:color w:val="000000"/>
              </w:rPr>
              <w:t>依期貨商負責人及業務員管理規則第五條第一項第一款至第三款規定，取得期貨商業務員資格者。</w:t>
            </w:r>
          </w:p>
          <w:p w14:paraId="5BF48ECF" w14:textId="77777777" w:rsidR="00F815CF" w:rsidRPr="009C326A" w:rsidRDefault="00F815CF" w:rsidP="00EF7C97">
            <w:pPr>
              <w:spacing w:line="420" w:lineRule="exact"/>
              <w:ind w:left="480" w:hangingChars="200" w:hanging="480"/>
              <w:jc w:val="both"/>
              <w:rPr>
                <w:rFonts w:eastAsia="標楷體"/>
                <w:color w:val="000000"/>
              </w:rPr>
            </w:pPr>
            <w:r w:rsidRPr="009C326A">
              <w:rPr>
                <w:rFonts w:eastAsia="標楷體"/>
                <w:color w:val="000000"/>
              </w:rPr>
              <w:t>四、執行期貨顧問事業管理規則第四條所定業務之經理人及從事第四條第一款期貨顧問服務之業務員，應具備下列資格條件之</w:t>
            </w:r>
            <w:proofErr w:type="gramStart"/>
            <w:r w:rsidRPr="009C326A">
              <w:rPr>
                <w:rFonts w:eastAsia="標楷體"/>
                <w:color w:val="000000"/>
              </w:rPr>
              <w:t>一</w:t>
            </w:r>
            <w:proofErr w:type="gramEnd"/>
            <w:r w:rsidRPr="009C326A">
              <w:rPr>
                <w:rFonts w:eastAsia="標楷體"/>
                <w:color w:val="000000"/>
              </w:rPr>
              <w:t>：</w:t>
            </w:r>
          </w:p>
          <w:p w14:paraId="50178F6A" w14:textId="77777777" w:rsidR="00F815CF" w:rsidRPr="009C326A" w:rsidRDefault="00F815CF" w:rsidP="00EF7C97">
            <w:pPr>
              <w:adjustRightInd w:val="0"/>
              <w:snapToGrid w:val="0"/>
              <w:spacing w:line="420" w:lineRule="exact"/>
              <w:ind w:leftChars="199" w:left="905" w:hangingChars="178" w:hanging="427"/>
              <w:jc w:val="both"/>
              <w:rPr>
                <w:rFonts w:eastAsia="標楷體"/>
                <w:color w:val="000000"/>
              </w:rPr>
            </w:pPr>
            <w:r w:rsidRPr="009C326A">
              <w:rPr>
                <w:rFonts w:eastAsia="標楷體"/>
                <w:color w:val="000000"/>
              </w:rPr>
              <w:t>(</w:t>
            </w:r>
            <w:proofErr w:type="gramStart"/>
            <w:r w:rsidRPr="009C326A">
              <w:rPr>
                <w:rFonts w:eastAsia="標楷體"/>
                <w:color w:val="000000"/>
              </w:rPr>
              <w:t>一</w:t>
            </w:r>
            <w:proofErr w:type="gramEnd"/>
            <w:r w:rsidRPr="009C326A">
              <w:rPr>
                <w:rFonts w:eastAsia="標楷體"/>
                <w:color w:val="000000"/>
              </w:rPr>
              <w:t>)</w:t>
            </w:r>
            <w:r w:rsidRPr="009C326A">
              <w:rPr>
                <w:rFonts w:eastAsia="標楷體"/>
                <w:color w:val="000000"/>
              </w:rPr>
              <w:t>取得期貨交易分析人員資格者。</w:t>
            </w:r>
          </w:p>
          <w:p w14:paraId="2EEF6D3D" w14:textId="460B6F50" w:rsidR="00F815CF" w:rsidRPr="009C326A" w:rsidRDefault="00F815CF" w:rsidP="00EF7C97">
            <w:pPr>
              <w:adjustRightInd w:val="0"/>
              <w:snapToGrid w:val="0"/>
              <w:spacing w:line="420" w:lineRule="exact"/>
              <w:ind w:leftChars="199" w:left="905" w:hangingChars="178" w:hanging="427"/>
              <w:jc w:val="both"/>
              <w:rPr>
                <w:rFonts w:eastAsia="標楷體"/>
                <w:color w:val="000000"/>
              </w:rPr>
            </w:pPr>
            <w:r w:rsidRPr="009C326A">
              <w:rPr>
                <w:rFonts w:eastAsia="標楷體"/>
                <w:color w:val="000000"/>
              </w:rPr>
              <w:t>(</w:t>
            </w:r>
            <w:r w:rsidRPr="009C326A">
              <w:rPr>
                <w:rFonts w:eastAsia="標楷體"/>
                <w:color w:val="000000"/>
              </w:rPr>
              <w:t>二</w:t>
            </w:r>
            <w:r w:rsidRPr="009C326A">
              <w:rPr>
                <w:rFonts w:eastAsia="標楷體"/>
                <w:color w:val="000000"/>
              </w:rPr>
              <w:t>)</w:t>
            </w:r>
            <w:r w:rsidRPr="009C326A">
              <w:rPr>
                <w:rFonts w:eastAsia="標楷體"/>
                <w:color w:val="000000"/>
              </w:rPr>
              <w:t>依期貨商負責人及業務員管理規則第五條第一項第一款至第三款規定，取得期貨商業務員資格，並在證券或期貨機構從事證券或期貨相關工作經驗二年以上者。</w:t>
            </w:r>
          </w:p>
          <w:p w14:paraId="323E9C2C" w14:textId="77777777" w:rsidR="00F815CF" w:rsidRPr="009C326A" w:rsidRDefault="00F815CF" w:rsidP="00391C12">
            <w:pPr>
              <w:spacing w:line="420" w:lineRule="exact"/>
              <w:ind w:leftChars="199" w:left="483" w:hangingChars="2" w:hanging="5"/>
              <w:jc w:val="both"/>
              <w:rPr>
                <w:rFonts w:eastAsia="標楷體"/>
                <w:color w:val="000000"/>
              </w:rPr>
            </w:pPr>
            <w:r w:rsidRPr="009C326A">
              <w:rPr>
                <w:rFonts w:eastAsia="標楷體"/>
                <w:color w:val="000000"/>
              </w:rPr>
              <w:lastRenderedPageBreak/>
              <w:t>期貨顧問事業於各種傳播媒體從事期貨交易分析之人員，應具備前項第一款資格條件並依期貨顧問事業管理規則第二十一條第三項規定辦理。</w:t>
            </w:r>
          </w:p>
          <w:p w14:paraId="26FA03C0" w14:textId="77777777" w:rsidR="00F815CF" w:rsidRPr="009C326A" w:rsidRDefault="00F815CF" w:rsidP="004F77C2">
            <w:pPr>
              <w:spacing w:line="420" w:lineRule="exact"/>
              <w:ind w:left="480" w:hangingChars="200" w:hanging="480"/>
              <w:jc w:val="both"/>
              <w:rPr>
                <w:rFonts w:eastAsia="標楷體"/>
                <w:color w:val="000000"/>
              </w:rPr>
            </w:pPr>
            <w:r w:rsidRPr="009C326A">
              <w:rPr>
                <w:rFonts w:eastAsia="標楷體"/>
                <w:color w:val="000000"/>
              </w:rPr>
              <w:t>五、期貨顧問事業之負責人不得兼為其他期貨顧問事業或期貨經理事業之負責人。</w:t>
            </w:r>
          </w:p>
          <w:p w14:paraId="606EA654" w14:textId="77777777" w:rsidR="00F815CF" w:rsidRPr="009C326A" w:rsidRDefault="00F815CF" w:rsidP="004F77C2">
            <w:pPr>
              <w:spacing w:line="420" w:lineRule="exact"/>
              <w:jc w:val="both"/>
              <w:rPr>
                <w:rFonts w:eastAsia="標楷體"/>
                <w:color w:val="000000"/>
              </w:rPr>
            </w:pPr>
          </w:p>
          <w:p w14:paraId="0FEFCC98" w14:textId="77777777" w:rsidR="00F815CF" w:rsidRPr="009C326A" w:rsidRDefault="00F815CF" w:rsidP="004F77C2">
            <w:pPr>
              <w:spacing w:line="420" w:lineRule="exact"/>
              <w:jc w:val="both"/>
              <w:rPr>
                <w:rFonts w:eastAsia="標楷體"/>
                <w:color w:val="000000"/>
              </w:rPr>
            </w:pPr>
          </w:p>
          <w:p w14:paraId="7D88A228" w14:textId="77777777" w:rsidR="00F815CF" w:rsidRPr="009C326A" w:rsidRDefault="00F815CF" w:rsidP="004F77C2">
            <w:pPr>
              <w:spacing w:line="420" w:lineRule="exact"/>
              <w:jc w:val="both"/>
              <w:rPr>
                <w:rFonts w:eastAsia="標楷體"/>
                <w:color w:val="000000"/>
              </w:rPr>
            </w:pPr>
          </w:p>
          <w:p w14:paraId="7DC1C88C" w14:textId="77777777" w:rsidR="00F815CF" w:rsidRPr="009C326A" w:rsidRDefault="00F815CF" w:rsidP="004F77C2">
            <w:pPr>
              <w:spacing w:line="420" w:lineRule="exact"/>
              <w:jc w:val="both"/>
              <w:rPr>
                <w:rFonts w:eastAsia="標楷體"/>
                <w:color w:val="000000"/>
              </w:rPr>
            </w:pPr>
          </w:p>
          <w:p w14:paraId="0E3791FB" w14:textId="77777777" w:rsidR="00F815CF" w:rsidRPr="009C326A" w:rsidRDefault="00F815CF" w:rsidP="004F77C2">
            <w:pPr>
              <w:spacing w:line="420" w:lineRule="exact"/>
              <w:jc w:val="both"/>
              <w:rPr>
                <w:rFonts w:eastAsia="標楷體"/>
                <w:color w:val="000000"/>
              </w:rPr>
            </w:pPr>
          </w:p>
          <w:p w14:paraId="04E80C0D" w14:textId="77777777" w:rsidR="00F815CF" w:rsidRPr="009C326A" w:rsidRDefault="00F815CF" w:rsidP="004F77C2">
            <w:pPr>
              <w:spacing w:line="420" w:lineRule="exact"/>
              <w:jc w:val="both"/>
              <w:rPr>
                <w:rFonts w:eastAsia="標楷體"/>
                <w:color w:val="000000"/>
              </w:rPr>
            </w:pPr>
          </w:p>
          <w:p w14:paraId="5522F53C" w14:textId="77777777" w:rsidR="00F815CF" w:rsidRPr="009C326A" w:rsidRDefault="00F815CF" w:rsidP="004F77C2">
            <w:pPr>
              <w:spacing w:line="420" w:lineRule="exact"/>
              <w:jc w:val="both"/>
              <w:rPr>
                <w:rFonts w:eastAsia="標楷體"/>
                <w:color w:val="000000"/>
              </w:rPr>
            </w:pPr>
          </w:p>
          <w:p w14:paraId="3926E693" w14:textId="77777777" w:rsidR="00F815CF" w:rsidRPr="009C326A" w:rsidRDefault="00F815CF" w:rsidP="004F77C2">
            <w:pPr>
              <w:spacing w:line="420" w:lineRule="exact"/>
              <w:jc w:val="both"/>
              <w:rPr>
                <w:rFonts w:eastAsia="標楷體"/>
                <w:color w:val="000000"/>
              </w:rPr>
            </w:pPr>
          </w:p>
          <w:p w14:paraId="24685ED6" w14:textId="77777777" w:rsidR="00F815CF" w:rsidRPr="009C326A" w:rsidRDefault="00F815CF" w:rsidP="004F77C2">
            <w:pPr>
              <w:spacing w:line="420" w:lineRule="exact"/>
              <w:jc w:val="both"/>
              <w:rPr>
                <w:rFonts w:eastAsia="標楷體"/>
                <w:color w:val="000000"/>
              </w:rPr>
            </w:pPr>
          </w:p>
          <w:p w14:paraId="530AEB84" w14:textId="77777777" w:rsidR="00F815CF" w:rsidRPr="009C326A" w:rsidRDefault="00F815CF" w:rsidP="004F77C2">
            <w:pPr>
              <w:spacing w:line="420" w:lineRule="exact"/>
              <w:jc w:val="both"/>
              <w:rPr>
                <w:rFonts w:eastAsia="標楷體"/>
                <w:color w:val="000000"/>
              </w:rPr>
            </w:pPr>
          </w:p>
          <w:p w14:paraId="64FA147F" w14:textId="77777777" w:rsidR="00F815CF" w:rsidRPr="009C326A" w:rsidRDefault="00F815CF" w:rsidP="004F77C2">
            <w:pPr>
              <w:spacing w:line="420" w:lineRule="exact"/>
              <w:jc w:val="both"/>
              <w:rPr>
                <w:rFonts w:eastAsia="標楷體"/>
                <w:color w:val="000000"/>
              </w:rPr>
            </w:pPr>
          </w:p>
          <w:p w14:paraId="68F13B67" w14:textId="77777777" w:rsidR="00F815CF" w:rsidRPr="009C326A" w:rsidRDefault="00F815CF" w:rsidP="004F77C2">
            <w:pPr>
              <w:spacing w:line="420" w:lineRule="exact"/>
              <w:jc w:val="both"/>
              <w:rPr>
                <w:rFonts w:eastAsia="標楷體"/>
                <w:color w:val="000000"/>
              </w:rPr>
            </w:pPr>
          </w:p>
          <w:p w14:paraId="0980D482" w14:textId="77777777" w:rsidR="00F815CF" w:rsidRPr="009C326A" w:rsidRDefault="00F815CF" w:rsidP="004F77C2">
            <w:pPr>
              <w:spacing w:line="420" w:lineRule="exact"/>
              <w:jc w:val="both"/>
              <w:rPr>
                <w:rFonts w:eastAsia="標楷體"/>
                <w:color w:val="000000"/>
              </w:rPr>
            </w:pPr>
          </w:p>
          <w:p w14:paraId="2E653CE5" w14:textId="77777777" w:rsidR="00F815CF" w:rsidRPr="009C326A" w:rsidRDefault="00F815CF" w:rsidP="004F77C2">
            <w:pPr>
              <w:spacing w:line="420" w:lineRule="exact"/>
              <w:jc w:val="both"/>
              <w:rPr>
                <w:rFonts w:eastAsia="標楷體"/>
                <w:color w:val="000000"/>
              </w:rPr>
            </w:pPr>
          </w:p>
          <w:p w14:paraId="7CDDE379" w14:textId="77777777" w:rsidR="00F815CF" w:rsidRPr="009C326A" w:rsidRDefault="00F815CF" w:rsidP="004F77C2">
            <w:pPr>
              <w:spacing w:line="420" w:lineRule="exact"/>
              <w:jc w:val="both"/>
              <w:rPr>
                <w:rFonts w:eastAsia="標楷體"/>
                <w:color w:val="000000"/>
              </w:rPr>
            </w:pPr>
            <w:r w:rsidRPr="009C326A">
              <w:rPr>
                <w:rFonts w:eastAsia="標楷體"/>
                <w:color w:val="000000"/>
              </w:rPr>
              <w:lastRenderedPageBreak/>
              <w:t>作業程序及控制重點：</w:t>
            </w:r>
          </w:p>
          <w:p w14:paraId="676C8154" w14:textId="77777777" w:rsidR="00F815CF" w:rsidRPr="009C326A" w:rsidRDefault="00F815CF" w:rsidP="004F77C2">
            <w:pPr>
              <w:numPr>
                <w:ilvl w:val="0"/>
                <w:numId w:val="10"/>
              </w:numPr>
              <w:spacing w:line="420" w:lineRule="exact"/>
              <w:jc w:val="both"/>
              <w:rPr>
                <w:rFonts w:eastAsia="標楷體"/>
                <w:color w:val="000000"/>
              </w:rPr>
            </w:pPr>
            <w:r w:rsidRPr="009C326A">
              <w:rPr>
                <w:rFonts w:eastAsia="標楷體"/>
                <w:color w:val="000000"/>
              </w:rPr>
              <w:t>期貨顧問事業經營業務，應由登記合格之業務員執行業務；登記合格之業務員執行業務，應佩帶工作證。</w:t>
            </w:r>
          </w:p>
          <w:p w14:paraId="48AA74C4" w14:textId="77777777" w:rsidR="00F815CF" w:rsidRPr="009C326A" w:rsidRDefault="00F815CF" w:rsidP="004F77C2">
            <w:pPr>
              <w:numPr>
                <w:ilvl w:val="0"/>
                <w:numId w:val="10"/>
              </w:numPr>
              <w:spacing w:line="420" w:lineRule="exact"/>
              <w:jc w:val="both"/>
              <w:rPr>
                <w:rFonts w:eastAsia="標楷體"/>
                <w:color w:val="000000"/>
              </w:rPr>
            </w:pPr>
            <w:r w:rsidRPr="009C326A">
              <w:rPr>
                <w:rFonts w:eastAsia="標楷體"/>
                <w:color w:val="000000"/>
              </w:rPr>
              <w:t>期貨顧問事業之負責人及業務員之登記、異動，應由所屬期貨顧問事業向同業公會辦理，非經登記不得執行職務。期貨顧問事業負責人及業務員有異動者，期貨顧問事業應於異動後五</w:t>
            </w:r>
            <w:proofErr w:type="gramStart"/>
            <w:r w:rsidRPr="009C326A">
              <w:rPr>
                <w:rFonts w:eastAsia="標楷體"/>
                <w:color w:val="000000"/>
              </w:rPr>
              <w:t>個</w:t>
            </w:r>
            <w:proofErr w:type="gramEnd"/>
            <w:r w:rsidRPr="009C326A">
              <w:rPr>
                <w:rFonts w:eastAsia="標楷體"/>
                <w:color w:val="000000"/>
              </w:rPr>
              <w:t>營業日內向同業公會申報，並辦理工作證之換發或繳回，所屬期貨顧問事業在辦理異動登記前，對各該人員之行為仍不能免責。</w:t>
            </w:r>
          </w:p>
          <w:p w14:paraId="4E4E69B4" w14:textId="77777777" w:rsidR="00F815CF" w:rsidRPr="009C326A" w:rsidRDefault="00F815CF" w:rsidP="00053282">
            <w:pPr>
              <w:numPr>
                <w:ilvl w:val="0"/>
                <w:numId w:val="10"/>
              </w:numPr>
              <w:spacing w:line="420" w:lineRule="exact"/>
              <w:jc w:val="both"/>
              <w:rPr>
                <w:rFonts w:eastAsia="標楷體"/>
                <w:color w:val="000000"/>
              </w:rPr>
            </w:pPr>
            <w:r w:rsidRPr="009C326A">
              <w:rPr>
                <w:rFonts w:eastAsia="標楷體"/>
                <w:color w:val="000000"/>
              </w:rPr>
              <w:t>期貨顧問事業負責人及業務員應本誠實及信用原則，忠實執行業務。期貨顧問事業及人員除不得有期貨交易法第六十三條所禁止之行為外，並不得有期貨顧問事業管理規則第二十六條第二項所定下</w:t>
            </w:r>
            <w:proofErr w:type="gramStart"/>
            <w:r w:rsidRPr="009C326A">
              <w:rPr>
                <w:rFonts w:eastAsia="標楷體"/>
                <w:color w:val="000000"/>
              </w:rPr>
              <w:t>列行</w:t>
            </w:r>
            <w:proofErr w:type="gramEnd"/>
            <w:r w:rsidRPr="009C326A">
              <w:rPr>
                <w:rFonts w:eastAsia="標楷體"/>
                <w:color w:val="000000"/>
              </w:rPr>
              <w:t>為：</w:t>
            </w:r>
          </w:p>
          <w:p w14:paraId="313A0AD0" w14:textId="77777777" w:rsidR="00F815CF" w:rsidRPr="009C326A" w:rsidRDefault="00F815CF" w:rsidP="00053282">
            <w:pPr>
              <w:adjustRightInd w:val="0"/>
              <w:snapToGrid w:val="0"/>
              <w:spacing w:line="420" w:lineRule="exact"/>
              <w:ind w:leftChars="199" w:left="905" w:hangingChars="178" w:hanging="427"/>
              <w:jc w:val="both"/>
              <w:textDirection w:val="lrTbV"/>
              <w:rPr>
                <w:rFonts w:eastAsia="標楷體"/>
                <w:color w:val="000000"/>
              </w:rPr>
            </w:pPr>
            <w:r w:rsidRPr="009C326A">
              <w:rPr>
                <w:rFonts w:eastAsia="標楷體"/>
                <w:color w:val="000000"/>
              </w:rPr>
              <w:t>(</w:t>
            </w:r>
            <w:proofErr w:type="gramStart"/>
            <w:r w:rsidRPr="009C326A">
              <w:rPr>
                <w:rFonts w:eastAsia="標楷體"/>
                <w:color w:val="000000"/>
              </w:rPr>
              <w:t>一</w:t>
            </w:r>
            <w:proofErr w:type="gramEnd"/>
            <w:r w:rsidRPr="009C326A">
              <w:rPr>
                <w:rFonts w:eastAsia="標楷體"/>
                <w:color w:val="000000"/>
              </w:rPr>
              <w:t>)</w:t>
            </w:r>
            <w:r w:rsidRPr="009C326A">
              <w:rPr>
                <w:rFonts w:eastAsia="標楷體"/>
                <w:color w:val="000000"/>
              </w:rPr>
              <w:t>以詐欺、脅迫或其他不正當方式簽訂期貨顧問委任契約。</w:t>
            </w:r>
          </w:p>
          <w:p w14:paraId="1ABDA109"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二</w:t>
            </w:r>
            <w:r w:rsidRPr="009C326A">
              <w:rPr>
                <w:rFonts w:eastAsia="標楷體"/>
                <w:color w:val="000000"/>
              </w:rPr>
              <w:t>)</w:t>
            </w:r>
            <w:r w:rsidRPr="009C326A">
              <w:rPr>
                <w:rFonts w:eastAsia="標楷體"/>
                <w:color w:val="000000"/>
              </w:rPr>
              <w:t>為虛偽、隱匿、詐欺或其他顯有違背事實或足致他人誤信之行為。</w:t>
            </w:r>
          </w:p>
          <w:p w14:paraId="77D79714"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三</w:t>
            </w:r>
            <w:r w:rsidRPr="009C326A">
              <w:rPr>
                <w:rFonts w:eastAsia="標楷體"/>
                <w:color w:val="000000"/>
              </w:rPr>
              <w:t>)</w:t>
            </w:r>
            <w:r w:rsidRPr="009C326A">
              <w:rPr>
                <w:rFonts w:eastAsia="標楷體"/>
                <w:color w:val="000000"/>
              </w:rPr>
              <w:t>意圖利用對委任人之期貨交易研究分析意見或建議、發行之出版品或舉辦之講習，謀求自己、其他委任人或第三人利益之行為。</w:t>
            </w:r>
          </w:p>
          <w:p w14:paraId="24CBDF0A" w14:textId="77777777" w:rsidR="00F815CF" w:rsidRPr="009C326A" w:rsidRDefault="00F815CF" w:rsidP="00053282">
            <w:pPr>
              <w:adjustRightInd w:val="0"/>
              <w:snapToGrid w:val="0"/>
              <w:spacing w:line="420" w:lineRule="exact"/>
              <w:ind w:leftChars="199" w:left="905" w:hangingChars="178" w:hanging="427"/>
              <w:jc w:val="both"/>
              <w:textDirection w:val="lrTbV"/>
              <w:rPr>
                <w:rFonts w:eastAsia="標楷體"/>
                <w:color w:val="000000"/>
              </w:rPr>
            </w:pPr>
            <w:r w:rsidRPr="009C326A">
              <w:rPr>
                <w:rFonts w:eastAsia="標楷體"/>
                <w:color w:val="000000"/>
              </w:rPr>
              <w:t>(</w:t>
            </w:r>
            <w:r w:rsidRPr="009C326A">
              <w:rPr>
                <w:rFonts w:eastAsia="標楷體"/>
                <w:color w:val="000000"/>
              </w:rPr>
              <w:t>四</w:t>
            </w:r>
            <w:r w:rsidRPr="009C326A">
              <w:rPr>
                <w:rFonts w:eastAsia="標楷體"/>
                <w:color w:val="000000"/>
              </w:rPr>
              <w:t>)</w:t>
            </w:r>
            <w:r w:rsidRPr="009C326A">
              <w:rPr>
                <w:rFonts w:eastAsia="標楷體"/>
                <w:color w:val="000000"/>
              </w:rPr>
              <w:t>以非登記名稱或非真實姓名從事期貨交易分析。</w:t>
            </w:r>
          </w:p>
          <w:p w14:paraId="587CE86C"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lastRenderedPageBreak/>
              <w:t>(</w:t>
            </w:r>
            <w:r w:rsidRPr="009C326A">
              <w:rPr>
                <w:rFonts w:eastAsia="標楷體"/>
                <w:color w:val="000000"/>
              </w:rPr>
              <w:t>五</w:t>
            </w:r>
            <w:r w:rsidRPr="009C326A">
              <w:rPr>
                <w:rFonts w:eastAsia="標楷體"/>
                <w:color w:val="000000"/>
              </w:rPr>
              <w:t>)</w:t>
            </w:r>
            <w:r w:rsidRPr="009C326A">
              <w:rPr>
                <w:rFonts w:eastAsia="標楷體"/>
                <w:color w:val="000000"/>
              </w:rPr>
              <w:t>於其本公司或分支機構之營業場所外，直接或間接設置固定場所與委任人簽訂委任契約。但主管機關另有規定者，不在此限。</w:t>
            </w:r>
          </w:p>
          <w:p w14:paraId="4AED5C50"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六</w:t>
            </w:r>
            <w:r w:rsidRPr="009C326A">
              <w:rPr>
                <w:rFonts w:eastAsia="標楷體"/>
                <w:color w:val="000000"/>
              </w:rPr>
              <w:t>)</w:t>
            </w:r>
            <w:r w:rsidRPr="009C326A">
              <w:rPr>
                <w:rFonts w:eastAsia="標楷體"/>
                <w:color w:val="000000"/>
              </w:rPr>
              <w:t>非依法令所為之查詢，而洩露委任人委任事項及其他業務上所獲悉之秘密。</w:t>
            </w:r>
          </w:p>
          <w:p w14:paraId="0EFB442E"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七</w:t>
            </w:r>
            <w:r w:rsidRPr="009C326A">
              <w:rPr>
                <w:rFonts w:eastAsia="標楷體"/>
                <w:color w:val="000000"/>
              </w:rPr>
              <w:t>)</w:t>
            </w:r>
            <w:r w:rsidRPr="009C326A">
              <w:rPr>
                <w:rFonts w:eastAsia="標楷體"/>
                <w:color w:val="000000"/>
              </w:rPr>
              <w:t>對於依法令規定之帳簿、表冊、文件，未依規定製作、申報、備置、保存或為虛偽之記載。</w:t>
            </w:r>
          </w:p>
          <w:p w14:paraId="58734764"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八</w:t>
            </w:r>
            <w:r w:rsidRPr="009C326A">
              <w:rPr>
                <w:rFonts w:eastAsia="標楷體"/>
                <w:color w:val="000000"/>
              </w:rPr>
              <w:t>)</w:t>
            </w:r>
            <w:r w:rsidRPr="009C326A">
              <w:rPr>
                <w:rFonts w:eastAsia="標楷體"/>
                <w:color w:val="000000"/>
              </w:rPr>
              <w:t>對主管機關命令提出之帳簿、表冊、文件、宣傳資料、廣告物或其他參考報告資料，屆期不提出，或對主管機關依法所為之檢查予以拒絕或妨礙。</w:t>
            </w:r>
          </w:p>
          <w:p w14:paraId="5986A763"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九</w:t>
            </w:r>
            <w:r w:rsidRPr="009C326A">
              <w:rPr>
                <w:rFonts w:eastAsia="標楷體"/>
                <w:color w:val="000000"/>
              </w:rPr>
              <w:t>)</w:t>
            </w:r>
            <w:r w:rsidRPr="009C326A">
              <w:rPr>
                <w:rFonts w:eastAsia="標楷體"/>
                <w:color w:val="000000"/>
              </w:rPr>
              <w:t>保管或挪用委任人之款項、印鑑或存摺。</w:t>
            </w:r>
          </w:p>
          <w:p w14:paraId="1DD05590"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w:t>
            </w:r>
            <w:r w:rsidRPr="009C326A">
              <w:rPr>
                <w:rFonts w:eastAsia="標楷體"/>
                <w:color w:val="000000"/>
              </w:rPr>
              <w:t>)</w:t>
            </w:r>
            <w:r w:rsidRPr="009C326A">
              <w:rPr>
                <w:rFonts w:eastAsia="標楷體"/>
                <w:color w:val="000000"/>
              </w:rPr>
              <w:t>與委任人有借貸款項或為借貸款項之媒介情事。</w:t>
            </w:r>
          </w:p>
          <w:p w14:paraId="5C6F2B8F"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十一</w:t>
            </w:r>
            <w:r w:rsidRPr="009C326A">
              <w:rPr>
                <w:rFonts w:eastAsia="標楷體"/>
                <w:color w:val="000000"/>
              </w:rPr>
              <w:t>)</w:t>
            </w:r>
            <w:r w:rsidRPr="009C326A">
              <w:rPr>
                <w:rFonts w:eastAsia="標楷體"/>
                <w:color w:val="000000"/>
              </w:rPr>
              <w:t>接受全權委託進行期貨交易。</w:t>
            </w:r>
          </w:p>
          <w:p w14:paraId="2FE6FA45"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十二</w:t>
            </w:r>
            <w:r w:rsidRPr="009C326A">
              <w:rPr>
                <w:rFonts w:eastAsia="標楷體"/>
                <w:color w:val="000000"/>
              </w:rPr>
              <w:t>)</w:t>
            </w:r>
            <w:r w:rsidRPr="009C326A">
              <w:rPr>
                <w:rFonts w:eastAsia="標楷體"/>
                <w:color w:val="000000"/>
              </w:rPr>
              <w:t>製作廣告及宣傳資料有違反法令規定之情事。</w:t>
            </w:r>
          </w:p>
          <w:p w14:paraId="4B1C036E"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十三</w:t>
            </w:r>
            <w:r w:rsidRPr="009C326A">
              <w:rPr>
                <w:rFonts w:eastAsia="標楷體"/>
                <w:color w:val="000000"/>
              </w:rPr>
              <w:t>)</w:t>
            </w:r>
            <w:r w:rsidRPr="009C326A">
              <w:rPr>
                <w:rFonts w:eastAsia="標楷體"/>
                <w:color w:val="000000"/>
              </w:rPr>
              <w:t>利用他人名義或由他人利用自己名義執行業務。</w:t>
            </w:r>
          </w:p>
          <w:p w14:paraId="0CBC6F0D"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十四</w:t>
            </w:r>
            <w:r w:rsidRPr="009C326A">
              <w:rPr>
                <w:rFonts w:eastAsia="標楷體"/>
                <w:color w:val="000000"/>
              </w:rPr>
              <w:t>)</w:t>
            </w:r>
            <w:r w:rsidRPr="009C326A">
              <w:rPr>
                <w:rFonts w:eastAsia="標楷體"/>
                <w:color w:val="000000"/>
              </w:rPr>
              <w:t>代理他人開立期貨交易帳戶或從事期貨交易。</w:t>
            </w:r>
          </w:p>
          <w:p w14:paraId="33FD0244"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十五</w:t>
            </w:r>
            <w:r w:rsidRPr="009C326A">
              <w:rPr>
                <w:rFonts w:eastAsia="標楷體"/>
                <w:color w:val="000000"/>
              </w:rPr>
              <w:t>)</w:t>
            </w:r>
            <w:r w:rsidRPr="009C326A">
              <w:rPr>
                <w:rFonts w:eastAsia="標楷體"/>
                <w:color w:val="000000"/>
              </w:rPr>
              <w:t>利用非公司受雇人從事期貨顧問有關業務。</w:t>
            </w:r>
          </w:p>
          <w:p w14:paraId="0C4CBB8E" w14:textId="77777777" w:rsidR="00F815CF" w:rsidRPr="009C326A" w:rsidRDefault="00F815CF" w:rsidP="00053282">
            <w:pPr>
              <w:adjustRightInd w:val="0"/>
              <w:snapToGrid w:val="0"/>
              <w:spacing w:line="420" w:lineRule="exact"/>
              <w:ind w:leftChars="198" w:left="873" w:hangingChars="166" w:hanging="398"/>
              <w:jc w:val="both"/>
              <w:textDirection w:val="lrTbV"/>
              <w:rPr>
                <w:rFonts w:eastAsia="標楷體"/>
                <w:color w:val="000000"/>
              </w:rPr>
            </w:pPr>
            <w:r w:rsidRPr="009C326A">
              <w:rPr>
                <w:rFonts w:eastAsia="標楷體"/>
                <w:color w:val="000000"/>
              </w:rPr>
              <w:t>(</w:t>
            </w:r>
            <w:r w:rsidRPr="009C326A">
              <w:rPr>
                <w:rFonts w:eastAsia="標楷體"/>
                <w:color w:val="000000"/>
              </w:rPr>
              <w:t>十六</w:t>
            </w:r>
            <w:r w:rsidRPr="009C326A">
              <w:rPr>
                <w:rFonts w:eastAsia="標楷體"/>
                <w:color w:val="000000"/>
              </w:rPr>
              <w:t>)</w:t>
            </w:r>
            <w:r w:rsidRPr="009C326A">
              <w:rPr>
                <w:rFonts w:eastAsia="標楷體"/>
                <w:color w:val="000000"/>
              </w:rPr>
              <w:t>違反同業公會訂定之自律規範。</w:t>
            </w:r>
          </w:p>
          <w:p w14:paraId="76C3E9AF" w14:textId="77777777" w:rsidR="00F815CF" w:rsidRPr="009C326A" w:rsidRDefault="00F815CF" w:rsidP="00053282">
            <w:pPr>
              <w:adjustRightInd w:val="0"/>
              <w:snapToGrid w:val="0"/>
              <w:spacing w:line="420" w:lineRule="exact"/>
              <w:ind w:leftChars="197" w:left="1140" w:hangingChars="278" w:hanging="667"/>
              <w:jc w:val="both"/>
              <w:textDirection w:val="lrTbV"/>
              <w:rPr>
                <w:rFonts w:eastAsia="標楷體"/>
                <w:color w:val="000000"/>
              </w:rPr>
            </w:pPr>
            <w:r w:rsidRPr="009C326A">
              <w:rPr>
                <w:rFonts w:eastAsia="標楷體"/>
                <w:color w:val="000000"/>
              </w:rPr>
              <w:t>(</w:t>
            </w:r>
            <w:r w:rsidRPr="009C326A">
              <w:rPr>
                <w:rFonts w:eastAsia="標楷體"/>
                <w:color w:val="000000"/>
              </w:rPr>
              <w:t>十七</w:t>
            </w:r>
            <w:r w:rsidRPr="009C326A">
              <w:rPr>
                <w:rFonts w:eastAsia="標楷體"/>
                <w:color w:val="000000"/>
              </w:rPr>
              <w:t>)</w:t>
            </w:r>
            <w:r w:rsidRPr="009C326A">
              <w:rPr>
                <w:rFonts w:eastAsia="標楷體"/>
                <w:color w:val="000000"/>
              </w:rPr>
              <w:t>其他違反證券暨期貨管理法令或經主管機關及自律組織規範所定不得為之行為。</w:t>
            </w:r>
          </w:p>
          <w:p w14:paraId="54E8DA21" w14:textId="77777777" w:rsidR="00F815CF" w:rsidRPr="009C326A" w:rsidRDefault="00F815CF" w:rsidP="00053282">
            <w:pPr>
              <w:spacing w:line="420" w:lineRule="exact"/>
              <w:ind w:left="480"/>
              <w:jc w:val="both"/>
              <w:textDirection w:val="lrTbV"/>
              <w:rPr>
                <w:rFonts w:eastAsia="標楷體"/>
                <w:color w:val="000000"/>
              </w:rPr>
            </w:pPr>
            <w:r w:rsidRPr="009C326A">
              <w:rPr>
                <w:rFonts w:eastAsia="標楷體"/>
                <w:color w:val="000000"/>
              </w:rPr>
              <w:lastRenderedPageBreak/>
              <w:t>前項人員執行業務，對依法令期貨顧問事業不得為之行為，亦不得為之。</w:t>
            </w:r>
          </w:p>
          <w:p w14:paraId="04051210" w14:textId="77777777" w:rsidR="00F815CF" w:rsidRPr="009C326A" w:rsidRDefault="00F815CF" w:rsidP="00053282">
            <w:pPr>
              <w:spacing w:line="420" w:lineRule="exact"/>
              <w:ind w:left="480"/>
              <w:jc w:val="both"/>
              <w:textDirection w:val="lrTbV"/>
              <w:rPr>
                <w:rFonts w:eastAsia="標楷體"/>
                <w:color w:val="000000"/>
              </w:rPr>
            </w:pPr>
            <w:r w:rsidRPr="009C326A">
              <w:rPr>
                <w:rFonts w:eastAsia="標楷體"/>
                <w:color w:val="000000"/>
              </w:rPr>
              <w:t>非業務員之其他從業人員除不得有前二項情事外，亦不得執行業務員職務或代理業務員職務。</w:t>
            </w:r>
          </w:p>
          <w:p w14:paraId="51929CC5" w14:textId="77777777" w:rsidR="00F815CF" w:rsidRPr="009C326A" w:rsidRDefault="00F815CF" w:rsidP="00053282">
            <w:pPr>
              <w:spacing w:line="420" w:lineRule="exact"/>
              <w:ind w:left="486" w:hanging="486"/>
              <w:jc w:val="both"/>
              <w:rPr>
                <w:rFonts w:eastAsia="標楷體"/>
                <w:color w:val="000000"/>
              </w:rPr>
            </w:pPr>
            <w:r w:rsidRPr="009C326A">
              <w:rPr>
                <w:rFonts w:eastAsia="標楷體"/>
                <w:color w:val="000000"/>
              </w:rPr>
              <w:t>四、期貨顧問事業之內部稽核人員不得辦理登記範圍以外之業務或由其他業務員兼辦。</w:t>
            </w:r>
          </w:p>
          <w:p w14:paraId="00950ACF" w14:textId="77777777" w:rsidR="00F815CF" w:rsidRPr="009C326A" w:rsidRDefault="00F815CF" w:rsidP="00053282">
            <w:pPr>
              <w:spacing w:line="420" w:lineRule="exact"/>
              <w:ind w:left="486" w:hanging="486"/>
              <w:jc w:val="both"/>
              <w:rPr>
                <w:rFonts w:eastAsia="標楷體"/>
                <w:color w:val="000000"/>
              </w:rPr>
            </w:pPr>
            <w:r w:rsidRPr="009C326A">
              <w:rPr>
                <w:rFonts w:eastAsia="標楷體"/>
                <w:color w:val="000000"/>
                <w:szCs w:val="28"/>
              </w:rPr>
              <w:t>五、</w:t>
            </w:r>
            <w:r w:rsidRPr="009C326A">
              <w:rPr>
                <w:rFonts w:eastAsia="標楷體"/>
                <w:color w:val="000000"/>
              </w:rPr>
              <w:t>期貨顧問事業管理規則第四條第一款規定之業務（對期貨交易、期貨信託基金、期貨相關現貨商品、或其他經主管機關公告或核准項目之交易或投資有關事項提供研究分析意見或推</w:t>
            </w:r>
            <w:proofErr w:type="gramStart"/>
            <w:r w:rsidRPr="009C326A">
              <w:rPr>
                <w:rFonts w:eastAsia="標楷體"/>
                <w:color w:val="000000"/>
              </w:rPr>
              <w:t>介</w:t>
            </w:r>
            <w:proofErr w:type="gramEnd"/>
            <w:r w:rsidRPr="009C326A">
              <w:rPr>
                <w:rFonts w:eastAsia="標楷體"/>
                <w:color w:val="000000"/>
              </w:rPr>
              <w:t>建議），得由期貨經紀商登記辦理受託買賣及執行期貨交易業務之人員，且符合期貨顧問事業管理規則第二十一條規定之資格條件者兼任。</w:t>
            </w:r>
          </w:p>
          <w:p w14:paraId="70CC677C" w14:textId="77777777" w:rsidR="00F815CF" w:rsidRPr="009C326A" w:rsidRDefault="00F815CF" w:rsidP="00053282">
            <w:pPr>
              <w:spacing w:line="420" w:lineRule="exact"/>
              <w:ind w:left="486" w:hanging="486"/>
              <w:jc w:val="both"/>
              <w:rPr>
                <w:rFonts w:eastAsia="標楷體"/>
                <w:color w:val="000000"/>
              </w:rPr>
            </w:pPr>
            <w:r w:rsidRPr="009C326A">
              <w:rPr>
                <w:rFonts w:eastAsia="標楷體"/>
                <w:color w:val="000000"/>
              </w:rPr>
              <w:t>六、期貨顧問事業管理規則第四條第二款規定之業務（即辦理與同規則第四條第一款所定業務有關之推廣、招攬、講習或出版事項），得由期貨經紀商登記為內部稽核以外之業務員，且符合期貨顧問事業管理規則第二十條所定業務員資格條件者兼任。</w:t>
            </w:r>
          </w:p>
          <w:p w14:paraId="6CAAFA67" w14:textId="77777777" w:rsidR="00F815CF" w:rsidRPr="009C326A" w:rsidRDefault="00F815CF" w:rsidP="00053282">
            <w:pPr>
              <w:spacing w:line="420" w:lineRule="exact"/>
              <w:ind w:left="486" w:hanging="486"/>
              <w:jc w:val="both"/>
              <w:rPr>
                <w:rFonts w:eastAsia="標楷體"/>
                <w:color w:val="000000"/>
              </w:rPr>
            </w:pPr>
            <w:r w:rsidRPr="009C326A">
              <w:rPr>
                <w:rFonts w:eastAsia="標楷體"/>
                <w:color w:val="000000"/>
              </w:rPr>
              <w:t>七、辦理期貨顧問事業管理規則第四條第三款規定之業務</w:t>
            </w:r>
            <w:r w:rsidRPr="009C326A">
              <w:rPr>
                <w:rFonts w:eastAsia="標楷體"/>
                <w:color w:val="000000"/>
              </w:rPr>
              <w:t>(</w:t>
            </w:r>
            <w:r w:rsidRPr="009C326A">
              <w:rPr>
                <w:rFonts w:eastAsia="標楷體"/>
                <w:color w:val="000000"/>
              </w:rPr>
              <w:t>內部稽核</w:t>
            </w:r>
            <w:r w:rsidRPr="009C326A">
              <w:rPr>
                <w:rFonts w:eastAsia="標楷體"/>
                <w:color w:val="000000"/>
              </w:rPr>
              <w:t>)</w:t>
            </w:r>
            <w:r w:rsidRPr="009C326A">
              <w:rPr>
                <w:rFonts w:eastAsia="標楷體"/>
                <w:color w:val="000000"/>
              </w:rPr>
              <w:t>，得由期貨經紀商、期貨經理事業、證券經紀商及證券投資顧問事業登記辦理內部稽核之人員兼任，不受期貨顧問事業管理規則第二十條所定業務員資格條件規定之限制。</w:t>
            </w:r>
          </w:p>
          <w:p w14:paraId="05DACA09" w14:textId="77777777" w:rsidR="00F815CF" w:rsidRPr="009C326A" w:rsidRDefault="00F815CF" w:rsidP="00053282">
            <w:pPr>
              <w:spacing w:line="420" w:lineRule="exact"/>
              <w:ind w:left="392" w:hanging="392"/>
              <w:jc w:val="both"/>
              <w:rPr>
                <w:rFonts w:eastAsia="標楷體"/>
                <w:color w:val="000000"/>
              </w:rPr>
            </w:pPr>
            <w:r w:rsidRPr="009C326A">
              <w:rPr>
                <w:rFonts w:eastAsia="標楷體"/>
                <w:color w:val="000000"/>
              </w:rPr>
              <w:lastRenderedPageBreak/>
              <w:t>八、期貨顧問事業之經理人或業務員請假、停止執行業務或其他原因出缺者，所屬期貨顧問事業應指派具有與被代理人相當資格條件之人員代理之。</w:t>
            </w:r>
          </w:p>
          <w:p w14:paraId="35857D5B" w14:textId="77777777" w:rsidR="00F815CF" w:rsidRPr="009C326A" w:rsidRDefault="00F815CF" w:rsidP="00053282">
            <w:pPr>
              <w:spacing w:line="420" w:lineRule="exact"/>
              <w:ind w:left="486" w:hanging="486"/>
              <w:jc w:val="both"/>
              <w:rPr>
                <w:rFonts w:eastAsia="標楷體"/>
                <w:color w:val="000000"/>
              </w:rPr>
            </w:pPr>
            <w:r w:rsidRPr="009C326A">
              <w:rPr>
                <w:rFonts w:eastAsia="標楷體"/>
                <w:color w:val="000000"/>
              </w:rPr>
              <w:t>九、外國期貨經紀商在中華民國境內設立之分支機構僅經營國外期貨交易</w:t>
            </w:r>
            <w:proofErr w:type="gramStart"/>
            <w:r w:rsidRPr="009C326A">
              <w:rPr>
                <w:rFonts w:eastAsia="標楷體"/>
                <w:color w:val="000000"/>
              </w:rPr>
              <w:t>複</w:t>
            </w:r>
            <w:proofErr w:type="gramEnd"/>
            <w:r w:rsidRPr="009C326A">
              <w:rPr>
                <w:rFonts w:eastAsia="標楷體"/>
                <w:color w:val="000000"/>
              </w:rPr>
              <w:t>委託業務，而不接受個別期貨交易人委託者，該外國期貨經紀商在中華民國境內設立之分支機構經主管機關許可兼營期貨顧問事業後，其從事期貨顧問事業管理規則第二條第一項第一款及第二款業務</w:t>
            </w:r>
            <w:r w:rsidRPr="009C326A">
              <w:rPr>
                <w:rFonts w:eastAsia="標楷體"/>
                <w:color w:val="000000"/>
              </w:rPr>
              <w:t>(</w:t>
            </w:r>
            <w:r w:rsidRPr="009C326A">
              <w:rPr>
                <w:rFonts w:eastAsia="標楷體"/>
                <w:color w:val="000000"/>
              </w:rPr>
              <w:t>對經主管機關公告或核准項目之交易或投資有關事項提供研究分析意見或推</w:t>
            </w:r>
            <w:proofErr w:type="gramStart"/>
            <w:r w:rsidRPr="009C326A">
              <w:rPr>
                <w:rFonts w:eastAsia="標楷體"/>
                <w:color w:val="000000"/>
              </w:rPr>
              <w:t>介</w:t>
            </w:r>
            <w:proofErr w:type="gramEnd"/>
            <w:r w:rsidRPr="009C326A">
              <w:rPr>
                <w:rFonts w:eastAsia="標楷體"/>
                <w:color w:val="000000"/>
              </w:rPr>
              <w:t>建議，及有關之講習及出版品</w:t>
            </w:r>
            <w:r w:rsidRPr="009C326A">
              <w:rPr>
                <w:rFonts w:eastAsia="標楷體"/>
                <w:color w:val="000000"/>
              </w:rPr>
              <w:t>)</w:t>
            </w:r>
            <w:r w:rsidRPr="009C326A">
              <w:rPr>
                <w:rFonts w:eastAsia="標楷體"/>
                <w:color w:val="000000"/>
              </w:rPr>
              <w:t>時，其範圍限於國外期貨交易，且其顧問服務對象限於期貨業。</w:t>
            </w:r>
          </w:p>
          <w:p w14:paraId="5D26EDD7" w14:textId="77777777" w:rsidR="00F815CF" w:rsidRPr="009C326A" w:rsidRDefault="00F815CF" w:rsidP="00053282">
            <w:pPr>
              <w:spacing w:line="420" w:lineRule="exact"/>
              <w:jc w:val="both"/>
              <w:rPr>
                <w:rFonts w:eastAsia="標楷體"/>
                <w:color w:val="000000"/>
              </w:rPr>
            </w:pPr>
            <w:r w:rsidRPr="009C326A">
              <w:rPr>
                <w:rFonts w:eastAsia="標楷體"/>
                <w:color w:val="000000"/>
              </w:rPr>
              <w:t>十、期貨顧問事業及其受雇人均不得提供或媒介非屬該事業之軟體。</w:t>
            </w:r>
          </w:p>
          <w:p w14:paraId="397F2C85" w14:textId="77777777" w:rsidR="00F815CF" w:rsidRPr="009C326A" w:rsidRDefault="00F815CF" w:rsidP="00053282">
            <w:pPr>
              <w:spacing w:line="420" w:lineRule="exact"/>
              <w:ind w:left="720" w:hangingChars="300" w:hanging="720"/>
              <w:jc w:val="both"/>
              <w:rPr>
                <w:rFonts w:eastAsia="標楷體"/>
                <w:color w:val="000000"/>
              </w:rPr>
            </w:pPr>
            <w:r w:rsidRPr="009C326A">
              <w:rPr>
                <w:rFonts w:eastAsia="標楷體"/>
                <w:color w:val="000000"/>
              </w:rPr>
              <w:t>十一、從業人員受有強制執行者，公司應瞭解其原因及影響，並陳報權責主管，留存紀錄。</w:t>
            </w:r>
          </w:p>
          <w:p w14:paraId="5EDBB4DE" w14:textId="77777777" w:rsidR="00F815CF" w:rsidRPr="009C326A" w:rsidRDefault="00F815CF" w:rsidP="00053282">
            <w:pPr>
              <w:spacing w:line="420" w:lineRule="exact"/>
              <w:ind w:left="720" w:hangingChars="300" w:hanging="720"/>
              <w:jc w:val="both"/>
              <w:rPr>
                <w:rFonts w:eastAsia="標楷體"/>
                <w:color w:val="000000"/>
              </w:rPr>
            </w:pPr>
            <w:r w:rsidRPr="009C326A">
              <w:rPr>
                <w:rFonts w:eastAsia="標楷體"/>
                <w:color w:val="000000"/>
              </w:rPr>
              <w:t>十二、從業人員受有強制執行者，公司內部稽核人員應加強查核其所執行之業務</w:t>
            </w:r>
            <w:r w:rsidRPr="009C326A">
              <w:rPr>
                <w:rFonts w:eastAsia="標楷體"/>
                <w:color w:val="000000"/>
              </w:rPr>
              <w:t>(</w:t>
            </w:r>
            <w:r w:rsidRPr="009C326A">
              <w:rPr>
                <w:rFonts w:eastAsia="標楷體"/>
                <w:color w:val="000000"/>
              </w:rPr>
              <w:t>增加查核樣本或增列查核項目</w:t>
            </w:r>
            <w:r w:rsidRPr="009C326A">
              <w:rPr>
                <w:rFonts w:eastAsia="標楷體"/>
                <w:color w:val="000000"/>
              </w:rPr>
              <w:t>)</w:t>
            </w:r>
            <w:r w:rsidRPr="009C326A">
              <w:rPr>
                <w:rFonts w:eastAsia="標楷體"/>
                <w:color w:val="000000"/>
              </w:rPr>
              <w:t>。</w:t>
            </w:r>
          </w:p>
          <w:p w14:paraId="2DB69E96" w14:textId="77777777" w:rsidR="00F815CF" w:rsidRPr="009C326A" w:rsidRDefault="00F815CF" w:rsidP="00053282">
            <w:pPr>
              <w:spacing w:line="420" w:lineRule="exact"/>
              <w:ind w:left="720" w:hangingChars="300" w:hanging="720"/>
              <w:jc w:val="both"/>
              <w:rPr>
                <w:rFonts w:eastAsia="標楷體"/>
                <w:color w:val="000000"/>
              </w:rPr>
            </w:pPr>
            <w:r w:rsidRPr="009C326A">
              <w:rPr>
                <w:rFonts w:eastAsia="標楷體"/>
                <w:color w:val="000000"/>
              </w:rPr>
              <w:t>十三、從業人員應邀擔任非公司辦理之說明會、研討會、座談會及講習課程講師或貴賓，應事先申報公司同意，公司應注意其參與場合之適當性，並督導其勿有違反期貨管理法令及同業公會自律規範之行為。</w:t>
            </w:r>
          </w:p>
        </w:tc>
        <w:tc>
          <w:tcPr>
            <w:tcW w:w="3119" w:type="dxa"/>
          </w:tcPr>
          <w:p w14:paraId="51EEB696" w14:textId="77777777" w:rsidR="00F815CF" w:rsidRPr="009C326A" w:rsidRDefault="00F815CF" w:rsidP="00876569">
            <w:pPr>
              <w:numPr>
                <w:ilvl w:val="12"/>
                <w:numId w:val="0"/>
              </w:numPr>
              <w:tabs>
                <w:tab w:val="left" w:pos="1439"/>
              </w:tabs>
              <w:spacing w:line="420" w:lineRule="exact"/>
              <w:ind w:left="567" w:hanging="567"/>
              <w:rPr>
                <w:rFonts w:eastAsia="標楷體"/>
                <w:color w:val="000000"/>
              </w:rPr>
            </w:pPr>
            <w:r w:rsidRPr="009C326A">
              <w:rPr>
                <w:rFonts w:eastAsia="標楷體"/>
                <w:color w:val="000000"/>
              </w:rPr>
              <w:lastRenderedPageBreak/>
              <w:t>法令規章：</w:t>
            </w:r>
          </w:p>
          <w:p w14:paraId="4DDF6704" w14:textId="77777777" w:rsidR="00F815CF" w:rsidRPr="009C326A" w:rsidRDefault="00F815CF" w:rsidP="0048471A">
            <w:pPr>
              <w:tabs>
                <w:tab w:val="left" w:pos="1439"/>
              </w:tabs>
              <w:spacing w:line="420" w:lineRule="exact"/>
              <w:ind w:left="420" w:hangingChars="175" w:hanging="420"/>
              <w:rPr>
                <w:rFonts w:eastAsia="標楷體"/>
                <w:color w:val="000000"/>
              </w:rPr>
            </w:pPr>
            <w:proofErr w:type="gramStart"/>
            <w:r w:rsidRPr="009C326A">
              <w:rPr>
                <w:rFonts w:eastAsia="標楷體"/>
                <w:color w:val="000000"/>
              </w:rPr>
              <w:t>ㄧ</w:t>
            </w:r>
            <w:proofErr w:type="gramEnd"/>
            <w:r w:rsidRPr="009C326A">
              <w:rPr>
                <w:rFonts w:eastAsia="標楷體"/>
                <w:color w:val="000000"/>
              </w:rPr>
              <w:t>、期貨顧問事業設置標準第</w:t>
            </w:r>
            <w:r w:rsidRPr="009C326A">
              <w:rPr>
                <w:rFonts w:eastAsia="標楷體"/>
                <w:color w:val="000000"/>
              </w:rPr>
              <w:t>4</w:t>
            </w:r>
            <w:r w:rsidRPr="009C326A">
              <w:rPr>
                <w:rFonts w:eastAsia="標楷體"/>
                <w:color w:val="000000"/>
              </w:rPr>
              <w:t>條</w:t>
            </w:r>
          </w:p>
          <w:p w14:paraId="0E7FEC15" w14:textId="77777777" w:rsidR="00F815CF" w:rsidRPr="009C326A" w:rsidRDefault="00F815CF" w:rsidP="0048471A">
            <w:pPr>
              <w:tabs>
                <w:tab w:val="left" w:pos="1439"/>
              </w:tabs>
              <w:spacing w:line="420" w:lineRule="exact"/>
              <w:ind w:left="420" w:hangingChars="175" w:hanging="420"/>
              <w:rPr>
                <w:rFonts w:eastAsia="標楷體"/>
                <w:color w:val="000000"/>
              </w:rPr>
            </w:pPr>
            <w:r w:rsidRPr="009C326A">
              <w:rPr>
                <w:rFonts w:eastAsia="標楷體"/>
                <w:color w:val="000000"/>
              </w:rPr>
              <w:t>二、期貨顧問事業管理規則第</w:t>
            </w:r>
            <w:r w:rsidRPr="009C326A">
              <w:rPr>
                <w:rFonts w:eastAsia="標楷體"/>
                <w:color w:val="000000"/>
              </w:rPr>
              <w:t>8</w:t>
            </w:r>
            <w:r w:rsidRPr="009C326A">
              <w:rPr>
                <w:rFonts w:eastAsia="標楷體"/>
                <w:color w:val="000000"/>
              </w:rPr>
              <w:t>條</w:t>
            </w:r>
          </w:p>
          <w:p w14:paraId="5C909D1F" w14:textId="77777777" w:rsidR="00F815CF" w:rsidRPr="009C326A" w:rsidRDefault="00F815CF" w:rsidP="00876569">
            <w:pPr>
              <w:tabs>
                <w:tab w:val="left" w:pos="1439"/>
              </w:tabs>
              <w:spacing w:line="420" w:lineRule="exact"/>
              <w:rPr>
                <w:rFonts w:eastAsia="標楷體"/>
                <w:color w:val="000000"/>
              </w:rPr>
            </w:pPr>
          </w:p>
          <w:p w14:paraId="32E890A5" w14:textId="77777777" w:rsidR="00F815CF" w:rsidRPr="009C326A" w:rsidRDefault="00F815CF" w:rsidP="00876569">
            <w:pPr>
              <w:tabs>
                <w:tab w:val="left" w:pos="1439"/>
              </w:tabs>
              <w:spacing w:line="420" w:lineRule="exact"/>
              <w:rPr>
                <w:rFonts w:eastAsia="標楷體"/>
                <w:color w:val="000000"/>
                <w:spacing w:val="24"/>
              </w:rPr>
            </w:pPr>
          </w:p>
          <w:p w14:paraId="1F01D060" w14:textId="77777777" w:rsidR="00F815CF" w:rsidRPr="009C326A" w:rsidRDefault="00F815CF" w:rsidP="00876569">
            <w:pPr>
              <w:tabs>
                <w:tab w:val="left" w:pos="1439"/>
              </w:tabs>
              <w:spacing w:line="420" w:lineRule="exact"/>
              <w:rPr>
                <w:rFonts w:eastAsia="標楷體"/>
                <w:color w:val="000000"/>
                <w:spacing w:val="24"/>
              </w:rPr>
            </w:pPr>
          </w:p>
          <w:p w14:paraId="23A3C2D3" w14:textId="77777777" w:rsidR="00F815CF" w:rsidRPr="009C326A" w:rsidRDefault="00F815CF" w:rsidP="00876569">
            <w:pPr>
              <w:tabs>
                <w:tab w:val="left" w:pos="1439"/>
              </w:tabs>
              <w:spacing w:line="420" w:lineRule="exact"/>
              <w:rPr>
                <w:rFonts w:eastAsia="標楷體"/>
                <w:color w:val="000000"/>
                <w:spacing w:val="24"/>
              </w:rPr>
            </w:pPr>
          </w:p>
          <w:p w14:paraId="5C75EB39" w14:textId="77777777" w:rsidR="00F815CF" w:rsidRPr="009C326A" w:rsidRDefault="00F815CF" w:rsidP="00876569">
            <w:pPr>
              <w:tabs>
                <w:tab w:val="left" w:pos="1439"/>
              </w:tabs>
              <w:spacing w:line="420" w:lineRule="exact"/>
              <w:rPr>
                <w:rFonts w:eastAsia="標楷體"/>
                <w:color w:val="000000"/>
                <w:spacing w:val="24"/>
              </w:rPr>
            </w:pPr>
          </w:p>
          <w:p w14:paraId="32CDC9FE" w14:textId="77777777" w:rsidR="00F815CF" w:rsidRPr="009C326A" w:rsidRDefault="00F815CF" w:rsidP="00876569">
            <w:pPr>
              <w:tabs>
                <w:tab w:val="left" w:pos="1439"/>
              </w:tabs>
              <w:spacing w:line="420" w:lineRule="exact"/>
              <w:rPr>
                <w:rFonts w:eastAsia="標楷體"/>
                <w:color w:val="000000"/>
                <w:spacing w:val="24"/>
              </w:rPr>
            </w:pPr>
          </w:p>
          <w:p w14:paraId="1BCAD869" w14:textId="77777777" w:rsidR="00F815CF" w:rsidRPr="009C326A" w:rsidRDefault="00F815CF" w:rsidP="00876569">
            <w:pPr>
              <w:tabs>
                <w:tab w:val="left" w:pos="1439"/>
              </w:tabs>
              <w:spacing w:line="420" w:lineRule="exact"/>
              <w:rPr>
                <w:rFonts w:eastAsia="標楷體"/>
                <w:color w:val="000000"/>
                <w:spacing w:val="24"/>
              </w:rPr>
            </w:pPr>
          </w:p>
          <w:p w14:paraId="4FDD0464" w14:textId="77777777" w:rsidR="00F815CF" w:rsidRPr="009C326A" w:rsidRDefault="00F815CF" w:rsidP="00876569">
            <w:pPr>
              <w:tabs>
                <w:tab w:val="left" w:pos="1439"/>
              </w:tabs>
              <w:spacing w:line="420" w:lineRule="exact"/>
              <w:rPr>
                <w:rFonts w:eastAsia="標楷體"/>
                <w:color w:val="000000"/>
                <w:spacing w:val="24"/>
              </w:rPr>
            </w:pPr>
          </w:p>
          <w:p w14:paraId="6CFE5EC5" w14:textId="77777777" w:rsidR="00F815CF" w:rsidRPr="009C326A" w:rsidRDefault="00F815CF" w:rsidP="00876569">
            <w:pPr>
              <w:tabs>
                <w:tab w:val="left" w:pos="1439"/>
              </w:tabs>
              <w:spacing w:line="420" w:lineRule="exact"/>
              <w:rPr>
                <w:rFonts w:eastAsia="標楷體"/>
                <w:color w:val="000000"/>
                <w:spacing w:val="24"/>
              </w:rPr>
            </w:pPr>
          </w:p>
          <w:p w14:paraId="7586A1BA" w14:textId="77777777" w:rsidR="00F815CF" w:rsidRPr="009C326A" w:rsidRDefault="00F815CF" w:rsidP="00876569">
            <w:pPr>
              <w:tabs>
                <w:tab w:val="left" w:pos="1439"/>
              </w:tabs>
              <w:spacing w:line="420" w:lineRule="exact"/>
              <w:rPr>
                <w:rFonts w:eastAsia="標楷體"/>
                <w:color w:val="000000"/>
                <w:spacing w:val="24"/>
              </w:rPr>
            </w:pPr>
          </w:p>
          <w:p w14:paraId="48F747A5" w14:textId="77777777" w:rsidR="00F815CF" w:rsidRPr="009C326A" w:rsidRDefault="00F815CF" w:rsidP="00876569">
            <w:pPr>
              <w:tabs>
                <w:tab w:val="left" w:pos="1439"/>
              </w:tabs>
              <w:spacing w:line="420" w:lineRule="exact"/>
              <w:rPr>
                <w:rFonts w:eastAsia="標楷體"/>
                <w:color w:val="000000"/>
                <w:spacing w:val="24"/>
              </w:rPr>
            </w:pPr>
          </w:p>
          <w:p w14:paraId="51844E25" w14:textId="77777777" w:rsidR="00F815CF" w:rsidRPr="009C326A" w:rsidRDefault="00F815CF" w:rsidP="00876569">
            <w:pPr>
              <w:tabs>
                <w:tab w:val="left" w:pos="1439"/>
              </w:tabs>
              <w:spacing w:line="420" w:lineRule="exact"/>
              <w:rPr>
                <w:rFonts w:eastAsia="標楷體"/>
                <w:color w:val="000000"/>
                <w:spacing w:val="24"/>
              </w:rPr>
            </w:pPr>
          </w:p>
          <w:p w14:paraId="5BB6CD09" w14:textId="77777777" w:rsidR="00F815CF" w:rsidRPr="009C326A" w:rsidRDefault="00F815CF" w:rsidP="00876569">
            <w:pPr>
              <w:tabs>
                <w:tab w:val="left" w:pos="1439"/>
              </w:tabs>
              <w:spacing w:line="420" w:lineRule="exact"/>
              <w:rPr>
                <w:rFonts w:eastAsia="標楷體"/>
                <w:color w:val="000000"/>
                <w:spacing w:val="24"/>
              </w:rPr>
            </w:pPr>
          </w:p>
          <w:p w14:paraId="7A79C87D" w14:textId="77777777" w:rsidR="00F815CF" w:rsidRPr="009C326A" w:rsidRDefault="00F815CF" w:rsidP="00876569">
            <w:pPr>
              <w:tabs>
                <w:tab w:val="left" w:pos="1439"/>
              </w:tabs>
              <w:spacing w:line="420" w:lineRule="exact"/>
              <w:rPr>
                <w:rFonts w:eastAsia="標楷體"/>
                <w:color w:val="000000"/>
              </w:rPr>
            </w:pPr>
            <w:r w:rsidRPr="009C326A">
              <w:rPr>
                <w:rFonts w:eastAsia="標楷體"/>
                <w:color w:val="000000"/>
              </w:rPr>
              <w:lastRenderedPageBreak/>
              <w:t>法令規章：</w:t>
            </w:r>
          </w:p>
          <w:p w14:paraId="2D0D6410" w14:textId="77777777" w:rsidR="00F815CF" w:rsidRPr="009C326A" w:rsidRDefault="00F815CF" w:rsidP="00391C12">
            <w:pPr>
              <w:tabs>
                <w:tab w:val="left" w:pos="1439"/>
              </w:tabs>
              <w:spacing w:line="420" w:lineRule="exact"/>
              <w:jc w:val="both"/>
              <w:rPr>
                <w:rFonts w:eastAsia="標楷體"/>
                <w:color w:val="000000"/>
                <w:spacing w:val="24"/>
              </w:rPr>
            </w:pPr>
            <w:r w:rsidRPr="009C326A">
              <w:rPr>
                <w:rFonts w:eastAsia="標楷體"/>
                <w:color w:val="000000"/>
              </w:rPr>
              <w:t>期貨顧問事業管理</w:t>
            </w:r>
            <w:proofErr w:type="gramStart"/>
            <w:r w:rsidRPr="009C326A">
              <w:rPr>
                <w:rFonts w:eastAsia="標楷體"/>
                <w:color w:val="000000"/>
              </w:rPr>
              <w:t>規則第</w:t>
            </w:r>
            <w:r w:rsidRPr="009C326A">
              <w:rPr>
                <w:rFonts w:eastAsia="標楷體"/>
                <w:color w:val="000000"/>
              </w:rPr>
              <w:t>4</w:t>
            </w:r>
            <w:proofErr w:type="gramEnd"/>
            <w:r w:rsidRPr="009C326A">
              <w:rPr>
                <w:rFonts w:eastAsia="標楷體"/>
                <w:color w:val="000000"/>
              </w:rPr>
              <w:t>、</w:t>
            </w:r>
            <w:r w:rsidRPr="009C326A">
              <w:rPr>
                <w:rFonts w:eastAsia="標楷體"/>
                <w:color w:val="000000"/>
              </w:rPr>
              <w:t>19</w:t>
            </w:r>
            <w:r w:rsidRPr="009C326A">
              <w:rPr>
                <w:rFonts w:eastAsia="標楷體"/>
                <w:color w:val="000000"/>
              </w:rPr>
              <w:t>、</w:t>
            </w:r>
            <w:r w:rsidRPr="009C326A">
              <w:rPr>
                <w:rFonts w:eastAsia="標楷體"/>
                <w:color w:val="000000"/>
              </w:rPr>
              <w:t>20</w:t>
            </w:r>
            <w:r w:rsidRPr="009C326A">
              <w:rPr>
                <w:rFonts w:eastAsia="標楷體"/>
                <w:color w:val="000000"/>
              </w:rPr>
              <w:t>、</w:t>
            </w:r>
            <w:r w:rsidRPr="009C326A">
              <w:rPr>
                <w:rFonts w:eastAsia="標楷體"/>
                <w:color w:val="000000"/>
              </w:rPr>
              <w:t>21</w:t>
            </w:r>
            <w:r w:rsidRPr="009C326A">
              <w:rPr>
                <w:rFonts w:eastAsia="標楷體"/>
                <w:color w:val="000000"/>
              </w:rPr>
              <w:t>條</w:t>
            </w:r>
          </w:p>
          <w:p w14:paraId="75C48F01" w14:textId="77777777" w:rsidR="00F815CF" w:rsidRPr="009C326A" w:rsidRDefault="00F815CF" w:rsidP="004851C2">
            <w:pPr>
              <w:spacing w:line="420" w:lineRule="exact"/>
              <w:ind w:left="312" w:hanging="312"/>
              <w:rPr>
                <w:rFonts w:eastAsia="標楷體"/>
                <w:color w:val="000000"/>
                <w:spacing w:val="24"/>
              </w:rPr>
            </w:pPr>
          </w:p>
          <w:p w14:paraId="10AF075C" w14:textId="77777777" w:rsidR="00F815CF" w:rsidRPr="009C326A" w:rsidRDefault="00F815CF" w:rsidP="004851C2">
            <w:pPr>
              <w:spacing w:line="420" w:lineRule="exact"/>
              <w:ind w:left="312" w:hanging="312"/>
              <w:rPr>
                <w:rFonts w:eastAsia="標楷體"/>
                <w:color w:val="000000"/>
                <w:spacing w:val="24"/>
              </w:rPr>
            </w:pPr>
          </w:p>
          <w:p w14:paraId="25BA20C7" w14:textId="77777777" w:rsidR="00F815CF" w:rsidRPr="009C326A" w:rsidRDefault="00F815CF" w:rsidP="004851C2">
            <w:pPr>
              <w:spacing w:line="420" w:lineRule="exact"/>
              <w:ind w:left="312" w:hanging="312"/>
              <w:rPr>
                <w:rFonts w:eastAsia="標楷體"/>
                <w:color w:val="000000"/>
                <w:spacing w:val="24"/>
              </w:rPr>
            </w:pPr>
          </w:p>
          <w:p w14:paraId="7088294A" w14:textId="77777777" w:rsidR="00F815CF" w:rsidRPr="009C326A" w:rsidRDefault="00F815CF" w:rsidP="004851C2">
            <w:pPr>
              <w:spacing w:line="420" w:lineRule="exact"/>
              <w:ind w:left="312" w:hanging="312"/>
              <w:rPr>
                <w:rFonts w:eastAsia="標楷體"/>
                <w:color w:val="000000"/>
                <w:spacing w:val="24"/>
              </w:rPr>
            </w:pPr>
          </w:p>
          <w:p w14:paraId="32A4E229" w14:textId="77777777" w:rsidR="00F815CF" w:rsidRPr="009C326A" w:rsidRDefault="00F815CF" w:rsidP="004851C2">
            <w:pPr>
              <w:spacing w:line="420" w:lineRule="exact"/>
              <w:ind w:left="312" w:hanging="312"/>
              <w:rPr>
                <w:rFonts w:eastAsia="標楷體"/>
                <w:color w:val="000000"/>
                <w:spacing w:val="24"/>
              </w:rPr>
            </w:pPr>
          </w:p>
          <w:p w14:paraId="7A85167C" w14:textId="77777777" w:rsidR="00F815CF" w:rsidRPr="009C326A" w:rsidRDefault="00F815CF" w:rsidP="004851C2">
            <w:pPr>
              <w:spacing w:line="420" w:lineRule="exact"/>
              <w:ind w:left="312" w:hanging="312"/>
              <w:rPr>
                <w:rFonts w:eastAsia="標楷體"/>
                <w:color w:val="000000"/>
                <w:spacing w:val="24"/>
              </w:rPr>
            </w:pPr>
          </w:p>
          <w:p w14:paraId="5EBC79D9" w14:textId="77777777" w:rsidR="00F815CF" w:rsidRPr="009C326A" w:rsidRDefault="00F815CF" w:rsidP="004851C2">
            <w:pPr>
              <w:spacing w:line="420" w:lineRule="exact"/>
              <w:ind w:left="312" w:hanging="312"/>
              <w:rPr>
                <w:rFonts w:eastAsia="標楷體"/>
                <w:color w:val="000000"/>
                <w:spacing w:val="24"/>
              </w:rPr>
            </w:pPr>
          </w:p>
          <w:p w14:paraId="7F9B5BC2" w14:textId="77777777" w:rsidR="00F815CF" w:rsidRPr="009C326A" w:rsidRDefault="00F815CF" w:rsidP="004851C2">
            <w:pPr>
              <w:spacing w:line="420" w:lineRule="exact"/>
              <w:ind w:left="312" w:hanging="312"/>
              <w:rPr>
                <w:rFonts w:eastAsia="標楷體"/>
                <w:color w:val="000000"/>
                <w:spacing w:val="24"/>
              </w:rPr>
            </w:pPr>
          </w:p>
          <w:p w14:paraId="061C3131" w14:textId="77777777" w:rsidR="00F815CF" w:rsidRPr="009C326A" w:rsidRDefault="00F815CF" w:rsidP="004851C2">
            <w:pPr>
              <w:spacing w:line="420" w:lineRule="exact"/>
              <w:ind w:left="312" w:hanging="312"/>
              <w:rPr>
                <w:rFonts w:eastAsia="標楷體"/>
                <w:color w:val="000000"/>
                <w:spacing w:val="24"/>
              </w:rPr>
            </w:pPr>
          </w:p>
          <w:p w14:paraId="0297E744" w14:textId="77777777" w:rsidR="00F815CF" w:rsidRPr="009C326A" w:rsidRDefault="00F815CF" w:rsidP="004851C2">
            <w:pPr>
              <w:spacing w:line="420" w:lineRule="exact"/>
              <w:ind w:left="312" w:hanging="312"/>
              <w:rPr>
                <w:rFonts w:eastAsia="標楷體"/>
                <w:color w:val="000000"/>
                <w:spacing w:val="24"/>
              </w:rPr>
            </w:pPr>
          </w:p>
          <w:p w14:paraId="188FD39A" w14:textId="77777777" w:rsidR="00F815CF" w:rsidRPr="009C326A" w:rsidRDefault="00F815CF" w:rsidP="004851C2">
            <w:pPr>
              <w:spacing w:line="420" w:lineRule="exact"/>
              <w:ind w:left="312" w:hanging="312"/>
              <w:rPr>
                <w:rFonts w:eastAsia="標楷體"/>
                <w:color w:val="000000"/>
                <w:spacing w:val="24"/>
              </w:rPr>
            </w:pPr>
          </w:p>
          <w:p w14:paraId="60B581C1" w14:textId="77777777" w:rsidR="00F815CF" w:rsidRPr="009C326A" w:rsidRDefault="00F815CF" w:rsidP="004851C2">
            <w:pPr>
              <w:spacing w:line="420" w:lineRule="exact"/>
              <w:ind w:left="312" w:hanging="312"/>
              <w:rPr>
                <w:rFonts w:eastAsia="標楷體"/>
                <w:color w:val="000000"/>
                <w:spacing w:val="24"/>
              </w:rPr>
            </w:pPr>
          </w:p>
          <w:p w14:paraId="2E3FAC8B" w14:textId="77777777" w:rsidR="00F815CF" w:rsidRPr="009C326A" w:rsidRDefault="00F815CF" w:rsidP="004851C2">
            <w:pPr>
              <w:spacing w:line="420" w:lineRule="exact"/>
              <w:ind w:left="312" w:hanging="312"/>
              <w:rPr>
                <w:rFonts w:eastAsia="標楷體"/>
                <w:color w:val="000000"/>
                <w:spacing w:val="24"/>
              </w:rPr>
            </w:pPr>
          </w:p>
          <w:p w14:paraId="5BCB2BC2" w14:textId="77777777" w:rsidR="00F815CF" w:rsidRPr="009C326A" w:rsidRDefault="00F815CF" w:rsidP="004851C2">
            <w:pPr>
              <w:spacing w:line="420" w:lineRule="exact"/>
              <w:ind w:left="312" w:hanging="312"/>
              <w:rPr>
                <w:rFonts w:eastAsia="標楷體"/>
                <w:color w:val="000000"/>
                <w:spacing w:val="24"/>
              </w:rPr>
            </w:pPr>
          </w:p>
          <w:p w14:paraId="1C5A9476" w14:textId="77777777" w:rsidR="00F815CF" w:rsidRPr="009C326A" w:rsidRDefault="00F815CF" w:rsidP="004851C2">
            <w:pPr>
              <w:spacing w:line="420" w:lineRule="exact"/>
              <w:ind w:left="312" w:hanging="312"/>
              <w:rPr>
                <w:rFonts w:eastAsia="標楷體"/>
                <w:color w:val="000000"/>
                <w:spacing w:val="24"/>
              </w:rPr>
            </w:pPr>
          </w:p>
          <w:p w14:paraId="59FE2452" w14:textId="77777777" w:rsidR="00F815CF" w:rsidRPr="009C326A" w:rsidRDefault="00F815CF" w:rsidP="004851C2">
            <w:pPr>
              <w:spacing w:line="420" w:lineRule="exact"/>
              <w:ind w:left="312" w:hanging="312"/>
              <w:rPr>
                <w:rFonts w:eastAsia="標楷體"/>
                <w:color w:val="000000"/>
                <w:spacing w:val="24"/>
              </w:rPr>
            </w:pPr>
          </w:p>
          <w:p w14:paraId="05C43323" w14:textId="77777777" w:rsidR="00F815CF" w:rsidRPr="009C326A" w:rsidRDefault="00F815CF" w:rsidP="004851C2">
            <w:pPr>
              <w:spacing w:line="420" w:lineRule="exact"/>
              <w:ind w:left="312" w:hanging="312"/>
              <w:rPr>
                <w:rFonts w:eastAsia="標楷體"/>
                <w:color w:val="000000"/>
                <w:spacing w:val="24"/>
              </w:rPr>
            </w:pPr>
          </w:p>
          <w:p w14:paraId="52EA74EB" w14:textId="77777777" w:rsidR="00F815CF" w:rsidRPr="009C326A" w:rsidRDefault="00F815CF" w:rsidP="004851C2">
            <w:pPr>
              <w:spacing w:line="420" w:lineRule="exact"/>
              <w:ind w:left="312" w:hanging="312"/>
              <w:rPr>
                <w:rFonts w:eastAsia="標楷體"/>
                <w:color w:val="000000"/>
                <w:spacing w:val="24"/>
              </w:rPr>
            </w:pPr>
          </w:p>
          <w:p w14:paraId="079445D9" w14:textId="77777777" w:rsidR="00F815CF" w:rsidRPr="009C326A" w:rsidRDefault="00F815CF" w:rsidP="004851C2">
            <w:pPr>
              <w:spacing w:line="420" w:lineRule="exact"/>
              <w:ind w:left="312" w:hanging="312"/>
              <w:rPr>
                <w:rFonts w:eastAsia="標楷體"/>
                <w:color w:val="000000"/>
                <w:spacing w:val="24"/>
              </w:rPr>
            </w:pPr>
          </w:p>
          <w:p w14:paraId="5E484D94" w14:textId="77777777" w:rsidR="00F815CF" w:rsidRPr="009C326A" w:rsidRDefault="00F815CF" w:rsidP="004851C2">
            <w:pPr>
              <w:spacing w:line="420" w:lineRule="exact"/>
              <w:ind w:left="312" w:hanging="312"/>
              <w:rPr>
                <w:rFonts w:eastAsia="標楷體"/>
                <w:color w:val="000000"/>
                <w:spacing w:val="24"/>
              </w:rPr>
            </w:pPr>
          </w:p>
          <w:p w14:paraId="16D50601" w14:textId="77777777" w:rsidR="00F815CF" w:rsidRPr="009C326A" w:rsidRDefault="00F815CF" w:rsidP="004851C2">
            <w:pPr>
              <w:spacing w:line="420" w:lineRule="exact"/>
              <w:ind w:left="312" w:hanging="312"/>
              <w:rPr>
                <w:rFonts w:eastAsia="標楷體"/>
                <w:color w:val="000000"/>
                <w:spacing w:val="24"/>
              </w:rPr>
            </w:pPr>
          </w:p>
          <w:p w14:paraId="055402AC" w14:textId="77777777" w:rsidR="00F815CF" w:rsidRPr="009C326A" w:rsidRDefault="00F815CF" w:rsidP="004851C2">
            <w:pPr>
              <w:spacing w:line="420" w:lineRule="exact"/>
              <w:ind w:left="312" w:hanging="312"/>
              <w:rPr>
                <w:rFonts w:eastAsia="標楷體"/>
                <w:color w:val="000000"/>
                <w:spacing w:val="24"/>
              </w:rPr>
            </w:pPr>
          </w:p>
          <w:p w14:paraId="02F73DB4" w14:textId="77777777" w:rsidR="00F815CF" w:rsidRPr="009C326A" w:rsidRDefault="00F815CF" w:rsidP="004851C2">
            <w:pPr>
              <w:spacing w:line="420" w:lineRule="exact"/>
              <w:ind w:left="312" w:hanging="312"/>
              <w:rPr>
                <w:rFonts w:eastAsia="標楷體"/>
                <w:color w:val="000000"/>
                <w:spacing w:val="24"/>
              </w:rPr>
            </w:pPr>
          </w:p>
          <w:p w14:paraId="6206E53A" w14:textId="77777777" w:rsidR="00F815CF" w:rsidRPr="009C326A" w:rsidRDefault="00F815CF" w:rsidP="004851C2">
            <w:pPr>
              <w:spacing w:line="420" w:lineRule="exact"/>
              <w:ind w:left="312" w:hanging="312"/>
              <w:rPr>
                <w:rFonts w:eastAsia="標楷體"/>
                <w:color w:val="000000"/>
                <w:spacing w:val="24"/>
              </w:rPr>
            </w:pPr>
          </w:p>
          <w:p w14:paraId="3D94BCD0" w14:textId="77777777" w:rsidR="00F815CF" w:rsidRPr="009C326A" w:rsidRDefault="00F815CF" w:rsidP="004851C2">
            <w:pPr>
              <w:spacing w:line="420" w:lineRule="exact"/>
              <w:ind w:left="312" w:hanging="312"/>
              <w:rPr>
                <w:rFonts w:eastAsia="標楷體"/>
                <w:color w:val="000000"/>
                <w:spacing w:val="24"/>
              </w:rPr>
            </w:pPr>
          </w:p>
          <w:p w14:paraId="0E1C40C5" w14:textId="77777777" w:rsidR="00F815CF" w:rsidRPr="009C326A" w:rsidRDefault="00F815CF" w:rsidP="004851C2">
            <w:pPr>
              <w:spacing w:line="420" w:lineRule="exact"/>
              <w:ind w:left="312" w:hanging="312"/>
              <w:rPr>
                <w:rFonts w:eastAsia="標楷體"/>
                <w:color w:val="000000"/>
                <w:spacing w:val="24"/>
              </w:rPr>
            </w:pPr>
          </w:p>
          <w:p w14:paraId="6CED8ACC" w14:textId="77777777" w:rsidR="00F815CF" w:rsidRPr="009C326A" w:rsidRDefault="00F815CF" w:rsidP="004851C2">
            <w:pPr>
              <w:spacing w:line="420" w:lineRule="exact"/>
              <w:ind w:left="312" w:hanging="312"/>
              <w:rPr>
                <w:rFonts w:eastAsia="標楷體"/>
                <w:color w:val="000000"/>
                <w:spacing w:val="24"/>
              </w:rPr>
            </w:pPr>
          </w:p>
          <w:p w14:paraId="6FF2AE04" w14:textId="77777777" w:rsidR="00F815CF" w:rsidRPr="009C326A" w:rsidRDefault="00F815CF" w:rsidP="004851C2">
            <w:pPr>
              <w:spacing w:line="420" w:lineRule="exact"/>
              <w:ind w:left="312" w:hanging="312"/>
              <w:rPr>
                <w:rFonts w:eastAsia="標楷體"/>
                <w:color w:val="000000"/>
                <w:spacing w:val="24"/>
              </w:rPr>
            </w:pPr>
          </w:p>
          <w:p w14:paraId="4C0ABDAC" w14:textId="77777777" w:rsidR="00F815CF" w:rsidRPr="009C326A" w:rsidRDefault="00F815CF" w:rsidP="004851C2">
            <w:pPr>
              <w:spacing w:line="420" w:lineRule="exact"/>
              <w:ind w:left="312" w:hanging="312"/>
              <w:rPr>
                <w:rFonts w:eastAsia="標楷體"/>
                <w:color w:val="000000"/>
                <w:spacing w:val="24"/>
              </w:rPr>
            </w:pPr>
          </w:p>
          <w:p w14:paraId="531B50D1" w14:textId="77777777" w:rsidR="00F815CF" w:rsidRPr="009C326A" w:rsidRDefault="00F815CF" w:rsidP="004851C2">
            <w:pPr>
              <w:spacing w:line="420" w:lineRule="exact"/>
              <w:ind w:left="312" w:hanging="312"/>
              <w:rPr>
                <w:rFonts w:eastAsia="標楷體"/>
                <w:color w:val="000000"/>
                <w:spacing w:val="24"/>
              </w:rPr>
            </w:pPr>
          </w:p>
          <w:p w14:paraId="59F839E4" w14:textId="77777777" w:rsidR="00F815CF" w:rsidRPr="009C326A" w:rsidRDefault="00F815CF" w:rsidP="004851C2">
            <w:pPr>
              <w:spacing w:line="420" w:lineRule="exact"/>
              <w:ind w:left="312" w:hanging="312"/>
              <w:rPr>
                <w:rFonts w:eastAsia="標楷體"/>
                <w:color w:val="000000"/>
                <w:spacing w:val="24"/>
              </w:rPr>
            </w:pPr>
          </w:p>
          <w:p w14:paraId="22D1C31C" w14:textId="77777777" w:rsidR="00F815CF" w:rsidRPr="009C326A" w:rsidRDefault="00F815CF" w:rsidP="004851C2">
            <w:pPr>
              <w:spacing w:line="420" w:lineRule="exact"/>
              <w:ind w:left="312" w:hanging="312"/>
              <w:rPr>
                <w:rFonts w:eastAsia="標楷體"/>
                <w:color w:val="000000"/>
                <w:spacing w:val="24"/>
              </w:rPr>
            </w:pPr>
          </w:p>
          <w:p w14:paraId="6436D67F" w14:textId="77777777" w:rsidR="00F815CF" w:rsidRPr="009C326A" w:rsidRDefault="00F815CF" w:rsidP="004851C2">
            <w:pPr>
              <w:spacing w:line="420" w:lineRule="exact"/>
              <w:ind w:left="312" w:hanging="312"/>
              <w:rPr>
                <w:rFonts w:eastAsia="標楷體"/>
                <w:color w:val="000000"/>
                <w:spacing w:val="24"/>
              </w:rPr>
            </w:pPr>
          </w:p>
          <w:p w14:paraId="26CFB15C" w14:textId="77777777" w:rsidR="00F815CF" w:rsidRPr="009C326A" w:rsidRDefault="00F815CF" w:rsidP="004851C2">
            <w:pPr>
              <w:spacing w:line="420" w:lineRule="exact"/>
              <w:ind w:left="312" w:hanging="312"/>
              <w:rPr>
                <w:rFonts w:eastAsia="標楷體"/>
                <w:color w:val="000000"/>
                <w:spacing w:val="24"/>
              </w:rPr>
            </w:pPr>
          </w:p>
          <w:p w14:paraId="08D3ED7E" w14:textId="77777777" w:rsidR="00F815CF" w:rsidRPr="009C326A" w:rsidRDefault="00F815CF" w:rsidP="004851C2">
            <w:pPr>
              <w:spacing w:line="420" w:lineRule="exact"/>
              <w:ind w:left="312" w:hanging="312"/>
              <w:rPr>
                <w:rFonts w:eastAsia="標楷體"/>
                <w:color w:val="000000"/>
                <w:spacing w:val="24"/>
              </w:rPr>
            </w:pPr>
          </w:p>
          <w:p w14:paraId="454AB0CC" w14:textId="77777777" w:rsidR="00F815CF" w:rsidRPr="009C326A" w:rsidRDefault="00F815CF" w:rsidP="00876569">
            <w:pPr>
              <w:tabs>
                <w:tab w:val="left" w:pos="1439"/>
              </w:tabs>
              <w:spacing w:line="420" w:lineRule="exact"/>
              <w:rPr>
                <w:rFonts w:eastAsia="標楷體"/>
                <w:color w:val="000000"/>
                <w:spacing w:val="24"/>
              </w:rPr>
            </w:pPr>
          </w:p>
          <w:p w14:paraId="5D6D5A86" w14:textId="77777777" w:rsidR="00F815CF" w:rsidRPr="009C326A" w:rsidRDefault="00F815CF" w:rsidP="00876569">
            <w:pPr>
              <w:tabs>
                <w:tab w:val="left" w:pos="1439"/>
              </w:tabs>
              <w:spacing w:line="420" w:lineRule="exact"/>
              <w:rPr>
                <w:rFonts w:eastAsia="標楷體"/>
                <w:color w:val="000000"/>
                <w:spacing w:val="24"/>
              </w:rPr>
            </w:pPr>
          </w:p>
          <w:p w14:paraId="4736AD68" w14:textId="77777777" w:rsidR="00F815CF" w:rsidRPr="009C326A" w:rsidRDefault="00F815CF" w:rsidP="00876569">
            <w:pPr>
              <w:tabs>
                <w:tab w:val="left" w:pos="1439"/>
              </w:tabs>
              <w:spacing w:line="420" w:lineRule="exact"/>
              <w:rPr>
                <w:rFonts w:eastAsia="標楷體"/>
                <w:color w:val="000000"/>
                <w:spacing w:val="24"/>
              </w:rPr>
            </w:pPr>
          </w:p>
          <w:p w14:paraId="17A749BF" w14:textId="77777777" w:rsidR="00F815CF" w:rsidRPr="009C326A" w:rsidRDefault="00F815CF" w:rsidP="00876569">
            <w:pPr>
              <w:tabs>
                <w:tab w:val="left" w:pos="1439"/>
              </w:tabs>
              <w:spacing w:line="420" w:lineRule="exact"/>
              <w:rPr>
                <w:rFonts w:eastAsia="標楷體"/>
                <w:color w:val="000000"/>
                <w:spacing w:val="24"/>
              </w:rPr>
            </w:pPr>
          </w:p>
          <w:p w14:paraId="07C4EB7F" w14:textId="77777777" w:rsidR="00F815CF" w:rsidRPr="009C326A" w:rsidRDefault="00F815CF" w:rsidP="00876569">
            <w:pPr>
              <w:tabs>
                <w:tab w:val="left" w:pos="1439"/>
              </w:tabs>
              <w:spacing w:line="420" w:lineRule="exact"/>
              <w:rPr>
                <w:rFonts w:eastAsia="標楷體"/>
                <w:color w:val="000000"/>
                <w:spacing w:val="24"/>
              </w:rPr>
            </w:pPr>
          </w:p>
          <w:p w14:paraId="288B2913" w14:textId="77777777" w:rsidR="00F815CF" w:rsidRPr="009C326A" w:rsidRDefault="00F815CF" w:rsidP="00876569">
            <w:pPr>
              <w:tabs>
                <w:tab w:val="left" w:pos="1439"/>
              </w:tabs>
              <w:spacing w:line="420" w:lineRule="exact"/>
              <w:rPr>
                <w:rFonts w:eastAsia="標楷體"/>
                <w:color w:val="000000"/>
                <w:spacing w:val="24"/>
              </w:rPr>
            </w:pPr>
          </w:p>
          <w:p w14:paraId="7DB391BE" w14:textId="77777777" w:rsidR="00F815CF" w:rsidRPr="009C326A" w:rsidRDefault="00F815CF" w:rsidP="00876569">
            <w:pPr>
              <w:tabs>
                <w:tab w:val="left" w:pos="1439"/>
              </w:tabs>
              <w:spacing w:line="420" w:lineRule="exact"/>
              <w:rPr>
                <w:rFonts w:eastAsia="標楷體"/>
                <w:color w:val="000000"/>
                <w:spacing w:val="24"/>
              </w:rPr>
            </w:pPr>
          </w:p>
          <w:p w14:paraId="6CEB300A" w14:textId="77777777" w:rsidR="00F815CF" w:rsidRPr="009C326A" w:rsidRDefault="00F815CF" w:rsidP="00876569">
            <w:pPr>
              <w:tabs>
                <w:tab w:val="left" w:pos="1439"/>
              </w:tabs>
              <w:spacing w:line="420" w:lineRule="exact"/>
              <w:rPr>
                <w:rFonts w:eastAsia="標楷體"/>
                <w:color w:val="000000"/>
                <w:spacing w:val="24"/>
              </w:rPr>
            </w:pPr>
          </w:p>
          <w:p w14:paraId="159EDFF4" w14:textId="77777777" w:rsidR="00F815CF" w:rsidRPr="009C326A" w:rsidRDefault="00F815CF" w:rsidP="00876569">
            <w:pPr>
              <w:tabs>
                <w:tab w:val="left" w:pos="1439"/>
              </w:tabs>
              <w:spacing w:line="420" w:lineRule="exact"/>
              <w:rPr>
                <w:rFonts w:eastAsia="標楷體"/>
                <w:color w:val="000000"/>
                <w:spacing w:val="24"/>
              </w:rPr>
            </w:pPr>
          </w:p>
          <w:p w14:paraId="0B0251E9" w14:textId="77777777" w:rsidR="00F815CF" w:rsidRPr="009C326A" w:rsidRDefault="00F815CF" w:rsidP="00876569">
            <w:pPr>
              <w:tabs>
                <w:tab w:val="left" w:pos="1439"/>
              </w:tabs>
              <w:spacing w:line="420" w:lineRule="exact"/>
              <w:rPr>
                <w:rFonts w:eastAsia="標楷體"/>
                <w:color w:val="000000"/>
                <w:spacing w:val="24"/>
              </w:rPr>
            </w:pPr>
          </w:p>
          <w:p w14:paraId="730D08F2" w14:textId="77777777" w:rsidR="00F815CF" w:rsidRPr="009C326A" w:rsidRDefault="00F815CF" w:rsidP="00876569">
            <w:pPr>
              <w:tabs>
                <w:tab w:val="left" w:pos="1439"/>
              </w:tabs>
              <w:spacing w:line="420" w:lineRule="exact"/>
              <w:rPr>
                <w:rFonts w:eastAsia="標楷體"/>
                <w:color w:val="000000"/>
                <w:spacing w:val="24"/>
              </w:rPr>
            </w:pPr>
          </w:p>
          <w:p w14:paraId="561D19AF" w14:textId="77777777" w:rsidR="00F815CF" w:rsidRPr="009C326A" w:rsidRDefault="00F815CF" w:rsidP="00876569">
            <w:pPr>
              <w:tabs>
                <w:tab w:val="left" w:pos="1439"/>
              </w:tabs>
              <w:spacing w:line="420" w:lineRule="exact"/>
              <w:rPr>
                <w:rFonts w:eastAsia="標楷體"/>
                <w:color w:val="000000"/>
                <w:spacing w:val="24"/>
              </w:rPr>
            </w:pPr>
          </w:p>
          <w:p w14:paraId="356F2C76" w14:textId="77777777" w:rsidR="00F815CF" w:rsidRPr="009C326A" w:rsidRDefault="00F815CF" w:rsidP="00876569">
            <w:pPr>
              <w:tabs>
                <w:tab w:val="left" w:pos="1439"/>
              </w:tabs>
              <w:spacing w:line="420" w:lineRule="exact"/>
              <w:rPr>
                <w:rFonts w:eastAsia="標楷體"/>
                <w:color w:val="000000"/>
                <w:spacing w:val="24"/>
              </w:rPr>
            </w:pPr>
          </w:p>
          <w:p w14:paraId="05097533" w14:textId="77777777" w:rsidR="00F815CF" w:rsidRPr="009C326A" w:rsidRDefault="00F815CF" w:rsidP="00876569">
            <w:pPr>
              <w:tabs>
                <w:tab w:val="left" w:pos="1439"/>
              </w:tabs>
              <w:spacing w:line="420" w:lineRule="exact"/>
              <w:rPr>
                <w:rFonts w:eastAsia="標楷體"/>
                <w:color w:val="000000"/>
                <w:spacing w:val="24"/>
              </w:rPr>
            </w:pPr>
          </w:p>
          <w:p w14:paraId="56E1E032" w14:textId="77777777" w:rsidR="00F815CF" w:rsidRPr="009C326A" w:rsidRDefault="00F815CF" w:rsidP="00876569">
            <w:pPr>
              <w:tabs>
                <w:tab w:val="left" w:pos="1439"/>
              </w:tabs>
              <w:spacing w:line="420" w:lineRule="exact"/>
              <w:rPr>
                <w:rFonts w:eastAsia="標楷體"/>
                <w:color w:val="000000"/>
                <w:spacing w:val="24"/>
              </w:rPr>
            </w:pPr>
          </w:p>
          <w:p w14:paraId="3262C09F" w14:textId="77777777" w:rsidR="00F815CF" w:rsidRPr="009C326A" w:rsidRDefault="00F815CF" w:rsidP="00876569">
            <w:pPr>
              <w:tabs>
                <w:tab w:val="left" w:pos="1439"/>
              </w:tabs>
              <w:spacing w:line="420" w:lineRule="exact"/>
              <w:rPr>
                <w:rFonts w:eastAsia="標楷體"/>
                <w:color w:val="000000"/>
                <w:spacing w:val="24"/>
              </w:rPr>
            </w:pPr>
          </w:p>
          <w:p w14:paraId="1184612A" w14:textId="77777777" w:rsidR="00F815CF" w:rsidRPr="009C326A" w:rsidRDefault="00F815CF" w:rsidP="00876569">
            <w:pPr>
              <w:tabs>
                <w:tab w:val="left" w:pos="1439"/>
              </w:tabs>
              <w:spacing w:line="420" w:lineRule="exact"/>
              <w:rPr>
                <w:rFonts w:eastAsia="標楷體"/>
                <w:color w:val="000000"/>
                <w:spacing w:val="24"/>
              </w:rPr>
            </w:pPr>
          </w:p>
          <w:p w14:paraId="1E905416" w14:textId="77777777" w:rsidR="00F815CF" w:rsidRPr="009C326A" w:rsidRDefault="00F815CF" w:rsidP="00876569">
            <w:pPr>
              <w:tabs>
                <w:tab w:val="left" w:pos="1439"/>
              </w:tabs>
              <w:spacing w:line="420" w:lineRule="exact"/>
              <w:rPr>
                <w:rFonts w:eastAsia="標楷體"/>
                <w:color w:val="000000"/>
                <w:spacing w:val="24"/>
              </w:rPr>
            </w:pPr>
          </w:p>
          <w:p w14:paraId="21F6A2F1" w14:textId="77777777" w:rsidR="00F815CF" w:rsidRPr="009C326A" w:rsidRDefault="00F815CF" w:rsidP="00876569">
            <w:pPr>
              <w:tabs>
                <w:tab w:val="left" w:pos="1439"/>
              </w:tabs>
              <w:spacing w:line="420" w:lineRule="exact"/>
              <w:rPr>
                <w:rFonts w:eastAsia="標楷體"/>
                <w:color w:val="000000"/>
                <w:spacing w:val="24"/>
              </w:rPr>
            </w:pPr>
          </w:p>
          <w:p w14:paraId="0DD5ADF4" w14:textId="77777777" w:rsidR="00F815CF" w:rsidRPr="009C326A" w:rsidRDefault="00F815CF" w:rsidP="00876569">
            <w:pPr>
              <w:tabs>
                <w:tab w:val="left" w:pos="1439"/>
              </w:tabs>
              <w:spacing w:line="420" w:lineRule="exact"/>
              <w:rPr>
                <w:rFonts w:eastAsia="標楷體"/>
                <w:color w:val="000000"/>
              </w:rPr>
            </w:pPr>
            <w:r w:rsidRPr="009C326A">
              <w:rPr>
                <w:rFonts w:eastAsia="標楷體"/>
                <w:color w:val="000000"/>
              </w:rPr>
              <w:lastRenderedPageBreak/>
              <w:t>法令規章：</w:t>
            </w:r>
          </w:p>
          <w:p w14:paraId="597F182B" w14:textId="77777777" w:rsidR="00F815CF" w:rsidRPr="009C326A" w:rsidRDefault="00F815CF" w:rsidP="00391C12">
            <w:pPr>
              <w:tabs>
                <w:tab w:val="left" w:pos="1439"/>
              </w:tabs>
              <w:spacing w:line="420" w:lineRule="exact"/>
              <w:ind w:left="420" w:hangingChars="175" w:hanging="420"/>
              <w:jc w:val="both"/>
              <w:rPr>
                <w:rFonts w:eastAsia="標楷體"/>
                <w:color w:val="000000"/>
              </w:rPr>
            </w:pPr>
            <w:r w:rsidRPr="009C326A">
              <w:rPr>
                <w:rFonts w:eastAsia="標楷體"/>
                <w:color w:val="000000"/>
              </w:rPr>
              <w:t>一、期貨顧問事業管理</w:t>
            </w:r>
            <w:proofErr w:type="gramStart"/>
            <w:r w:rsidRPr="009C326A">
              <w:rPr>
                <w:rFonts w:eastAsia="標楷體"/>
                <w:color w:val="000000"/>
              </w:rPr>
              <w:t>規則第</w:t>
            </w:r>
            <w:r w:rsidRPr="009C326A">
              <w:rPr>
                <w:rFonts w:eastAsia="標楷體"/>
                <w:color w:val="000000"/>
              </w:rPr>
              <w:t>6</w:t>
            </w:r>
            <w:proofErr w:type="gramEnd"/>
            <w:r w:rsidRPr="009C326A">
              <w:rPr>
                <w:rFonts w:eastAsia="標楷體"/>
                <w:color w:val="000000"/>
              </w:rPr>
              <w:t>、</w:t>
            </w:r>
            <w:r w:rsidRPr="009C326A">
              <w:rPr>
                <w:rFonts w:eastAsia="標楷體"/>
                <w:color w:val="000000"/>
              </w:rPr>
              <w:t>9</w:t>
            </w:r>
            <w:r w:rsidRPr="009C326A">
              <w:rPr>
                <w:rFonts w:eastAsia="標楷體"/>
                <w:color w:val="000000"/>
              </w:rPr>
              <w:t>、</w:t>
            </w:r>
            <w:r w:rsidRPr="009C326A">
              <w:rPr>
                <w:rFonts w:eastAsia="標楷體"/>
                <w:color w:val="000000"/>
              </w:rPr>
              <w:t>20</w:t>
            </w:r>
            <w:r w:rsidRPr="009C326A">
              <w:rPr>
                <w:rFonts w:eastAsia="標楷體"/>
                <w:color w:val="000000"/>
              </w:rPr>
              <w:t>、</w:t>
            </w:r>
            <w:r w:rsidRPr="009C326A">
              <w:rPr>
                <w:rFonts w:eastAsia="標楷體"/>
                <w:color w:val="000000"/>
              </w:rPr>
              <w:t>21</w:t>
            </w:r>
            <w:r w:rsidRPr="009C326A">
              <w:rPr>
                <w:rFonts w:eastAsia="標楷體"/>
                <w:color w:val="000000"/>
              </w:rPr>
              <w:t>、</w:t>
            </w:r>
            <w:r w:rsidRPr="009C326A">
              <w:rPr>
                <w:rFonts w:eastAsia="標楷體"/>
                <w:color w:val="000000"/>
              </w:rPr>
              <w:t>23</w:t>
            </w:r>
            <w:r w:rsidRPr="009C326A">
              <w:rPr>
                <w:rFonts w:eastAsia="標楷體"/>
                <w:color w:val="000000"/>
              </w:rPr>
              <w:t>、</w:t>
            </w:r>
            <w:r w:rsidRPr="009C326A">
              <w:rPr>
                <w:rFonts w:eastAsia="標楷體"/>
                <w:color w:val="000000"/>
              </w:rPr>
              <w:t>25</w:t>
            </w:r>
            <w:r w:rsidRPr="009C326A">
              <w:rPr>
                <w:rFonts w:eastAsia="標楷體"/>
                <w:color w:val="000000"/>
              </w:rPr>
              <w:t>、</w:t>
            </w:r>
            <w:r w:rsidRPr="009C326A">
              <w:rPr>
                <w:rFonts w:eastAsia="標楷體"/>
                <w:color w:val="000000"/>
              </w:rPr>
              <w:t>26</w:t>
            </w:r>
            <w:r w:rsidRPr="009C326A">
              <w:rPr>
                <w:rFonts w:eastAsia="標楷體"/>
                <w:color w:val="000000"/>
              </w:rPr>
              <w:t>條</w:t>
            </w:r>
          </w:p>
          <w:p w14:paraId="7BCF221A" w14:textId="77777777" w:rsidR="00F815CF" w:rsidRPr="009C326A" w:rsidRDefault="00F815CF" w:rsidP="00391C12">
            <w:pPr>
              <w:tabs>
                <w:tab w:val="left" w:pos="1439"/>
              </w:tabs>
              <w:spacing w:line="420" w:lineRule="exact"/>
              <w:ind w:left="420" w:hangingChars="175" w:hanging="420"/>
              <w:jc w:val="both"/>
              <w:rPr>
                <w:rFonts w:eastAsia="標楷體"/>
                <w:color w:val="000000"/>
              </w:rPr>
            </w:pPr>
            <w:r w:rsidRPr="009C326A">
              <w:rPr>
                <w:rFonts w:eastAsia="標楷體"/>
                <w:color w:val="000000"/>
              </w:rPr>
              <w:t>二、期貨顧問事業管理規則第</w:t>
            </w:r>
            <w:r w:rsidRPr="009C326A">
              <w:rPr>
                <w:rFonts w:eastAsia="標楷體"/>
                <w:color w:val="000000"/>
              </w:rPr>
              <w:t>27</w:t>
            </w:r>
            <w:r w:rsidRPr="009C326A">
              <w:rPr>
                <w:rFonts w:eastAsia="標楷體"/>
                <w:color w:val="000000"/>
              </w:rPr>
              <w:t>條</w:t>
            </w:r>
            <w:proofErr w:type="gramStart"/>
            <w:r w:rsidRPr="009C326A">
              <w:rPr>
                <w:rFonts w:eastAsia="標楷體"/>
                <w:color w:val="000000"/>
              </w:rPr>
              <w:t>準</w:t>
            </w:r>
            <w:proofErr w:type="gramEnd"/>
            <w:r w:rsidRPr="009C326A">
              <w:rPr>
                <w:rFonts w:eastAsia="標楷體"/>
                <w:color w:val="000000"/>
              </w:rPr>
              <w:t>用期貨商負責人及業務員管理規則第</w:t>
            </w:r>
            <w:r w:rsidRPr="009C326A">
              <w:rPr>
                <w:rFonts w:eastAsia="標楷體"/>
                <w:color w:val="000000"/>
              </w:rPr>
              <w:t>10</w:t>
            </w:r>
            <w:r w:rsidRPr="009C326A">
              <w:rPr>
                <w:rFonts w:eastAsia="標楷體"/>
                <w:color w:val="000000"/>
              </w:rPr>
              <w:t>條</w:t>
            </w:r>
          </w:p>
          <w:p w14:paraId="545C42A5" w14:textId="77777777" w:rsidR="00F815CF" w:rsidRPr="009C326A" w:rsidRDefault="00F815CF" w:rsidP="00391C12">
            <w:pPr>
              <w:tabs>
                <w:tab w:val="left" w:pos="1439"/>
              </w:tabs>
              <w:spacing w:line="420" w:lineRule="exact"/>
              <w:ind w:left="420" w:hangingChars="175" w:hanging="420"/>
              <w:jc w:val="both"/>
              <w:rPr>
                <w:rFonts w:eastAsia="標楷體"/>
                <w:color w:val="000000"/>
              </w:rPr>
            </w:pPr>
            <w:r w:rsidRPr="009C326A">
              <w:rPr>
                <w:rFonts w:eastAsia="標楷體"/>
                <w:color w:val="000000"/>
              </w:rPr>
              <w:t>三、期貨顧問事業設置標準第</w:t>
            </w:r>
            <w:r w:rsidRPr="009C326A">
              <w:rPr>
                <w:rFonts w:eastAsia="標楷體"/>
                <w:color w:val="000000"/>
              </w:rPr>
              <w:t>10</w:t>
            </w:r>
            <w:r w:rsidRPr="009C326A">
              <w:rPr>
                <w:rFonts w:eastAsia="標楷體"/>
                <w:color w:val="000000"/>
              </w:rPr>
              <w:t>條</w:t>
            </w:r>
          </w:p>
          <w:p w14:paraId="72758FE0" w14:textId="77777777" w:rsidR="00F815CF" w:rsidRPr="009C326A" w:rsidRDefault="00F815CF" w:rsidP="00391C12">
            <w:pPr>
              <w:tabs>
                <w:tab w:val="left" w:pos="1439"/>
              </w:tabs>
              <w:spacing w:line="420" w:lineRule="exact"/>
              <w:ind w:leftChars="-5" w:left="461" w:hangingChars="197" w:hanging="473"/>
              <w:jc w:val="both"/>
              <w:rPr>
                <w:rFonts w:eastAsia="標楷體"/>
                <w:color w:val="000000"/>
              </w:rPr>
            </w:pPr>
            <w:r w:rsidRPr="009C326A">
              <w:rPr>
                <w:rFonts w:eastAsia="標楷體"/>
                <w:color w:val="000000"/>
              </w:rPr>
              <w:t>四、主管機關</w:t>
            </w:r>
            <w:r w:rsidRPr="009C326A">
              <w:rPr>
                <w:rFonts w:eastAsia="標楷體"/>
                <w:color w:val="000000"/>
              </w:rPr>
              <w:t>100.9.27</w:t>
            </w:r>
            <w:r w:rsidRPr="009C326A">
              <w:rPr>
                <w:rFonts w:eastAsia="標楷體"/>
                <w:color w:val="000000"/>
              </w:rPr>
              <w:t>金</w:t>
            </w:r>
            <w:proofErr w:type="gramStart"/>
            <w:r w:rsidRPr="009C326A">
              <w:rPr>
                <w:rFonts w:eastAsia="標楷體"/>
                <w:color w:val="000000"/>
              </w:rPr>
              <w:t>管證期字</w:t>
            </w:r>
            <w:proofErr w:type="gramEnd"/>
            <w:r w:rsidRPr="009C326A">
              <w:rPr>
                <w:rFonts w:eastAsia="標楷體"/>
                <w:color w:val="000000"/>
              </w:rPr>
              <w:t>第</w:t>
            </w:r>
            <w:r w:rsidRPr="009C326A">
              <w:rPr>
                <w:rFonts w:eastAsia="標楷體"/>
                <w:color w:val="000000"/>
              </w:rPr>
              <w:t>1000041515</w:t>
            </w:r>
            <w:r w:rsidRPr="009C326A">
              <w:rPr>
                <w:rFonts w:eastAsia="標楷體"/>
                <w:color w:val="000000"/>
              </w:rPr>
              <w:t>號函之說明二</w:t>
            </w:r>
            <w:r w:rsidRPr="009C326A">
              <w:rPr>
                <w:rFonts w:eastAsia="標楷體"/>
                <w:color w:val="000000"/>
              </w:rPr>
              <w:t>(</w:t>
            </w:r>
            <w:r w:rsidRPr="009C326A">
              <w:rPr>
                <w:rFonts w:eastAsia="標楷體"/>
                <w:color w:val="000000"/>
              </w:rPr>
              <w:t>三</w:t>
            </w:r>
            <w:r w:rsidRPr="009C326A">
              <w:rPr>
                <w:rFonts w:eastAsia="標楷體"/>
                <w:color w:val="000000"/>
              </w:rPr>
              <w:t>)</w:t>
            </w:r>
            <w:r w:rsidRPr="009C326A">
              <w:rPr>
                <w:rFonts w:eastAsia="標楷體"/>
                <w:color w:val="000000"/>
              </w:rPr>
              <w:t>；中華民國期貨業商業同業公會</w:t>
            </w:r>
            <w:r w:rsidRPr="009C326A">
              <w:rPr>
                <w:rFonts w:eastAsia="標楷體"/>
                <w:color w:val="000000"/>
              </w:rPr>
              <w:t>100.10.4</w:t>
            </w:r>
            <w:r w:rsidRPr="009C326A">
              <w:rPr>
                <w:rFonts w:eastAsia="標楷體"/>
                <w:color w:val="000000"/>
              </w:rPr>
              <w:t>中期商字第</w:t>
            </w:r>
            <w:r w:rsidRPr="009C326A">
              <w:rPr>
                <w:rFonts w:eastAsia="標楷體"/>
                <w:color w:val="000000"/>
              </w:rPr>
              <w:t>1000004917</w:t>
            </w:r>
            <w:r w:rsidRPr="009C326A">
              <w:rPr>
                <w:rFonts w:eastAsia="標楷體"/>
                <w:color w:val="000000"/>
              </w:rPr>
              <w:t>號函。</w:t>
            </w:r>
          </w:p>
          <w:p w14:paraId="231D7FB6" w14:textId="77777777" w:rsidR="00F815CF" w:rsidRPr="009C326A" w:rsidRDefault="00F815CF" w:rsidP="00876569">
            <w:pPr>
              <w:spacing w:line="420" w:lineRule="exact"/>
              <w:ind w:left="645" w:hanging="313"/>
              <w:rPr>
                <w:rFonts w:eastAsia="標楷體"/>
                <w:color w:val="000000"/>
                <w:spacing w:val="24"/>
              </w:rPr>
            </w:pPr>
          </w:p>
        </w:tc>
      </w:tr>
    </w:tbl>
    <w:p w14:paraId="0173C5EE" w14:textId="77777777" w:rsidR="00F815CF" w:rsidRPr="009C326A" w:rsidRDefault="00F815CF" w:rsidP="00876569">
      <w:pPr>
        <w:spacing w:before="360" w:line="420" w:lineRule="exact"/>
        <w:jc w:val="center"/>
        <w:rPr>
          <w:color w:val="000000"/>
        </w:rPr>
      </w:pPr>
    </w:p>
    <w:p w14:paraId="517CE917" w14:textId="77777777" w:rsidR="00F815CF" w:rsidRPr="009C326A" w:rsidRDefault="00F815CF" w:rsidP="00876569">
      <w:pPr>
        <w:spacing w:before="360" w:line="420" w:lineRule="exact"/>
        <w:rPr>
          <w:rFonts w:eastAsia="標楷體"/>
          <w:color w:val="000000"/>
          <w:sz w:val="40"/>
        </w:rPr>
      </w:pPr>
    </w:p>
    <w:p w14:paraId="400708F3" w14:textId="77777777" w:rsidR="00F815CF" w:rsidRPr="009C326A" w:rsidRDefault="00F815CF" w:rsidP="00876569">
      <w:pPr>
        <w:spacing w:before="360" w:line="420" w:lineRule="exact"/>
        <w:ind w:firstLine="4560"/>
        <w:rPr>
          <w:rFonts w:eastAsia="標楷體"/>
          <w:color w:val="000000"/>
          <w:sz w:val="40"/>
        </w:rPr>
      </w:pPr>
    </w:p>
    <w:p w14:paraId="68EF1F4D" w14:textId="77777777" w:rsidR="00F815CF" w:rsidRPr="009C326A" w:rsidRDefault="00F815CF" w:rsidP="00876569">
      <w:pPr>
        <w:spacing w:before="360" w:line="420" w:lineRule="exact"/>
        <w:ind w:firstLine="28"/>
        <w:jc w:val="center"/>
        <w:rPr>
          <w:rFonts w:eastAsia="標楷體"/>
          <w:color w:val="000000"/>
          <w:sz w:val="40"/>
        </w:rPr>
      </w:pPr>
    </w:p>
    <w:p w14:paraId="3890C2B0" w14:textId="77777777" w:rsidR="00F815CF" w:rsidRPr="009C326A" w:rsidRDefault="00F815CF" w:rsidP="00876569">
      <w:pPr>
        <w:spacing w:before="360" w:line="420" w:lineRule="exact"/>
        <w:jc w:val="center"/>
        <w:outlineLvl w:val="0"/>
        <w:rPr>
          <w:rFonts w:eastAsia="標楷體"/>
          <w:color w:val="000000"/>
          <w:sz w:val="40"/>
        </w:rPr>
      </w:pPr>
      <w:r w:rsidRPr="009C326A">
        <w:rPr>
          <w:rFonts w:eastAsia="標楷體"/>
          <w:color w:val="000000"/>
          <w:sz w:val="40"/>
        </w:rPr>
        <w:t>三、營業保證金：</w:t>
      </w:r>
      <w:r w:rsidRPr="009C326A">
        <w:rPr>
          <w:rFonts w:eastAsia="標楷體"/>
          <w:color w:val="000000"/>
          <w:sz w:val="40"/>
        </w:rPr>
        <w:t>CA-23000</w:t>
      </w:r>
    </w:p>
    <w:p w14:paraId="24899B21" w14:textId="77777777" w:rsidR="00F815CF" w:rsidRPr="009C326A" w:rsidRDefault="00F815CF" w:rsidP="00876569">
      <w:pPr>
        <w:spacing w:before="360" w:line="420" w:lineRule="exact"/>
        <w:jc w:val="center"/>
        <w:rPr>
          <w:rFonts w:eastAsia="標楷體"/>
          <w:color w:val="000000"/>
          <w:sz w:val="40"/>
        </w:rPr>
      </w:pPr>
    </w:p>
    <w:p w14:paraId="4E10F583" w14:textId="77777777" w:rsidR="00F815CF" w:rsidRPr="009C326A" w:rsidRDefault="00F815CF" w:rsidP="00876569">
      <w:pPr>
        <w:spacing w:before="360" w:line="420" w:lineRule="exact"/>
        <w:jc w:val="center"/>
        <w:rPr>
          <w:color w:val="000000"/>
        </w:rPr>
      </w:pPr>
    </w:p>
    <w:p w14:paraId="7BA78917" w14:textId="77777777" w:rsidR="00F815CF" w:rsidRPr="009C326A" w:rsidRDefault="00F815CF" w:rsidP="00876569">
      <w:pPr>
        <w:spacing w:before="360" w:line="420" w:lineRule="exact"/>
        <w:jc w:val="center"/>
        <w:rPr>
          <w:color w:val="000000"/>
        </w:rPr>
      </w:pPr>
    </w:p>
    <w:p w14:paraId="654323C6" w14:textId="77777777" w:rsidR="00F815CF" w:rsidRPr="009C326A" w:rsidRDefault="00F815CF" w:rsidP="00876569">
      <w:pPr>
        <w:spacing w:before="360" w:line="420" w:lineRule="exact"/>
        <w:jc w:val="center"/>
        <w:rPr>
          <w:color w:val="000000"/>
        </w:rPr>
      </w:pPr>
    </w:p>
    <w:p w14:paraId="5BC05CD6" w14:textId="77777777" w:rsidR="00F815CF" w:rsidRPr="009C326A" w:rsidRDefault="00F815CF" w:rsidP="00876569">
      <w:pPr>
        <w:spacing w:before="360" w:line="420" w:lineRule="exact"/>
        <w:jc w:val="center"/>
        <w:rPr>
          <w:color w:val="000000"/>
        </w:rPr>
      </w:pPr>
    </w:p>
    <w:p w14:paraId="7DB66BE2" w14:textId="77777777" w:rsidR="00F815CF" w:rsidRPr="009C326A" w:rsidRDefault="00F815CF" w:rsidP="00876569">
      <w:pPr>
        <w:spacing w:before="360" w:line="420" w:lineRule="exact"/>
        <w:jc w:val="center"/>
        <w:rPr>
          <w:color w:val="000000"/>
        </w:rPr>
      </w:pPr>
    </w:p>
    <w:p w14:paraId="5A55BDC1" w14:textId="77777777" w:rsidR="00F815CF" w:rsidRPr="009C326A" w:rsidRDefault="00F815CF" w:rsidP="00876569">
      <w:pPr>
        <w:spacing w:before="360" w:line="420" w:lineRule="exact"/>
        <w:jc w:val="center"/>
        <w:rPr>
          <w:color w:val="000000"/>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413"/>
        <w:gridCol w:w="3177"/>
      </w:tblGrid>
      <w:tr w:rsidR="00F815CF" w:rsidRPr="009C326A" w14:paraId="27CBE706" w14:textId="77777777">
        <w:trPr>
          <w:tblHeader/>
        </w:trPr>
        <w:tc>
          <w:tcPr>
            <w:tcW w:w="1320" w:type="dxa"/>
          </w:tcPr>
          <w:p w14:paraId="265D6A4F" w14:textId="1289F588" w:rsidR="00F815CF" w:rsidRPr="009C326A" w:rsidRDefault="00F815CF" w:rsidP="00876569">
            <w:pPr>
              <w:spacing w:line="420" w:lineRule="exact"/>
              <w:jc w:val="center"/>
              <w:rPr>
                <w:rFonts w:eastAsia="標楷體"/>
                <w:color w:val="000000"/>
              </w:rPr>
            </w:pPr>
            <w:r w:rsidRPr="009C326A">
              <w:rPr>
                <w:rFonts w:eastAsia="標楷體"/>
                <w:color w:val="000000"/>
              </w:rPr>
              <w:t>編號</w:t>
            </w:r>
          </w:p>
        </w:tc>
        <w:tc>
          <w:tcPr>
            <w:tcW w:w="1800" w:type="dxa"/>
          </w:tcPr>
          <w:p w14:paraId="68C42054" w14:textId="32AA2B6E" w:rsidR="00F815CF" w:rsidRPr="009C326A" w:rsidRDefault="00F815CF" w:rsidP="00876569">
            <w:pPr>
              <w:spacing w:line="420" w:lineRule="exact"/>
              <w:jc w:val="center"/>
              <w:rPr>
                <w:rFonts w:eastAsia="標楷體"/>
                <w:color w:val="000000"/>
              </w:rPr>
            </w:pPr>
            <w:r w:rsidRPr="009C326A">
              <w:rPr>
                <w:rFonts w:eastAsia="標楷體"/>
                <w:color w:val="000000"/>
              </w:rPr>
              <w:t>作業項目</w:t>
            </w:r>
          </w:p>
        </w:tc>
        <w:tc>
          <w:tcPr>
            <w:tcW w:w="7413" w:type="dxa"/>
          </w:tcPr>
          <w:p w14:paraId="4719293B" w14:textId="56D37186" w:rsidR="00F815CF" w:rsidRPr="009C326A" w:rsidRDefault="00F815CF" w:rsidP="00876569">
            <w:pPr>
              <w:spacing w:line="420" w:lineRule="exact"/>
              <w:jc w:val="center"/>
              <w:rPr>
                <w:rFonts w:eastAsia="標楷體"/>
                <w:color w:val="000000"/>
              </w:rPr>
            </w:pPr>
            <w:r w:rsidRPr="009C326A">
              <w:rPr>
                <w:rFonts w:eastAsia="標楷體"/>
                <w:color w:val="000000"/>
              </w:rPr>
              <w:t>作業程序及控制重點</w:t>
            </w:r>
          </w:p>
        </w:tc>
        <w:tc>
          <w:tcPr>
            <w:tcW w:w="3177" w:type="dxa"/>
          </w:tcPr>
          <w:p w14:paraId="2B4F99CC" w14:textId="07D6A8F1" w:rsidR="00F815CF" w:rsidRPr="009C326A" w:rsidRDefault="00F815CF" w:rsidP="00876569">
            <w:pPr>
              <w:spacing w:line="420" w:lineRule="exact"/>
              <w:jc w:val="center"/>
              <w:rPr>
                <w:rFonts w:eastAsia="標楷體"/>
                <w:color w:val="000000"/>
              </w:rPr>
            </w:pPr>
            <w:r w:rsidRPr="009C326A">
              <w:rPr>
                <w:rFonts w:eastAsia="標楷體"/>
                <w:color w:val="000000"/>
              </w:rPr>
              <w:t>依據資料</w:t>
            </w:r>
          </w:p>
        </w:tc>
      </w:tr>
      <w:tr w:rsidR="00F815CF" w:rsidRPr="009C326A" w14:paraId="2609DE9D" w14:textId="77777777" w:rsidTr="00344896">
        <w:trPr>
          <w:trHeight w:val="2401"/>
        </w:trPr>
        <w:tc>
          <w:tcPr>
            <w:tcW w:w="1320" w:type="dxa"/>
          </w:tcPr>
          <w:p w14:paraId="546AA8B2" w14:textId="77777777" w:rsidR="00F815CF" w:rsidRPr="009C326A" w:rsidRDefault="00F815CF" w:rsidP="00876569">
            <w:pPr>
              <w:spacing w:line="420" w:lineRule="exact"/>
              <w:jc w:val="center"/>
              <w:rPr>
                <w:rFonts w:eastAsia="標楷體"/>
                <w:color w:val="000000"/>
              </w:rPr>
            </w:pPr>
            <w:r w:rsidRPr="009C326A">
              <w:rPr>
                <w:rFonts w:eastAsia="標楷體"/>
                <w:color w:val="000000"/>
              </w:rPr>
              <w:t>CA-23100</w:t>
            </w:r>
          </w:p>
          <w:p w14:paraId="1AD69480" w14:textId="77777777" w:rsidR="00F815CF" w:rsidRPr="009C326A" w:rsidRDefault="00F815CF" w:rsidP="00876569">
            <w:pPr>
              <w:spacing w:line="420" w:lineRule="exact"/>
              <w:rPr>
                <w:rFonts w:eastAsia="標楷體"/>
                <w:color w:val="000000"/>
              </w:rPr>
            </w:pPr>
          </w:p>
          <w:p w14:paraId="350BB231" w14:textId="77777777" w:rsidR="00F815CF" w:rsidRPr="009C326A" w:rsidRDefault="00F815CF" w:rsidP="00876569">
            <w:pPr>
              <w:spacing w:line="420" w:lineRule="exact"/>
              <w:rPr>
                <w:rFonts w:eastAsia="標楷體"/>
                <w:color w:val="000000"/>
              </w:rPr>
            </w:pPr>
          </w:p>
          <w:p w14:paraId="1CBFC46A" w14:textId="77777777" w:rsidR="00F815CF" w:rsidRPr="009C326A" w:rsidRDefault="00F815CF" w:rsidP="00876569">
            <w:pPr>
              <w:spacing w:line="420" w:lineRule="exact"/>
              <w:rPr>
                <w:rFonts w:eastAsia="標楷體"/>
                <w:color w:val="000000"/>
              </w:rPr>
            </w:pPr>
          </w:p>
          <w:p w14:paraId="03DEDC58" w14:textId="77777777" w:rsidR="00F815CF" w:rsidRPr="009C326A" w:rsidRDefault="00F815CF" w:rsidP="00876569">
            <w:pPr>
              <w:spacing w:line="420" w:lineRule="exact"/>
              <w:rPr>
                <w:rFonts w:eastAsia="標楷體"/>
                <w:color w:val="000000"/>
              </w:rPr>
            </w:pPr>
          </w:p>
          <w:p w14:paraId="17B7DA89" w14:textId="77777777" w:rsidR="00F815CF" w:rsidRPr="009C326A" w:rsidRDefault="00F815CF" w:rsidP="00876569">
            <w:pPr>
              <w:spacing w:line="420" w:lineRule="exact"/>
              <w:rPr>
                <w:rFonts w:eastAsia="標楷體"/>
                <w:color w:val="000000"/>
              </w:rPr>
            </w:pPr>
          </w:p>
          <w:p w14:paraId="034786F3" w14:textId="77777777" w:rsidR="00F815CF" w:rsidRPr="009C326A" w:rsidRDefault="00F815CF" w:rsidP="00876569">
            <w:pPr>
              <w:spacing w:line="420" w:lineRule="exact"/>
              <w:rPr>
                <w:rFonts w:eastAsia="標楷體"/>
                <w:color w:val="000000"/>
              </w:rPr>
            </w:pPr>
          </w:p>
          <w:p w14:paraId="6A10CF33" w14:textId="77777777" w:rsidR="00F815CF" w:rsidRPr="009C326A" w:rsidRDefault="00F815CF" w:rsidP="00876569">
            <w:pPr>
              <w:spacing w:line="420" w:lineRule="exact"/>
              <w:rPr>
                <w:rFonts w:eastAsia="標楷體"/>
                <w:color w:val="000000"/>
              </w:rPr>
            </w:pPr>
          </w:p>
          <w:p w14:paraId="21E9B6D7" w14:textId="77777777" w:rsidR="00F815CF" w:rsidRPr="009C326A" w:rsidRDefault="00F815CF" w:rsidP="00876569">
            <w:pPr>
              <w:spacing w:line="420" w:lineRule="exact"/>
              <w:rPr>
                <w:rFonts w:eastAsia="標楷體"/>
                <w:color w:val="000000"/>
              </w:rPr>
            </w:pPr>
          </w:p>
          <w:p w14:paraId="1E182263" w14:textId="77777777" w:rsidR="00F815CF" w:rsidRPr="009C326A" w:rsidRDefault="00F815CF" w:rsidP="00876569">
            <w:pPr>
              <w:spacing w:line="420" w:lineRule="exact"/>
              <w:rPr>
                <w:rFonts w:eastAsia="標楷體"/>
                <w:color w:val="000000"/>
              </w:rPr>
            </w:pPr>
          </w:p>
          <w:p w14:paraId="1EEBDFFF" w14:textId="77777777" w:rsidR="00F815CF" w:rsidRPr="009C326A" w:rsidRDefault="00F815CF" w:rsidP="00876569">
            <w:pPr>
              <w:spacing w:line="420" w:lineRule="exact"/>
              <w:rPr>
                <w:rFonts w:eastAsia="標楷體"/>
                <w:color w:val="000000"/>
              </w:rPr>
            </w:pPr>
          </w:p>
          <w:p w14:paraId="59FCFDAC" w14:textId="77777777" w:rsidR="00F815CF" w:rsidRPr="009C326A" w:rsidRDefault="00F815CF" w:rsidP="00876569">
            <w:pPr>
              <w:spacing w:line="420" w:lineRule="exact"/>
              <w:rPr>
                <w:rFonts w:eastAsia="標楷體"/>
                <w:color w:val="000000"/>
              </w:rPr>
            </w:pPr>
          </w:p>
          <w:p w14:paraId="599C86A0" w14:textId="77777777" w:rsidR="00F815CF" w:rsidRPr="009C326A" w:rsidRDefault="00F815CF" w:rsidP="00876569">
            <w:pPr>
              <w:spacing w:line="420" w:lineRule="exact"/>
              <w:rPr>
                <w:rFonts w:eastAsia="標楷體"/>
                <w:color w:val="000000"/>
              </w:rPr>
            </w:pPr>
          </w:p>
          <w:p w14:paraId="64E58B7A" w14:textId="77777777" w:rsidR="00F815CF" w:rsidRPr="009C326A" w:rsidRDefault="00F815CF" w:rsidP="00876569">
            <w:pPr>
              <w:spacing w:line="420" w:lineRule="exact"/>
              <w:rPr>
                <w:rFonts w:eastAsia="標楷體"/>
                <w:color w:val="000000"/>
              </w:rPr>
            </w:pPr>
          </w:p>
          <w:p w14:paraId="5524C1FA" w14:textId="77777777" w:rsidR="00F815CF" w:rsidRPr="009C326A" w:rsidRDefault="00F815CF" w:rsidP="00876569">
            <w:pPr>
              <w:spacing w:line="420" w:lineRule="exact"/>
              <w:rPr>
                <w:rFonts w:eastAsia="標楷體"/>
                <w:color w:val="000000"/>
              </w:rPr>
            </w:pPr>
          </w:p>
        </w:tc>
        <w:tc>
          <w:tcPr>
            <w:tcW w:w="1800" w:type="dxa"/>
          </w:tcPr>
          <w:p w14:paraId="7E327AEB" w14:textId="77777777" w:rsidR="00F815CF" w:rsidRPr="009C326A" w:rsidRDefault="00F815CF" w:rsidP="00876569">
            <w:pPr>
              <w:spacing w:line="420" w:lineRule="exact"/>
              <w:jc w:val="both"/>
              <w:rPr>
                <w:rFonts w:eastAsia="標楷體"/>
                <w:color w:val="000000"/>
              </w:rPr>
            </w:pPr>
            <w:r w:rsidRPr="009C326A">
              <w:rPr>
                <w:rFonts w:eastAsia="標楷體"/>
                <w:color w:val="000000"/>
              </w:rPr>
              <w:t>營業保證金之繳納與存放</w:t>
            </w:r>
          </w:p>
          <w:p w14:paraId="71A2872C" w14:textId="77777777" w:rsidR="00F815CF" w:rsidRPr="009C326A" w:rsidRDefault="00F815CF" w:rsidP="00876569">
            <w:pPr>
              <w:spacing w:line="420" w:lineRule="exact"/>
              <w:rPr>
                <w:rFonts w:eastAsia="標楷體"/>
                <w:color w:val="000000"/>
              </w:rPr>
            </w:pPr>
          </w:p>
          <w:p w14:paraId="0328A24B" w14:textId="77777777" w:rsidR="00F815CF" w:rsidRPr="009C326A" w:rsidRDefault="00F815CF" w:rsidP="00876569">
            <w:pPr>
              <w:spacing w:line="420" w:lineRule="exact"/>
              <w:rPr>
                <w:rFonts w:eastAsia="標楷體"/>
                <w:color w:val="000000"/>
              </w:rPr>
            </w:pPr>
          </w:p>
          <w:p w14:paraId="48E6BBBC" w14:textId="77777777" w:rsidR="00F815CF" w:rsidRPr="009C326A" w:rsidRDefault="00F815CF" w:rsidP="00876569">
            <w:pPr>
              <w:spacing w:line="420" w:lineRule="exact"/>
              <w:rPr>
                <w:rFonts w:eastAsia="標楷體"/>
                <w:color w:val="000000"/>
              </w:rPr>
            </w:pPr>
          </w:p>
          <w:p w14:paraId="56BD06BF" w14:textId="77777777" w:rsidR="00F815CF" w:rsidRPr="009C326A" w:rsidRDefault="00F815CF" w:rsidP="00876569">
            <w:pPr>
              <w:spacing w:line="420" w:lineRule="exact"/>
              <w:rPr>
                <w:rFonts w:eastAsia="標楷體"/>
                <w:color w:val="000000"/>
              </w:rPr>
            </w:pPr>
          </w:p>
          <w:p w14:paraId="2CB8AA00" w14:textId="77777777" w:rsidR="00F815CF" w:rsidRPr="009C326A" w:rsidRDefault="00F815CF" w:rsidP="00876569">
            <w:pPr>
              <w:spacing w:line="420" w:lineRule="exact"/>
              <w:rPr>
                <w:rFonts w:eastAsia="標楷體"/>
                <w:color w:val="000000"/>
              </w:rPr>
            </w:pPr>
          </w:p>
          <w:p w14:paraId="435E88F5" w14:textId="77777777" w:rsidR="00F815CF" w:rsidRPr="009C326A" w:rsidRDefault="00F815CF" w:rsidP="00876569">
            <w:pPr>
              <w:spacing w:line="420" w:lineRule="exact"/>
              <w:rPr>
                <w:rFonts w:eastAsia="標楷體"/>
                <w:color w:val="000000"/>
              </w:rPr>
            </w:pPr>
          </w:p>
          <w:p w14:paraId="1CB8F95F" w14:textId="77777777" w:rsidR="00F815CF" w:rsidRPr="009C326A" w:rsidRDefault="00F815CF" w:rsidP="00876569">
            <w:pPr>
              <w:spacing w:line="420" w:lineRule="exact"/>
              <w:rPr>
                <w:rFonts w:eastAsia="標楷體"/>
                <w:color w:val="000000"/>
              </w:rPr>
            </w:pPr>
          </w:p>
          <w:p w14:paraId="7F43673B" w14:textId="77777777" w:rsidR="00F815CF" w:rsidRPr="009C326A" w:rsidRDefault="00F815CF" w:rsidP="00876569">
            <w:pPr>
              <w:spacing w:line="420" w:lineRule="exact"/>
              <w:rPr>
                <w:rFonts w:eastAsia="標楷體"/>
                <w:color w:val="000000"/>
              </w:rPr>
            </w:pPr>
          </w:p>
          <w:p w14:paraId="57DC4BB3" w14:textId="77777777" w:rsidR="00F815CF" w:rsidRPr="009C326A" w:rsidRDefault="00F815CF" w:rsidP="00876569">
            <w:pPr>
              <w:spacing w:line="420" w:lineRule="exact"/>
              <w:rPr>
                <w:rFonts w:eastAsia="標楷體"/>
                <w:color w:val="000000"/>
              </w:rPr>
            </w:pPr>
          </w:p>
          <w:p w14:paraId="3951093D" w14:textId="77777777" w:rsidR="00F815CF" w:rsidRPr="009C326A" w:rsidRDefault="00F815CF" w:rsidP="00876569">
            <w:pPr>
              <w:spacing w:line="420" w:lineRule="exact"/>
              <w:rPr>
                <w:rFonts w:eastAsia="標楷體"/>
                <w:color w:val="000000"/>
              </w:rPr>
            </w:pPr>
          </w:p>
          <w:p w14:paraId="74DC429F" w14:textId="77777777" w:rsidR="00F815CF" w:rsidRPr="009C326A" w:rsidRDefault="00F815CF" w:rsidP="00876569">
            <w:pPr>
              <w:spacing w:line="420" w:lineRule="exact"/>
              <w:rPr>
                <w:rFonts w:eastAsia="標楷體"/>
                <w:color w:val="000000"/>
              </w:rPr>
            </w:pPr>
          </w:p>
          <w:p w14:paraId="40F4C952" w14:textId="77777777" w:rsidR="00F815CF" w:rsidRPr="009C326A" w:rsidRDefault="00F815CF" w:rsidP="00876569">
            <w:pPr>
              <w:spacing w:line="420" w:lineRule="exact"/>
              <w:rPr>
                <w:rFonts w:eastAsia="標楷體"/>
                <w:color w:val="000000"/>
              </w:rPr>
            </w:pPr>
          </w:p>
          <w:p w14:paraId="09DC1680" w14:textId="77777777" w:rsidR="00F815CF" w:rsidRPr="009C326A" w:rsidRDefault="00F815CF" w:rsidP="00876569">
            <w:pPr>
              <w:spacing w:line="420" w:lineRule="exact"/>
              <w:rPr>
                <w:rFonts w:eastAsia="標楷體"/>
                <w:color w:val="000000"/>
              </w:rPr>
            </w:pPr>
          </w:p>
          <w:p w14:paraId="5B57D975" w14:textId="77777777" w:rsidR="00F815CF" w:rsidRPr="009C326A" w:rsidRDefault="00F815CF" w:rsidP="00876569">
            <w:pPr>
              <w:spacing w:line="420" w:lineRule="exact"/>
              <w:rPr>
                <w:rFonts w:eastAsia="標楷體"/>
                <w:color w:val="000000"/>
              </w:rPr>
            </w:pPr>
          </w:p>
        </w:tc>
        <w:tc>
          <w:tcPr>
            <w:tcW w:w="7413" w:type="dxa"/>
          </w:tcPr>
          <w:p w14:paraId="543E36BE" w14:textId="77777777" w:rsidR="00F815CF" w:rsidRPr="009C326A" w:rsidRDefault="00F815CF" w:rsidP="004F77C2">
            <w:pPr>
              <w:spacing w:line="420" w:lineRule="exact"/>
              <w:jc w:val="both"/>
              <w:rPr>
                <w:rFonts w:eastAsia="標楷體"/>
                <w:color w:val="000000"/>
              </w:rPr>
            </w:pPr>
            <w:r w:rsidRPr="009C326A">
              <w:rPr>
                <w:rFonts w:eastAsia="標楷體"/>
                <w:color w:val="000000"/>
              </w:rPr>
              <w:t>作業程序及控制重點：</w:t>
            </w:r>
          </w:p>
          <w:p w14:paraId="71C6FDAC" w14:textId="77777777" w:rsidR="00F815CF" w:rsidRPr="009C326A" w:rsidRDefault="00F815CF" w:rsidP="00F306F4">
            <w:pPr>
              <w:spacing w:line="420" w:lineRule="exact"/>
              <w:ind w:left="456" w:hangingChars="190" w:hanging="456"/>
              <w:jc w:val="both"/>
              <w:rPr>
                <w:rFonts w:eastAsia="標楷體"/>
                <w:color w:val="000000"/>
              </w:rPr>
            </w:pPr>
            <w:r w:rsidRPr="009C326A">
              <w:rPr>
                <w:rFonts w:eastAsia="標楷體"/>
                <w:color w:val="000000"/>
              </w:rPr>
              <w:t>一、經主管機關許可兼營期貨顧問事業，應於辦理公司變更登記後，向主管機關指定之金融機構繳存營業保證金新臺幣一千萬元。</w:t>
            </w:r>
          </w:p>
          <w:p w14:paraId="79FEA9D7" w14:textId="77777777" w:rsidR="00F815CF" w:rsidRPr="009C326A" w:rsidRDefault="00F815CF" w:rsidP="00F306F4">
            <w:pPr>
              <w:spacing w:line="420" w:lineRule="exact"/>
              <w:ind w:left="482" w:hangingChars="201" w:hanging="482"/>
              <w:jc w:val="both"/>
              <w:rPr>
                <w:rFonts w:eastAsia="標楷體"/>
              </w:rPr>
            </w:pPr>
            <w:r w:rsidRPr="009C326A">
              <w:rPr>
                <w:rFonts w:eastAsia="標楷體"/>
                <w:color w:val="000000"/>
              </w:rPr>
              <w:t>二、</w:t>
            </w:r>
            <w:r w:rsidRPr="009C326A">
              <w:rPr>
                <w:rFonts w:eastAsia="標楷體"/>
                <w:color w:val="000000"/>
                <w:spacing w:val="6"/>
              </w:rPr>
              <w:t>期貨顧問事業存放營業保證金之金融機構應為經主管機關核准經營</w:t>
            </w:r>
            <w:r w:rsidRPr="009C326A">
              <w:rPr>
                <w:rFonts w:eastAsia="標楷體"/>
                <w:color w:val="000000"/>
              </w:rPr>
              <w:t>保</w:t>
            </w:r>
            <w:r w:rsidRPr="009C326A">
              <w:rPr>
                <w:rFonts w:eastAsia="標楷體"/>
              </w:rPr>
              <w:t>管業務，並符合主管機關所定條件</w:t>
            </w:r>
            <w:r w:rsidRPr="009C326A">
              <w:rPr>
                <w:rFonts w:eastAsia="標楷體"/>
              </w:rPr>
              <w:t>(</w:t>
            </w:r>
            <w:r w:rsidRPr="009C326A">
              <w:rPr>
                <w:rFonts w:eastAsia="標楷體"/>
              </w:rPr>
              <w:t>主管機關</w:t>
            </w:r>
            <w:r w:rsidRPr="009C326A">
              <w:rPr>
                <w:rFonts w:eastAsia="標楷體"/>
              </w:rPr>
              <w:t>103</w:t>
            </w:r>
            <w:r w:rsidRPr="009C326A">
              <w:rPr>
                <w:rFonts w:eastAsia="標楷體"/>
              </w:rPr>
              <w:t>年</w:t>
            </w:r>
            <w:r w:rsidRPr="009C326A">
              <w:rPr>
                <w:rFonts w:eastAsia="標楷體"/>
                <w:kern w:val="0"/>
              </w:rPr>
              <w:t>6</w:t>
            </w:r>
            <w:r w:rsidRPr="009C326A">
              <w:rPr>
                <w:rFonts w:eastAsia="標楷體"/>
                <w:kern w:val="0"/>
              </w:rPr>
              <w:t>月</w:t>
            </w:r>
            <w:r w:rsidRPr="009C326A">
              <w:rPr>
                <w:rFonts w:eastAsia="標楷體"/>
                <w:kern w:val="0"/>
              </w:rPr>
              <w:t>3</w:t>
            </w:r>
            <w:r w:rsidRPr="009C326A">
              <w:rPr>
                <w:rFonts w:eastAsia="標楷體"/>
                <w:kern w:val="0"/>
              </w:rPr>
              <w:t>日金</w:t>
            </w:r>
            <w:proofErr w:type="gramStart"/>
            <w:r w:rsidRPr="009C326A">
              <w:rPr>
                <w:rFonts w:eastAsia="標楷體"/>
                <w:kern w:val="0"/>
              </w:rPr>
              <w:t>管證期字</w:t>
            </w:r>
            <w:proofErr w:type="gramEnd"/>
            <w:r w:rsidRPr="009C326A">
              <w:rPr>
                <w:rFonts w:eastAsia="標楷體"/>
                <w:kern w:val="0"/>
              </w:rPr>
              <w:t>第</w:t>
            </w:r>
            <w:r w:rsidRPr="009C326A">
              <w:rPr>
                <w:rFonts w:eastAsia="標楷體"/>
                <w:kern w:val="0"/>
              </w:rPr>
              <w:t>10300133233</w:t>
            </w:r>
            <w:r w:rsidRPr="009C326A">
              <w:rPr>
                <w:rFonts w:eastAsia="標楷體"/>
                <w:kern w:val="0"/>
              </w:rPr>
              <w:t>號令</w:t>
            </w:r>
            <w:r w:rsidRPr="009C326A">
              <w:rPr>
                <w:rFonts w:eastAsia="標楷體"/>
              </w:rPr>
              <w:t>)</w:t>
            </w:r>
            <w:r w:rsidRPr="009C326A">
              <w:rPr>
                <w:rFonts w:eastAsia="標楷體"/>
              </w:rPr>
              <w:t>之銀行。</w:t>
            </w:r>
          </w:p>
          <w:p w14:paraId="39C68EC6" w14:textId="77777777" w:rsidR="00F815CF" w:rsidRPr="009C326A" w:rsidRDefault="00F815CF" w:rsidP="00EB3382">
            <w:pPr>
              <w:spacing w:line="420" w:lineRule="exact"/>
              <w:ind w:left="482" w:hangingChars="201" w:hanging="482"/>
              <w:jc w:val="both"/>
              <w:rPr>
                <w:rFonts w:eastAsia="標楷體"/>
              </w:rPr>
            </w:pPr>
            <w:r w:rsidRPr="009C326A">
              <w:rPr>
                <w:rFonts w:eastAsia="標楷體"/>
              </w:rPr>
              <w:t>三、</w:t>
            </w:r>
            <w:r w:rsidRPr="009C326A">
              <w:rPr>
                <w:rFonts w:eastAsia="標楷體"/>
                <w:spacing w:val="6"/>
              </w:rPr>
              <w:t>期貨</w:t>
            </w:r>
            <w:r w:rsidRPr="009C326A">
              <w:rPr>
                <w:rFonts w:eastAsia="標楷體"/>
              </w:rPr>
              <w:t>顧問</w:t>
            </w:r>
            <w:r w:rsidRPr="009C326A">
              <w:rPr>
                <w:rFonts w:eastAsia="標楷體"/>
                <w:spacing w:val="6"/>
              </w:rPr>
              <w:t>事業之</w:t>
            </w:r>
            <w:r w:rsidRPr="009C326A">
              <w:rPr>
                <w:rFonts w:eastAsia="標楷體"/>
              </w:rPr>
              <w:t>營業保證金，應以現金、國內政府債券或符合主管機關核准或認可之信用評等機構評等達一定等級以上之有價證券繳存。</w:t>
            </w:r>
          </w:p>
          <w:p w14:paraId="11600A8A" w14:textId="77777777" w:rsidR="00F815CF" w:rsidRPr="009C326A" w:rsidRDefault="00F815CF" w:rsidP="00EB3382">
            <w:pPr>
              <w:spacing w:line="420" w:lineRule="exact"/>
              <w:ind w:left="482" w:hangingChars="201" w:hanging="482"/>
              <w:jc w:val="both"/>
              <w:rPr>
                <w:rFonts w:eastAsia="標楷體"/>
              </w:rPr>
            </w:pPr>
            <w:r w:rsidRPr="009C326A">
              <w:rPr>
                <w:rFonts w:eastAsia="標楷體"/>
              </w:rPr>
              <w:t>四、期貨顧問事業所繳存之營業保證金不得分散存放、辦理掛失或解約，所繳存之標的及其保管憑證不得設定任何擔保，且非經主管機關核准，不得辦理提取或調換。但營業保證金種類調換之提取且總金額未變動者，應由保管機構於三日內將變動情形向主管機關申報。</w:t>
            </w:r>
          </w:p>
          <w:p w14:paraId="6C82A8B2" w14:textId="5594353F" w:rsidR="00F815CF" w:rsidRPr="009C326A" w:rsidRDefault="00F815CF" w:rsidP="00F306F4">
            <w:pPr>
              <w:snapToGrid w:val="0"/>
              <w:spacing w:line="400" w:lineRule="exact"/>
              <w:ind w:leftChars="-17" w:left="386" w:hangingChars="178" w:hanging="427"/>
              <w:jc w:val="both"/>
              <w:rPr>
                <w:rFonts w:eastAsia="標楷體"/>
                <w:b/>
                <w:color w:val="0000FF"/>
                <w:u w:val="single"/>
                <w:shd w:val="pct15" w:color="auto" w:fill="FFFFFF"/>
              </w:rPr>
            </w:pPr>
            <w:r w:rsidRPr="009C326A">
              <w:rPr>
                <w:rFonts w:eastAsia="標楷體"/>
              </w:rPr>
              <w:t>五、期貨顧問事業應持續追蹤其繳存營業保證金之銀行是否符合主管機關所定條件，並密切注意該銀行之營運狀況；在該銀行每年依規定公告或揭露其上半年度及年度財務報告時，期貨顧問事業應即檢視該銀行是否符合規定條件。</w:t>
            </w:r>
          </w:p>
          <w:p w14:paraId="6B8E9FCF" w14:textId="77777777" w:rsidR="00F815CF" w:rsidRPr="009C326A" w:rsidRDefault="00F815CF" w:rsidP="00391C12">
            <w:pPr>
              <w:spacing w:line="420" w:lineRule="exact"/>
              <w:ind w:left="384" w:hangingChars="160" w:hanging="384"/>
              <w:jc w:val="both"/>
              <w:rPr>
                <w:rFonts w:eastAsia="標楷體"/>
                <w:bCs/>
              </w:rPr>
            </w:pPr>
            <w:r w:rsidRPr="009C326A">
              <w:rPr>
                <w:rFonts w:eastAsia="標楷體"/>
                <w:bCs/>
              </w:rPr>
              <w:t>六、期貨顧問事業檢視或追蹤發現其繳存營業保證金之銀行有不符合規定條件之情形者，應於知悉之日起三個月內調整至符合規定之銀行</w:t>
            </w:r>
            <w:r w:rsidRPr="009C326A">
              <w:rPr>
                <w:rFonts w:eastAsia="標楷體"/>
                <w:bCs/>
              </w:rPr>
              <w:lastRenderedPageBreak/>
              <w:t>辦理。但期貨顧問事業以定期存款方式向該銀行繳存營業保證金，經評估該銀行之營運狀況尚無風險之虞，且於定期存款到期前，若有疏失而致客戶權益受損時，仍依相關法令及契約規定負完全責任者，得於定期存款到期時再行調整。</w:t>
            </w:r>
          </w:p>
        </w:tc>
        <w:tc>
          <w:tcPr>
            <w:tcW w:w="3177" w:type="dxa"/>
          </w:tcPr>
          <w:p w14:paraId="5995BECF" w14:textId="77777777" w:rsidR="00F815CF" w:rsidRPr="009C326A" w:rsidRDefault="00F815CF" w:rsidP="00876569">
            <w:pPr>
              <w:spacing w:line="420" w:lineRule="exact"/>
              <w:rPr>
                <w:rFonts w:eastAsia="標楷體"/>
                <w:color w:val="000000"/>
              </w:rPr>
            </w:pPr>
            <w:r w:rsidRPr="009C326A">
              <w:rPr>
                <w:rFonts w:eastAsia="標楷體"/>
                <w:color w:val="000000"/>
              </w:rPr>
              <w:lastRenderedPageBreak/>
              <w:t>法令規章：</w:t>
            </w:r>
          </w:p>
          <w:p w14:paraId="60C5F9B7" w14:textId="77777777" w:rsidR="00F815CF" w:rsidRPr="009C326A" w:rsidRDefault="00F815CF" w:rsidP="00E21C03">
            <w:pPr>
              <w:spacing w:line="420" w:lineRule="exact"/>
              <w:jc w:val="both"/>
              <w:rPr>
                <w:rFonts w:eastAsia="標楷體"/>
                <w:color w:val="000000"/>
              </w:rPr>
            </w:pPr>
            <w:r w:rsidRPr="009C326A">
              <w:rPr>
                <w:rFonts w:eastAsia="標楷體"/>
                <w:color w:val="000000"/>
              </w:rPr>
              <w:t>期貨顧問事業管理規則第</w:t>
            </w:r>
            <w:r w:rsidRPr="009C326A">
              <w:rPr>
                <w:rFonts w:eastAsia="標楷體"/>
                <w:color w:val="000000"/>
              </w:rPr>
              <w:t>10</w:t>
            </w:r>
            <w:r w:rsidRPr="009C326A">
              <w:rPr>
                <w:rFonts w:eastAsia="標楷體"/>
                <w:color w:val="000000"/>
              </w:rPr>
              <w:t>條</w:t>
            </w:r>
          </w:p>
        </w:tc>
      </w:tr>
    </w:tbl>
    <w:p w14:paraId="63ADED8C" w14:textId="77777777" w:rsidR="006A52AE" w:rsidRPr="009C326A" w:rsidRDefault="006A52AE" w:rsidP="00876569">
      <w:pPr>
        <w:spacing w:line="420" w:lineRule="exact"/>
        <w:rPr>
          <w:color w:val="000000"/>
        </w:rPr>
      </w:pPr>
    </w:p>
    <w:p w14:paraId="227EFCC3" w14:textId="77777777" w:rsidR="004D0D49" w:rsidRPr="009C326A" w:rsidRDefault="006A52AE" w:rsidP="004D0D49">
      <w:pPr>
        <w:spacing w:after="120" w:line="400" w:lineRule="exact"/>
        <w:rPr>
          <w:color w:val="000000"/>
        </w:rPr>
      </w:pPr>
      <w:r w:rsidRPr="009C326A">
        <w:rPr>
          <w:color w:val="000000"/>
        </w:rPr>
        <w:br w:type="page"/>
      </w:r>
    </w:p>
    <w:p w14:paraId="7CB383B4" w14:textId="77777777" w:rsidR="004D0D49" w:rsidRPr="009C326A" w:rsidRDefault="004D0D49" w:rsidP="004D0D49">
      <w:pPr>
        <w:spacing w:after="120" w:line="400" w:lineRule="exact"/>
        <w:rPr>
          <w:color w:val="000000"/>
        </w:rPr>
      </w:pPr>
    </w:p>
    <w:p w14:paraId="0DD07972" w14:textId="77777777" w:rsidR="004D0D49" w:rsidRPr="009C326A" w:rsidRDefault="004D0D49" w:rsidP="004D0D49">
      <w:pPr>
        <w:spacing w:after="120" w:line="400" w:lineRule="exact"/>
        <w:rPr>
          <w:color w:val="000000"/>
        </w:rPr>
      </w:pPr>
    </w:p>
    <w:p w14:paraId="11CFB101" w14:textId="77777777" w:rsidR="004D0D49" w:rsidRPr="009C326A" w:rsidRDefault="004D0D49" w:rsidP="004D0D49">
      <w:pPr>
        <w:spacing w:after="120" w:line="400" w:lineRule="exact"/>
        <w:rPr>
          <w:color w:val="000000" w:themeColor="text1"/>
        </w:rPr>
      </w:pPr>
    </w:p>
    <w:p w14:paraId="67C63BBE" w14:textId="77777777" w:rsidR="004D0D49" w:rsidRPr="009C326A" w:rsidRDefault="004D0D49" w:rsidP="004D0D49">
      <w:pPr>
        <w:spacing w:after="120" w:line="400" w:lineRule="exact"/>
        <w:rPr>
          <w:color w:val="000000" w:themeColor="text1"/>
        </w:rPr>
      </w:pPr>
    </w:p>
    <w:p w14:paraId="3AEED3B2" w14:textId="77777777" w:rsidR="004D0D49" w:rsidRPr="009C326A" w:rsidRDefault="004D0D49" w:rsidP="004D0D49">
      <w:pPr>
        <w:spacing w:after="120" w:line="400" w:lineRule="exact"/>
        <w:rPr>
          <w:color w:val="000000" w:themeColor="text1"/>
        </w:rPr>
      </w:pPr>
    </w:p>
    <w:p w14:paraId="773C2E2D" w14:textId="77777777" w:rsidR="004D0D49" w:rsidRPr="009C326A" w:rsidRDefault="004D0D49" w:rsidP="004D0D49">
      <w:pPr>
        <w:spacing w:after="120" w:line="400" w:lineRule="exact"/>
        <w:rPr>
          <w:color w:val="000000" w:themeColor="text1"/>
        </w:rPr>
      </w:pPr>
    </w:p>
    <w:p w14:paraId="5AC45E5F" w14:textId="77777777" w:rsidR="004D0D49" w:rsidRPr="009C326A" w:rsidRDefault="004D0D49" w:rsidP="004D0D49">
      <w:pPr>
        <w:spacing w:after="120" w:line="400" w:lineRule="exact"/>
        <w:rPr>
          <w:color w:val="000000" w:themeColor="text1"/>
        </w:rPr>
      </w:pPr>
    </w:p>
    <w:p w14:paraId="3A653D40" w14:textId="77777777" w:rsidR="004D0D49" w:rsidRPr="009C326A" w:rsidRDefault="004D0D49" w:rsidP="004D0D49">
      <w:pPr>
        <w:spacing w:before="360" w:line="420" w:lineRule="exact"/>
        <w:jc w:val="center"/>
        <w:outlineLvl w:val="0"/>
        <w:rPr>
          <w:rFonts w:eastAsia="標楷體"/>
          <w:color w:val="000000" w:themeColor="text1"/>
          <w:sz w:val="40"/>
        </w:rPr>
      </w:pPr>
      <w:r w:rsidRPr="009C326A">
        <w:rPr>
          <w:rFonts w:eastAsia="標楷體"/>
          <w:color w:val="000000" w:themeColor="text1"/>
          <w:sz w:val="40"/>
        </w:rPr>
        <w:t>四、辦理高齡客戶金融商品或服務適合度評估作業：</w:t>
      </w:r>
      <w:r w:rsidRPr="009C326A">
        <w:rPr>
          <w:rFonts w:eastAsia="標楷體"/>
          <w:color w:val="000000" w:themeColor="text1"/>
          <w:sz w:val="40"/>
        </w:rPr>
        <w:t>CA-24000</w:t>
      </w:r>
    </w:p>
    <w:p w14:paraId="58EB98D0" w14:textId="77777777" w:rsidR="004D0D49" w:rsidRPr="009C326A" w:rsidRDefault="004D0D49">
      <w:pPr>
        <w:widowControl/>
        <w:rPr>
          <w:rFonts w:eastAsia="DFKaiShu-SB-Estd-BF"/>
          <w:color w:val="000000" w:themeColor="text1"/>
          <w:kern w:val="0"/>
          <w:sz w:val="40"/>
          <w:szCs w:val="40"/>
        </w:rPr>
      </w:pPr>
      <w:r w:rsidRPr="009C326A">
        <w:rPr>
          <w:rFonts w:eastAsia="DFKaiShu-SB-Estd-BF"/>
          <w:color w:val="000000" w:themeColor="text1"/>
          <w:kern w:val="0"/>
          <w:sz w:val="40"/>
          <w:szCs w:val="40"/>
        </w:rPr>
        <w:br w:type="page"/>
      </w: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413"/>
        <w:gridCol w:w="3177"/>
      </w:tblGrid>
      <w:tr w:rsidR="00A85057" w:rsidRPr="009C326A" w14:paraId="787A0EE3" w14:textId="77777777">
        <w:trPr>
          <w:tblHeader/>
        </w:trPr>
        <w:tc>
          <w:tcPr>
            <w:tcW w:w="1320" w:type="dxa"/>
          </w:tcPr>
          <w:p w14:paraId="61525839" w14:textId="511BC94A" w:rsidR="006A52AE" w:rsidRPr="009C326A" w:rsidRDefault="006A52AE">
            <w:pPr>
              <w:spacing w:line="420" w:lineRule="exact"/>
              <w:jc w:val="center"/>
              <w:rPr>
                <w:rFonts w:eastAsia="標楷體"/>
                <w:color w:val="000000" w:themeColor="text1"/>
              </w:rPr>
            </w:pPr>
            <w:r w:rsidRPr="009C326A">
              <w:rPr>
                <w:rFonts w:eastAsia="標楷體"/>
                <w:color w:val="000000" w:themeColor="text1"/>
              </w:rPr>
              <w:lastRenderedPageBreak/>
              <w:t>編號</w:t>
            </w:r>
          </w:p>
        </w:tc>
        <w:tc>
          <w:tcPr>
            <w:tcW w:w="1800" w:type="dxa"/>
          </w:tcPr>
          <w:p w14:paraId="2F0F7BCB" w14:textId="2D712628" w:rsidR="006A52AE" w:rsidRPr="009C326A" w:rsidRDefault="006A52AE">
            <w:pPr>
              <w:spacing w:line="420" w:lineRule="exact"/>
              <w:jc w:val="center"/>
              <w:rPr>
                <w:rFonts w:eastAsia="標楷體"/>
                <w:color w:val="000000" w:themeColor="text1"/>
              </w:rPr>
            </w:pPr>
            <w:r w:rsidRPr="009C326A">
              <w:rPr>
                <w:rFonts w:eastAsia="標楷體"/>
                <w:color w:val="000000" w:themeColor="text1"/>
              </w:rPr>
              <w:t>作業項目</w:t>
            </w:r>
          </w:p>
        </w:tc>
        <w:tc>
          <w:tcPr>
            <w:tcW w:w="7413" w:type="dxa"/>
          </w:tcPr>
          <w:p w14:paraId="000CE29B" w14:textId="0F2911BD" w:rsidR="006A52AE" w:rsidRPr="009C326A" w:rsidRDefault="006A52AE">
            <w:pPr>
              <w:spacing w:line="420" w:lineRule="exact"/>
              <w:jc w:val="center"/>
              <w:rPr>
                <w:rFonts w:eastAsia="標楷體"/>
                <w:color w:val="000000" w:themeColor="text1"/>
              </w:rPr>
            </w:pPr>
            <w:r w:rsidRPr="009C326A">
              <w:rPr>
                <w:rFonts w:eastAsia="標楷體"/>
                <w:color w:val="000000" w:themeColor="text1"/>
              </w:rPr>
              <w:t>作業程序及控制重點</w:t>
            </w:r>
          </w:p>
        </w:tc>
        <w:tc>
          <w:tcPr>
            <w:tcW w:w="3177" w:type="dxa"/>
          </w:tcPr>
          <w:p w14:paraId="095E0F35" w14:textId="01BAB686" w:rsidR="006A52AE" w:rsidRPr="009C326A" w:rsidRDefault="006A52AE">
            <w:pPr>
              <w:spacing w:line="420" w:lineRule="exact"/>
              <w:jc w:val="center"/>
              <w:rPr>
                <w:rFonts w:eastAsia="標楷體"/>
                <w:color w:val="000000" w:themeColor="text1"/>
              </w:rPr>
            </w:pPr>
            <w:r w:rsidRPr="009C326A">
              <w:rPr>
                <w:rFonts w:eastAsia="標楷體"/>
                <w:color w:val="000000" w:themeColor="text1"/>
              </w:rPr>
              <w:t>依據資料</w:t>
            </w:r>
          </w:p>
        </w:tc>
      </w:tr>
      <w:tr w:rsidR="00A85057" w:rsidRPr="009C326A" w14:paraId="378F4413" w14:textId="77777777">
        <w:tc>
          <w:tcPr>
            <w:tcW w:w="1320" w:type="dxa"/>
          </w:tcPr>
          <w:p w14:paraId="7D9A0F85" w14:textId="77777777" w:rsidR="006A52AE" w:rsidRPr="009C326A" w:rsidRDefault="006A52AE" w:rsidP="006A52AE">
            <w:pPr>
              <w:adjustRightInd w:val="0"/>
              <w:snapToGrid w:val="0"/>
              <w:spacing w:line="380" w:lineRule="exact"/>
              <w:jc w:val="center"/>
              <w:rPr>
                <w:color w:val="000000" w:themeColor="text1"/>
                <w:sz w:val="26"/>
                <w:szCs w:val="26"/>
              </w:rPr>
            </w:pPr>
            <w:r w:rsidRPr="009C326A">
              <w:rPr>
                <w:color w:val="000000" w:themeColor="text1"/>
                <w:sz w:val="26"/>
                <w:szCs w:val="26"/>
              </w:rPr>
              <w:t>CA-24000</w:t>
            </w:r>
          </w:p>
          <w:p w14:paraId="1A524F17" w14:textId="77777777" w:rsidR="006A52AE" w:rsidRPr="009C326A" w:rsidRDefault="006A52AE">
            <w:pPr>
              <w:spacing w:line="420" w:lineRule="exact"/>
              <w:rPr>
                <w:rFonts w:eastAsia="標楷體"/>
                <w:color w:val="000000" w:themeColor="text1"/>
              </w:rPr>
            </w:pPr>
          </w:p>
          <w:p w14:paraId="62B0DCE0" w14:textId="77777777" w:rsidR="006A52AE" w:rsidRPr="009C326A" w:rsidRDefault="006A52AE">
            <w:pPr>
              <w:spacing w:line="420" w:lineRule="exact"/>
              <w:rPr>
                <w:rFonts w:eastAsia="標楷體"/>
                <w:color w:val="000000" w:themeColor="text1"/>
              </w:rPr>
            </w:pPr>
          </w:p>
          <w:p w14:paraId="36166E11" w14:textId="77777777" w:rsidR="006A52AE" w:rsidRPr="009C326A" w:rsidRDefault="006A52AE">
            <w:pPr>
              <w:spacing w:line="420" w:lineRule="exact"/>
              <w:rPr>
                <w:rFonts w:eastAsia="標楷體"/>
                <w:color w:val="000000" w:themeColor="text1"/>
              </w:rPr>
            </w:pPr>
          </w:p>
          <w:p w14:paraId="15896336" w14:textId="77777777" w:rsidR="006A52AE" w:rsidRPr="009C326A" w:rsidRDefault="006A52AE">
            <w:pPr>
              <w:spacing w:line="420" w:lineRule="exact"/>
              <w:rPr>
                <w:rFonts w:eastAsia="標楷體"/>
                <w:color w:val="000000" w:themeColor="text1"/>
              </w:rPr>
            </w:pPr>
          </w:p>
          <w:p w14:paraId="52AFCAB5" w14:textId="77777777" w:rsidR="006A52AE" w:rsidRPr="009C326A" w:rsidRDefault="006A52AE">
            <w:pPr>
              <w:spacing w:line="420" w:lineRule="exact"/>
              <w:rPr>
                <w:rFonts w:eastAsia="標楷體"/>
                <w:color w:val="000000" w:themeColor="text1"/>
              </w:rPr>
            </w:pPr>
          </w:p>
          <w:p w14:paraId="3D007585" w14:textId="77777777" w:rsidR="006A52AE" w:rsidRPr="009C326A" w:rsidRDefault="006A52AE">
            <w:pPr>
              <w:spacing w:line="420" w:lineRule="exact"/>
              <w:rPr>
                <w:rFonts w:eastAsia="標楷體"/>
                <w:color w:val="000000" w:themeColor="text1"/>
              </w:rPr>
            </w:pPr>
          </w:p>
          <w:p w14:paraId="55A93B25" w14:textId="77777777" w:rsidR="006A52AE" w:rsidRPr="009C326A" w:rsidRDefault="006A52AE">
            <w:pPr>
              <w:spacing w:line="420" w:lineRule="exact"/>
              <w:rPr>
                <w:rFonts w:eastAsia="標楷體"/>
                <w:color w:val="000000" w:themeColor="text1"/>
              </w:rPr>
            </w:pPr>
          </w:p>
          <w:p w14:paraId="584ECD63" w14:textId="77777777" w:rsidR="006A52AE" w:rsidRPr="009C326A" w:rsidRDefault="006A52AE">
            <w:pPr>
              <w:spacing w:line="420" w:lineRule="exact"/>
              <w:rPr>
                <w:rFonts w:eastAsia="標楷體"/>
                <w:color w:val="000000" w:themeColor="text1"/>
              </w:rPr>
            </w:pPr>
          </w:p>
          <w:p w14:paraId="622A2BB9" w14:textId="77777777" w:rsidR="006A52AE" w:rsidRPr="009C326A" w:rsidRDefault="006A52AE">
            <w:pPr>
              <w:spacing w:line="420" w:lineRule="exact"/>
              <w:rPr>
                <w:rFonts w:eastAsia="標楷體"/>
                <w:color w:val="000000" w:themeColor="text1"/>
              </w:rPr>
            </w:pPr>
          </w:p>
          <w:p w14:paraId="06DC5378" w14:textId="77777777" w:rsidR="006A52AE" w:rsidRPr="009C326A" w:rsidRDefault="006A52AE">
            <w:pPr>
              <w:spacing w:line="420" w:lineRule="exact"/>
              <w:rPr>
                <w:rFonts w:eastAsia="標楷體"/>
                <w:color w:val="000000" w:themeColor="text1"/>
              </w:rPr>
            </w:pPr>
          </w:p>
          <w:p w14:paraId="4D7ACE5A" w14:textId="77777777" w:rsidR="006A52AE" w:rsidRPr="009C326A" w:rsidRDefault="006A52AE">
            <w:pPr>
              <w:spacing w:line="420" w:lineRule="exact"/>
              <w:rPr>
                <w:rFonts w:eastAsia="標楷體"/>
                <w:color w:val="000000" w:themeColor="text1"/>
              </w:rPr>
            </w:pPr>
          </w:p>
          <w:p w14:paraId="7B4B2F87" w14:textId="77777777" w:rsidR="006A52AE" w:rsidRPr="009C326A" w:rsidRDefault="006A52AE">
            <w:pPr>
              <w:spacing w:line="420" w:lineRule="exact"/>
              <w:rPr>
                <w:rFonts w:eastAsia="標楷體"/>
                <w:color w:val="000000" w:themeColor="text1"/>
              </w:rPr>
            </w:pPr>
          </w:p>
          <w:p w14:paraId="0E6B5046" w14:textId="77777777" w:rsidR="006A52AE" w:rsidRPr="009C326A" w:rsidRDefault="006A52AE">
            <w:pPr>
              <w:spacing w:line="420" w:lineRule="exact"/>
              <w:rPr>
                <w:rFonts w:eastAsia="標楷體"/>
                <w:color w:val="000000" w:themeColor="text1"/>
              </w:rPr>
            </w:pPr>
          </w:p>
          <w:p w14:paraId="45F33537" w14:textId="77777777" w:rsidR="006A52AE" w:rsidRPr="009C326A" w:rsidRDefault="006A52AE">
            <w:pPr>
              <w:spacing w:line="420" w:lineRule="exact"/>
              <w:rPr>
                <w:rFonts w:eastAsia="標楷體"/>
                <w:color w:val="000000" w:themeColor="text1"/>
              </w:rPr>
            </w:pPr>
          </w:p>
        </w:tc>
        <w:tc>
          <w:tcPr>
            <w:tcW w:w="1800" w:type="dxa"/>
          </w:tcPr>
          <w:p w14:paraId="1E4D6A21" w14:textId="77777777" w:rsidR="006A52AE" w:rsidRPr="009C326A" w:rsidRDefault="006A52AE" w:rsidP="006A52AE">
            <w:pPr>
              <w:adjustRightInd w:val="0"/>
              <w:snapToGrid w:val="0"/>
              <w:spacing w:line="380" w:lineRule="exact"/>
              <w:ind w:left="28" w:right="-113"/>
              <w:rPr>
                <w:rFonts w:eastAsia="標楷體"/>
                <w:color w:val="000000" w:themeColor="text1"/>
                <w:szCs w:val="24"/>
                <w:lang w:val="zh-TW"/>
              </w:rPr>
            </w:pPr>
            <w:r w:rsidRPr="009C326A">
              <w:rPr>
                <w:rFonts w:eastAsia="標楷體"/>
                <w:color w:val="000000" w:themeColor="text1"/>
                <w:szCs w:val="24"/>
                <w:lang w:val="zh-TW"/>
              </w:rPr>
              <w:t>辦理高齡客戶金融商品或服務適合度評估作業</w:t>
            </w:r>
          </w:p>
          <w:p w14:paraId="1AED4417" w14:textId="77777777" w:rsidR="006A52AE" w:rsidRPr="009C326A" w:rsidRDefault="006A52AE">
            <w:pPr>
              <w:spacing w:line="420" w:lineRule="exact"/>
              <w:rPr>
                <w:rFonts w:eastAsia="標楷體"/>
                <w:color w:val="000000" w:themeColor="text1"/>
              </w:rPr>
            </w:pPr>
          </w:p>
          <w:p w14:paraId="1B59E081" w14:textId="77777777" w:rsidR="006A52AE" w:rsidRPr="009C326A" w:rsidRDefault="006A52AE">
            <w:pPr>
              <w:spacing w:line="420" w:lineRule="exact"/>
              <w:rPr>
                <w:rFonts w:eastAsia="標楷體"/>
                <w:color w:val="000000" w:themeColor="text1"/>
              </w:rPr>
            </w:pPr>
          </w:p>
          <w:p w14:paraId="6206668A" w14:textId="77777777" w:rsidR="006A52AE" w:rsidRPr="009C326A" w:rsidRDefault="006A52AE">
            <w:pPr>
              <w:spacing w:line="420" w:lineRule="exact"/>
              <w:rPr>
                <w:rFonts w:eastAsia="標楷體"/>
                <w:color w:val="000000" w:themeColor="text1"/>
              </w:rPr>
            </w:pPr>
          </w:p>
          <w:p w14:paraId="2A98A662" w14:textId="77777777" w:rsidR="006A52AE" w:rsidRPr="009C326A" w:rsidRDefault="006A52AE">
            <w:pPr>
              <w:spacing w:line="420" w:lineRule="exact"/>
              <w:rPr>
                <w:rFonts w:eastAsia="標楷體"/>
                <w:color w:val="000000" w:themeColor="text1"/>
              </w:rPr>
            </w:pPr>
          </w:p>
          <w:p w14:paraId="3D33C6CF" w14:textId="77777777" w:rsidR="006A52AE" w:rsidRPr="009C326A" w:rsidRDefault="006A52AE">
            <w:pPr>
              <w:spacing w:line="420" w:lineRule="exact"/>
              <w:rPr>
                <w:rFonts w:eastAsia="標楷體"/>
                <w:color w:val="000000" w:themeColor="text1"/>
              </w:rPr>
            </w:pPr>
          </w:p>
          <w:p w14:paraId="065EB870" w14:textId="77777777" w:rsidR="006A52AE" w:rsidRPr="009C326A" w:rsidRDefault="006A52AE">
            <w:pPr>
              <w:spacing w:line="420" w:lineRule="exact"/>
              <w:rPr>
                <w:rFonts w:eastAsia="標楷體"/>
                <w:color w:val="000000" w:themeColor="text1"/>
              </w:rPr>
            </w:pPr>
          </w:p>
          <w:p w14:paraId="7AD64DDE" w14:textId="77777777" w:rsidR="006A52AE" w:rsidRPr="009C326A" w:rsidRDefault="006A52AE">
            <w:pPr>
              <w:spacing w:line="420" w:lineRule="exact"/>
              <w:rPr>
                <w:rFonts w:eastAsia="標楷體"/>
                <w:color w:val="000000" w:themeColor="text1"/>
              </w:rPr>
            </w:pPr>
          </w:p>
          <w:p w14:paraId="0A762BCC" w14:textId="77777777" w:rsidR="006A52AE" w:rsidRPr="009C326A" w:rsidRDefault="006A52AE">
            <w:pPr>
              <w:spacing w:line="420" w:lineRule="exact"/>
              <w:rPr>
                <w:rFonts w:eastAsia="標楷體"/>
                <w:color w:val="000000" w:themeColor="text1"/>
              </w:rPr>
            </w:pPr>
          </w:p>
          <w:p w14:paraId="727AE52F" w14:textId="77777777" w:rsidR="006A52AE" w:rsidRPr="009C326A" w:rsidRDefault="006A52AE">
            <w:pPr>
              <w:spacing w:line="420" w:lineRule="exact"/>
              <w:rPr>
                <w:rFonts w:eastAsia="標楷體"/>
                <w:color w:val="000000" w:themeColor="text1"/>
              </w:rPr>
            </w:pPr>
          </w:p>
          <w:p w14:paraId="6FB71F20" w14:textId="77777777" w:rsidR="006A52AE" w:rsidRPr="009C326A" w:rsidRDefault="006A52AE">
            <w:pPr>
              <w:spacing w:line="420" w:lineRule="exact"/>
              <w:rPr>
                <w:rFonts w:eastAsia="標楷體"/>
                <w:color w:val="000000" w:themeColor="text1"/>
              </w:rPr>
            </w:pPr>
          </w:p>
          <w:p w14:paraId="5F3213EC" w14:textId="77777777" w:rsidR="006A52AE" w:rsidRPr="009C326A" w:rsidRDefault="006A52AE">
            <w:pPr>
              <w:spacing w:line="420" w:lineRule="exact"/>
              <w:rPr>
                <w:rFonts w:eastAsia="標楷體"/>
                <w:color w:val="000000" w:themeColor="text1"/>
              </w:rPr>
            </w:pPr>
          </w:p>
          <w:p w14:paraId="1F3323F8" w14:textId="77777777" w:rsidR="006A52AE" w:rsidRPr="009C326A" w:rsidRDefault="006A52AE">
            <w:pPr>
              <w:spacing w:line="420" w:lineRule="exact"/>
              <w:rPr>
                <w:rFonts w:eastAsia="標楷體"/>
                <w:color w:val="000000" w:themeColor="text1"/>
              </w:rPr>
            </w:pPr>
          </w:p>
          <w:p w14:paraId="07F7B5C4" w14:textId="77777777" w:rsidR="006A52AE" w:rsidRPr="009C326A" w:rsidRDefault="006A52AE">
            <w:pPr>
              <w:spacing w:line="420" w:lineRule="exact"/>
              <w:rPr>
                <w:rFonts w:eastAsia="標楷體"/>
                <w:color w:val="000000" w:themeColor="text1"/>
              </w:rPr>
            </w:pPr>
          </w:p>
          <w:p w14:paraId="4504DD6B" w14:textId="77777777" w:rsidR="006A52AE" w:rsidRPr="009C326A" w:rsidRDefault="006A52AE">
            <w:pPr>
              <w:spacing w:line="420" w:lineRule="exact"/>
              <w:rPr>
                <w:rFonts w:eastAsia="標楷體"/>
                <w:color w:val="000000" w:themeColor="text1"/>
              </w:rPr>
            </w:pPr>
          </w:p>
        </w:tc>
        <w:tc>
          <w:tcPr>
            <w:tcW w:w="7413" w:type="dxa"/>
          </w:tcPr>
          <w:p w14:paraId="66AF3B12" w14:textId="77777777" w:rsidR="000D7399" w:rsidRPr="009C326A" w:rsidRDefault="000D7399" w:rsidP="00EF002F">
            <w:pPr>
              <w:adjustRightInd w:val="0"/>
              <w:snapToGrid w:val="0"/>
              <w:spacing w:line="380" w:lineRule="exact"/>
              <w:rPr>
                <w:rFonts w:eastAsia="標楷體"/>
                <w:color w:val="000000" w:themeColor="text1"/>
                <w:szCs w:val="24"/>
                <w:lang w:val="zh-TW"/>
              </w:rPr>
            </w:pPr>
            <w:r w:rsidRPr="009C326A">
              <w:rPr>
                <w:rFonts w:eastAsia="標楷體"/>
                <w:color w:val="000000" w:themeColor="text1"/>
                <w:szCs w:val="24"/>
                <w:lang w:val="zh-TW"/>
              </w:rPr>
              <w:t>作業程序及控制重點：</w:t>
            </w:r>
          </w:p>
          <w:p w14:paraId="6B79FC46" w14:textId="5F5AAE19" w:rsidR="000D7399" w:rsidRPr="009C326A" w:rsidRDefault="000D7399" w:rsidP="00C726FB">
            <w:pPr>
              <w:adjustRightInd w:val="0"/>
              <w:snapToGrid w:val="0"/>
              <w:spacing w:line="380" w:lineRule="exact"/>
              <w:ind w:left="386" w:hangingChars="161" w:hanging="386"/>
              <w:jc w:val="both"/>
              <w:rPr>
                <w:rFonts w:eastAsia="標楷體"/>
                <w:color w:val="000000" w:themeColor="text1"/>
                <w:szCs w:val="24"/>
                <w:lang w:val="zh-TW"/>
              </w:rPr>
            </w:pPr>
            <w:r w:rsidRPr="009C326A">
              <w:rPr>
                <w:rFonts w:eastAsia="標楷體"/>
                <w:color w:val="000000" w:themeColor="text1"/>
                <w:szCs w:val="24"/>
                <w:lang w:val="zh-TW"/>
              </w:rPr>
              <w:t>一、</w:t>
            </w:r>
            <w:r w:rsidRPr="009C326A">
              <w:rPr>
                <w:rFonts w:eastAsia="標楷體"/>
                <w:color w:val="000000" w:themeColor="text1"/>
                <w:szCs w:val="24"/>
                <w:lang w:val="zh-TW"/>
              </w:rPr>
              <w:t>65</w:t>
            </w:r>
            <w:r w:rsidRPr="009C326A">
              <w:rPr>
                <w:rFonts w:eastAsia="標楷體"/>
                <w:color w:val="000000" w:themeColor="text1"/>
                <w:szCs w:val="24"/>
                <w:lang w:val="zh-TW"/>
              </w:rPr>
              <w:t>歲以上高齡委任人簽訂期貨顧問服務之委任契約，除應遵守委任契約之簽訂</w:t>
            </w:r>
            <w:r w:rsidRPr="009C326A">
              <w:rPr>
                <w:rFonts w:eastAsia="標楷體"/>
                <w:color w:val="000000" w:themeColor="text1"/>
                <w:szCs w:val="24"/>
                <w:lang w:val="zh-TW"/>
              </w:rPr>
              <w:t>(</w:t>
            </w:r>
            <w:r w:rsidRPr="009C326A">
              <w:rPr>
                <w:rFonts w:eastAsia="標楷體"/>
                <w:color w:val="000000" w:themeColor="text1"/>
                <w:szCs w:val="24"/>
                <w:lang w:val="zh-TW"/>
              </w:rPr>
              <w:t>含金融消費者保護之管理</w:t>
            </w:r>
            <w:r w:rsidRPr="009C326A">
              <w:rPr>
                <w:rFonts w:eastAsia="標楷體"/>
                <w:color w:val="000000" w:themeColor="text1"/>
                <w:szCs w:val="24"/>
                <w:lang w:val="zh-TW"/>
              </w:rPr>
              <w:t>)</w:t>
            </w:r>
            <w:r w:rsidRPr="009C326A">
              <w:rPr>
                <w:rFonts w:eastAsia="標楷體"/>
                <w:color w:val="000000" w:themeColor="text1"/>
                <w:szCs w:val="24"/>
                <w:lang w:val="zh-TW"/>
              </w:rPr>
              <w:t>相關程序辦理外，另應遵守下列管控措施：</w:t>
            </w:r>
          </w:p>
          <w:p w14:paraId="41D0085C" w14:textId="77777777" w:rsidR="000D7399" w:rsidRPr="009C326A" w:rsidRDefault="000D7399" w:rsidP="00C726FB">
            <w:pPr>
              <w:pStyle w:val="affc"/>
              <w:numPr>
                <w:ilvl w:val="0"/>
                <w:numId w:val="34"/>
              </w:numPr>
              <w:adjustRightInd w:val="0"/>
              <w:snapToGrid w:val="0"/>
              <w:spacing w:line="380" w:lineRule="exact"/>
              <w:ind w:leftChars="0" w:left="859"/>
              <w:jc w:val="both"/>
              <w:rPr>
                <w:color w:val="000000" w:themeColor="text1"/>
                <w:sz w:val="24"/>
                <w:szCs w:val="24"/>
                <w:lang w:val="zh-TW"/>
              </w:rPr>
            </w:pPr>
            <w:r w:rsidRPr="009C326A">
              <w:rPr>
                <w:color w:val="000000" w:themeColor="text1"/>
                <w:sz w:val="24"/>
                <w:szCs w:val="24"/>
                <w:lang w:val="zh-TW"/>
              </w:rPr>
              <w:t>公司辦理</w:t>
            </w:r>
            <w:r w:rsidRPr="009C326A">
              <w:rPr>
                <w:color w:val="000000" w:themeColor="text1"/>
                <w:sz w:val="24"/>
                <w:szCs w:val="24"/>
                <w:lang w:val="zh-TW"/>
              </w:rPr>
              <w:t>65</w:t>
            </w:r>
            <w:r w:rsidRPr="009C326A">
              <w:rPr>
                <w:color w:val="000000" w:themeColor="text1"/>
                <w:sz w:val="24"/>
                <w:szCs w:val="24"/>
                <w:lang w:val="zh-TW"/>
              </w:rPr>
              <w:t>歲以上高齡委任人簽訂期貨顧問委任契約字體應加大，並說明期貨顧問委任契約之重要內容。</w:t>
            </w:r>
          </w:p>
          <w:p w14:paraId="64DD7FDF" w14:textId="77777777" w:rsidR="000D7399" w:rsidRPr="009C326A" w:rsidRDefault="000D7399" w:rsidP="00C726FB">
            <w:pPr>
              <w:pStyle w:val="affc"/>
              <w:numPr>
                <w:ilvl w:val="0"/>
                <w:numId w:val="34"/>
              </w:numPr>
              <w:adjustRightInd w:val="0"/>
              <w:snapToGrid w:val="0"/>
              <w:spacing w:line="380" w:lineRule="exact"/>
              <w:ind w:leftChars="0" w:left="859"/>
              <w:jc w:val="both"/>
              <w:rPr>
                <w:color w:val="000000" w:themeColor="text1"/>
                <w:sz w:val="24"/>
                <w:szCs w:val="24"/>
                <w:lang w:val="zh-TW"/>
              </w:rPr>
            </w:pPr>
            <w:r w:rsidRPr="009C326A">
              <w:rPr>
                <w:color w:val="000000" w:themeColor="text1"/>
                <w:sz w:val="24"/>
                <w:szCs w:val="24"/>
                <w:lang w:val="zh-TW"/>
              </w:rPr>
              <w:t>為有效評估</w:t>
            </w:r>
            <w:r w:rsidRPr="009C326A">
              <w:rPr>
                <w:color w:val="000000" w:themeColor="text1"/>
                <w:sz w:val="24"/>
                <w:szCs w:val="24"/>
                <w:lang w:val="zh-TW"/>
              </w:rPr>
              <w:t>65</w:t>
            </w:r>
            <w:r w:rsidRPr="009C326A">
              <w:rPr>
                <w:color w:val="000000" w:themeColor="text1"/>
                <w:sz w:val="24"/>
                <w:szCs w:val="24"/>
                <w:lang w:val="zh-TW"/>
              </w:rPr>
              <w:t>歲以上高齡委任人是否有弱點，期貨顧問事業向高齡委任人提供金融商品或服務時，應有符合高齡委任人之風險承受度評估項目。</w:t>
            </w:r>
          </w:p>
          <w:p w14:paraId="207F6EAC" w14:textId="77777777" w:rsidR="000D7399" w:rsidRPr="009C326A" w:rsidRDefault="000D7399" w:rsidP="00C726FB">
            <w:pPr>
              <w:pStyle w:val="affc"/>
              <w:numPr>
                <w:ilvl w:val="0"/>
                <w:numId w:val="34"/>
              </w:numPr>
              <w:adjustRightInd w:val="0"/>
              <w:snapToGrid w:val="0"/>
              <w:spacing w:line="380" w:lineRule="exact"/>
              <w:ind w:leftChars="0" w:left="859"/>
              <w:jc w:val="both"/>
              <w:rPr>
                <w:color w:val="000000" w:themeColor="text1"/>
                <w:sz w:val="24"/>
                <w:szCs w:val="24"/>
                <w:lang w:val="zh-TW"/>
              </w:rPr>
            </w:pPr>
            <w:r w:rsidRPr="009C326A">
              <w:rPr>
                <w:color w:val="000000" w:themeColor="text1"/>
                <w:sz w:val="24"/>
                <w:szCs w:val="24"/>
                <w:lang w:val="zh-TW"/>
              </w:rPr>
              <w:t>期貨顧問事業對</w:t>
            </w:r>
            <w:r w:rsidRPr="009C326A">
              <w:rPr>
                <w:color w:val="000000" w:themeColor="text1"/>
                <w:sz w:val="24"/>
                <w:szCs w:val="24"/>
                <w:lang w:val="zh-TW"/>
              </w:rPr>
              <w:t>65</w:t>
            </w:r>
            <w:r w:rsidRPr="009C326A">
              <w:rPr>
                <w:color w:val="000000" w:themeColor="text1"/>
                <w:sz w:val="24"/>
                <w:szCs w:val="24"/>
                <w:lang w:val="zh-TW"/>
              </w:rPr>
              <w:t>歲以上高齡委任人提供期貨顧問研究分析意見或推</w:t>
            </w:r>
            <w:proofErr w:type="gramStart"/>
            <w:r w:rsidRPr="009C326A">
              <w:rPr>
                <w:color w:val="000000" w:themeColor="text1"/>
                <w:sz w:val="24"/>
                <w:szCs w:val="24"/>
                <w:lang w:val="zh-TW"/>
              </w:rPr>
              <w:t>介</w:t>
            </w:r>
            <w:proofErr w:type="gramEnd"/>
            <w:r w:rsidRPr="009C326A">
              <w:rPr>
                <w:color w:val="000000" w:themeColor="text1"/>
                <w:sz w:val="24"/>
                <w:szCs w:val="24"/>
                <w:lang w:val="zh-TW"/>
              </w:rPr>
              <w:t>建議，應適當考量高風險商品之交易策略，如選擇權賣方策略、流動性低等。</w:t>
            </w:r>
          </w:p>
          <w:p w14:paraId="53C57C19" w14:textId="77777777" w:rsidR="000D7399" w:rsidRPr="009C326A" w:rsidRDefault="000D7399" w:rsidP="00C726FB">
            <w:pPr>
              <w:pStyle w:val="affc"/>
              <w:numPr>
                <w:ilvl w:val="0"/>
                <w:numId w:val="34"/>
              </w:numPr>
              <w:adjustRightInd w:val="0"/>
              <w:snapToGrid w:val="0"/>
              <w:spacing w:line="380" w:lineRule="exact"/>
              <w:ind w:leftChars="0" w:left="859"/>
              <w:jc w:val="both"/>
              <w:rPr>
                <w:color w:val="000000" w:themeColor="text1"/>
                <w:sz w:val="24"/>
                <w:szCs w:val="24"/>
                <w:lang w:val="zh-TW"/>
              </w:rPr>
            </w:pPr>
            <w:r w:rsidRPr="009C326A">
              <w:rPr>
                <w:color w:val="000000" w:themeColor="text1"/>
                <w:sz w:val="24"/>
                <w:szCs w:val="24"/>
                <w:lang w:val="zh-TW"/>
              </w:rPr>
              <w:t>期貨顧問事業業務人員對</w:t>
            </w:r>
            <w:r w:rsidRPr="009C326A">
              <w:rPr>
                <w:color w:val="000000" w:themeColor="text1"/>
                <w:sz w:val="24"/>
                <w:szCs w:val="24"/>
                <w:lang w:val="zh-TW"/>
              </w:rPr>
              <w:t>65</w:t>
            </w:r>
            <w:r w:rsidRPr="009C326A">
              <w:rPr>
                <w:color w:val="000000" w:themeColor="text1"/>
                <w:sz w:val="24"/>
                <w:szCs w:val="24"/>
                <w:lang w:val="zh-TW"/>
              </w:rPr>
              <w:t>歲以上高齡委任人辦理適合度評估時，須考量一、</w:t>
            </w:r>
            <w:r w:rsidRPr="009C326A">
              <w:rPr>
                <w:color w:val="000000" w:themeColor="text1"/>
                <w:sz w:val="24"/>
                <w:szCs w:val="24"/>
                <w:lang w:val="zh-TW"/>
              </w:rPr>
              <w:t>(</w:t>
            </w:r>
            <w:r w:rsidRPr="009C326A">
              <w:rPr>
                <w:color w:val="000000" w:themeColor="text1"/>
                <w:sz w:val="24"/>
                <w:szCs w:val="24"/>
                <w:lang w:val="zh-TW"/>
              </w:rPr>
              <w:t>二</w:t>
            </w:r>
            <w:r w:rsidRPr="009C326A">
              <w:rPr>
                <w:color w:val="000000" w:themeColor="text1"/>
                <w:sz w:val="24"/>
                <w:szCs w:val="24"/>
                <w:lang w:val="zh-TW"/>
              </w:rPr>
              <w:t>)</w:t>
            </w:r>
            <w:r w:rsidRPr="009C326A">
              <w:rPr>
                <w:color w:val="000000" w:themeColor="text1"/>
                <w:sz w:val="24"/>
                <w:szCs w:val="24"/>
                <w:lang w:val="zh-TW"/>
              </w:rPr>
              <w:t>及一、</w:t>
            </w:r>
            <w:r w:rsidRPr="009C326A">
              <w:rPr>
                <w:color w:val="000000" w:themeColor="text1"/>
                <w:sz w:val="24"/>
                <w:szCs w:val="24"/>
                <w:lang w:val="zh-TW"/>
              </w:rPr>
              <w:t>(</w:t>
            </w:r>
            <w:r w:rsidRPr="009C326A">
              <w:rPr>
                <w:color w:val="000000" w:themeColor="text1"/>
                <w:sz w:val="24"/>
                <w:szCs w:val="24"/>
                <w:lang w:val="zh-TW"/>
              </w:rPr>
              <w:t>三</w:t>
            </w:r>
            <w:r w:rsidRPr="009C326A">
              <w:rPr>
                <w:color w:val="000000" w:themeColor="text1"/>
                <w:sz w:val="24"/>
                <w:szCs w:val="24"/>
                <w:lang w:val="zh-TW"/>
              </w:rPr>
              <w:t>)</w:t>
            </w:r>
            <w:r w:rsidRPr="009C326A">
              <w:rPr>
                <w:color w:val="000000" w:themeColor="text1"/>
                <w:sz w:val="24"/>
                <w:szCs w:val="24"/>
                <w:lang w:val="zh-TW"/>
              </w:rPr>
              <w:t>結果，妥適評估擬推</w:t>
            </w:r>
            <w:proofErr w:type="gramStart"/>
            <w:r w:rsidRPr="009C326A">
              <w:rPr>
                <w:color w:val="000000" w:themeColor="text1"/>
                <w:sz w:val="24"/>
                <w:szCs w:val="24"/>
                <w:lang w:val="zh-TW"/>
              </w:rPr>
              <w:t>介</w:t>
            </w:r>
            <w:proofErr w:type="gramEnd"/>
            <w:r w:rsidRPr="009C326A">
              <w:rPr>
                <w:color w:val="000000" w:themeColor="text1"/>
                <w:sz w:val="24"/>
                <w:szCs w:val="24"/>
                <w:lang w:val="zh-TW"/>
              </w:rPr>
              <w:t>商品或服務之適合性及推</w:t>
            </w:r>
            <w:proofErr w:type="gramStart"/>
            <w:r w:rsidRPr="009C326A">
              <w:rPr>
                <w:color w:val="000000" w:themeColor="text1"/>
                <w:sz w:val="24"/>
                <w:szCs w:val="24"/>
                <w:lang w:val="zh-TW"/>
              </w:rPr>
              <w:t>介</w:t>
            </w:r>
            <w:proofErr w:type="gramEnd"/>
            <w:r w:rsidRPr="009C326A">
              <w:rPr>
                <w:color w:val="000000" w:themeColor="text1"/>
                <w:sz w:val="24"/>
                <w:szCs w:val="24"/>
                <w:lang w:val="zh-TW"/>
              </w:rPr>
              <w:t>理由，以確認所行銷商品或服務確實適合該高齡委任人。</w:t>
            </w:r>
          </w:p>
          <w:p w14:paraId="5A36AD16" w14:textId="77777777" w:rsidR="000D7399" w:rsidRPr="009C326A" w:rsidRDefault="000D7399" w:rsidP="00C726FB">
            <w:pPr>
              <w:pStyle w:val="affc"/>
              <w:numPr>
                <w:ilvl w:val="0"/>
                <w:numId w:val="34"/>
              </w:numPr>
              <w:adjustRightInd w:val="0"/>
              <w:snapToGrid w:val="0"/>
              <w:spacing w:line="380" w:lineRule="exact"/>
              <w:ind w:leftChars="0" w:left="859"/>
              <w:jc w:val="both"/>
              <w:rPr>
                <w:color w:val="000000" w:themeColor="text1"/>
                <w:sz w:val="24"/>
                <w:szCs w:val="24"/>
                <w:lang w:val="zh-TW"/>
              </w:rPr>
            </w:pPr>
            <w:r w:rsidRPr="009C326A">
              <w:rPr>
                <w:color w:val="000000" w:themeColor="text1"/>
                <w:sz w:val="24"/>
                <w:szCs w:val="24"/>
                <w:lang w:val="zh-TW"/>
              </w:rPr>
              <w:t>期貨顧問事業對</w:t>
            </w:r>
            <w:r w:rsidRPr="009C326A">
              <w:rPr>
                <w:color w:val="000000" w:themeColor="text1"/>
                <w:sz w:val="24"/>
                <w:szCs w:val="24"/>
                <w:lang w:val="zh-TW"/>
              </w:rPr>
              <w:t>65</w:t>
            </w:r>
            <w:r w:rsidRPr="009C326A">
              <w:rPr>
                <w:color w:val="000000" w:themeColor="text1"/>
                <w:sz w:val="24"/>
                <w:szCs w:val="24"/>
                <w:lang w:val="zh-TW"/>
              </w:rPr>
              <w:t>歲以上高齡委任人之特殊行為，宜</w:t>
            </w:r>
            <w:proofErr w:type="gramStart"/>
            <w:r w:rsidRPr="009C326A">
              <w:rPr>
                <w:color w:val="000000" w:themeColor="text1"/>
                <w:sz w:val="24"/>
                <w:szCs w:val="24"/>
                <w:lang w:val="zh-TW"/>
              </w:rPr>
              <w:t>採</w:t>
            </w:r>
            <w:proofErr w:type="gramEnd"/>
            <w:r w:rsidRPr="009C326A">
              <w:rPr>
                <w:color w:val="000000" w:themeColor="text1"/>
                <w:sz w:val="24"/>
                <w:szCs w:val="24"/>
                <w:lang w:val="zh-TW"/>
              </w:rPr>
              <w:t>關懷提問因應措施，提醒注意交易風險，以防範高齡客戶受詐騙。</w:t>
            </w:r>
          </w:p>
          <w:p w14:paraId="7E9B154E" w14:textId="77777777" w:rsidR="006A52AE" w:rsidRPr="009C326A" w:rsidRDefault="000D7399" w:rsidP="00C726FB">
            <w:pPr>
              <w:pStyle w:val="affc"/>
              <w:numPr>
                <w:ilvl w:val="0"/>
                <w:numId w:val="34"/>
              </w:numPr>
              <w:adjustRightInd w:val="0"/>
              <w:snapToGrid w:val="0"/>
              <w:spacing w:line="380" w:lineRule="exact"/>
              <w:ind w:leftChars="0" w:left="859"/>
              <w:jc w:val="both"/>
              <w:rPr>
                <w:color w:val="000000" w:themeColor="text1"/>
                <w:sz w:val="24"/>
                <w:szCs w:val="24"/>
                <w:u w:val="single"/>
                <w:lang w:val="zh-TW"/>
              </w:rPr>
            </w:pPr>
            <w:r w:rsidRPr="009C326A">
              <w:rPr>
                <w:color w:val="000000" w:themeColor="text1"/>
                <w:sz w:val="24"/>
                <w:szCs w:val="24"/>
                <w:lang w:val="zh-TW"/>
              </w:rPr>
              <w:t>65</w:t>
            </w:r>
            <w:r w:rsidRPr="009C326A">
              <w:rPr>
                <w:color w:val="000000" w:themeColor="text1"/>
                <w:sz w:val="24"/>
                <w:szCs w:val="24"/>
                <w:lang w:val="zh-TW"/>
              </w:rPr>
              <w:t>歲以上高齡委任人變更契約</w:t>
            </w:r>
            <w:r w:rsidRPr="009C326A">
              <w:rPr>
                <w:color w:val="000000" w:themeColor="text1"/>
                <w:sz w:val="24"/>
                <w:szCs w:val="24"/>
                <w:lang w:val="zh-TW"/>
              </w:rPr>
              <w:t>(</w:t>
            </w:r>
            <w:r w:rsidRPr="009C326A">
              <w:rPr>
                <w:color w:val="000000" w:themeColor="text1"/>
                <w:sz w:val="24"/>
                <w:szCs w:val="24"/>
                <w:lang w:val="zh-TW"/>
              </w:rPr>
              <w:t>如：突然提高購買高額的期貨顧問服務</w:t>
            </w:r>
            <w:r w:rsidRPr="009C326A">
              <w:rPr>
                <w:color w:val="000000" w:themeColor="text1"/>
                <w:sz w:val="24"/>
                <w:szCs w:val="24"/>
                <w:lang w:val="zh-TW"/>
              </w:rPr>
              <w:t>)</w:t>
            </w:r>
            <w:r w:rsidRPr="009C326A">
              <w:rPr>
                <w:color w:val="000000" w:themeColor="text1"/>
                <w:sz w:val="24"/>
                <w:szCs w:val="24"/>
                <w:lang w:val="zh-TW"/>
              </w:rPr>
              <w:t>，應加強查核機制，以及早辨識異常。</w:t>
            </w:r>
          </w:p>
        </w:tc>
        <w:tc>
          <w:tcPr>
            <w:tcW w:w="3177" w:type="dxa"/>
          </w:tcPr>
          <w:p w14:paraId="1E8D5C41" w14:textId="77777777" w:rsidR="00FD58F6" w:rsidRPr="009C326A" w:rsidRDefault="00FD58F6" w:rsidP="00FD58F6">
            <w:pPr>
              <w:tabs>
                <w:tab w:val="left" w:pos="1439"/>
              </w:tabs>
              <w:spacing w:line="420" w:lineRule="exact"/>
              <w:rPr>
                <w:rFonts w:eastAsia="標楷體"/>
                <w:color w:val="000000" w:themeColor="text1"/>
              </w:rPr>
            </w:pPr>
            <w:r w:rsidRPr="009C326A">
              <w:rPr>
                <w:rFonts w:eastAsia="標楷體"/>
                <w:color w:val="000000" w:themeColor="text1"/>
              </w:rPr>
              <w:t>法令規章：</w:t>
            </w:r>
          </w:p>
          <w:p w14:paraId="3018FA76" w14:textId="77777777" w:rsidR="00FD58F6" w:rsidRPr="009C326A" w:rsidRDefault="00FD58F6" w:rsidP="00FD58F6">
            <w:pPr>
              <w:spacing w:line="420" w:lineRule="exact"/>
              <w:jc w:val="both"/>
              <w:rPr>
                <w:rFonts w:eastAsia="標楷體"/>
                <w:color w:val="000000" w:themeColor="text1"/>
                <w:szCs w:val="24"/>
                <w:lang w:val="zh-TW"/>
              </w:rPr>
            </w:pPr>
            <w:r w:rsidRPr="009C326A">
              <w:rPr>
                <w:rFonts w:eastAsia="標楷體"/>
                <w:color w:val="000000" w:themeColor="text1"/>
                <w:szCs w:val="24"/>
                <w:lang w:val="zh-TW"/>
              </w:rPr>
              <w:t>期貨服務事業辦理高齡客戶金融商品或服務適合度評估準則</w:t>
            </w:r>
          </w:p>
          <w:p w14:paraId="494D5A55" w14:textId="77777777" w:rsidR="00FD58F6" w:rsidRPr="009C326A" w:rsidRDefault="00FD58F6" w:rsidP="00FD58F6">
            <w:pPr>
              <w:spacing w:line="420" w:lineRule="exact"/>
              <w:jc w:val="both"/>
              <w:rPr>
                <w:rFonts w:eastAsia="標楷體"/>
                <w:color w:val="000000" w:themeColor="text1"/>
              </w:rPr>
            </w:pPr>
          </w:p>
        </w:tc>
      </w:tr>
    </w:tbl>
    <w:p w14:paraId="0E33548A" w14:textId="77777777" w:rsidR="006A52AE" w:rsidRPr="009C326A" w:rsidRDefault="006A52AE" w:rsidP="00C157C8">
      <w:pPr>
        <w:widowControl/>
        <w:rPr>
          <w:color w:val="000000"/>
        </w:rPr>
      </w:pPr>
    </w:p>
    <w:sectPr w:rsidR="006A52AE" w:rsidRPr="009C326A" w:rsidSect="00CA2140">
      <w:headerReference w:type="default" r:id="rId8"/>
      <w:footerReference w:type="default" r:id="rId9"/>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9BFA03" w14:textId="77777777" w:rsidR="00CE2888" w:rsidRDefault="00CE2888">
      <w:r>
        <w:separator/>
      </w:r>
    </w:p>
  </w:endnote>
  <w:endnote w:type="continuationSeparator" w:id="0">
    <w:p w14:paraId="74804FB2" w14:textId="77777777" w:rsidR="00CE2888" w:rsidRDefault="00CE28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E8605" w14:textId="77777777" w:rsidR="00F815CF" w:rsidRPr="00F306F4" w:rsidRDefault="00F815CF">
    <w:pPr>
      <w:pStyle w:val="a9"/>
      <w:framePr w:w="517" w:wrap="around" w:vAnchor="text" w:hAnchor="margin" w:xAlign="center" w:y="5"/>
      <w:rPr>
        <w:rStyle w:val="af"/>
        <w:rFonts w:ascii="Arial" w:hAnsi="Arial" w:cs="Arial"/>
      </w:rPr>
    </w:pPr>
    <w:r w:rsidRPr="00F306F4">
      <w:rPr>
        <w:rStyle w:val="af"/>
        <w:rFonts w:ascii="Arial" w:hAnsi="Arial" w:cs="Arial"/>
      </w:rPr>
      <w:t>1-</w:t>
    </w:r>
    <w:r w:rsidRPr="00F306F4">
      <w:rPr>
        <w:rStyle w:val="af"/>
        <w:rFonts w:ascii="Arial" w:hAnsi="Arial" w:cs="Arial"/>
      </w:rPr>
      <w:fldChar w:fldCharType="begin"/>
    </w:r>
    <w:r w:rsidRPr="00F306F4">
      <w:rPr>
        <w:rStyle w:val="af"/>
        <w:rFonts w:ascii="Arial" w:hAnsi="Arial" w:cs="Arial"/>
      </w:rPr>
      <w:instrText xml:space="preserve"> PAGE </w:instrText>
    </w:r>
    <w:r w:rsidRPr="00F306F4">
      <w:rPr>
        <w:rStyle w:val="af"/>
        <w:rFonts w:ascii="Arial" w:hAnsi="Arial" w:cs="Arial"/>
      </w:rPr>
      <w:fldChar w:fldCharType="separate"/>
    </w:r>
    <w:r w:rsidR="002F61DA">
      <w:rPr>
        <w:rStyle w:val="af"/>
        <w:rFonts w:ascii="Arial" w:hAnsi="Arial" w:cs="Arial"/>
        <w:noProof/>
      </w:rPr>
      <w:t>26</w:t>
    </w:r>
    <w:r w:rsidRPr="00F306F4">
      <w:rPr>
        <w:rStyle w:val="af"/>
        <w:rFonts w:ascii="Arial" w:hAnsi="Arial" w:cs="Arial"/>
      </w:rPr>
      <w:fldChar w:fldCharType="end"/>
    </w:r>
  </w:p>
  <w:p w14:paraId="1A584D5A" w14:textId="4DEB087F" w:rsidR="00F815CF" w:rsidRPr="00143C7B" w:rsidRDefault="00F815CF">
    <w:pPr>
      <w:pStyle w:val="a9"/>
      <w:ind w:right="-156"/>
      <w:jc w:val="left"/>
      <w:rPr>
        <w:rFonts w:ascii="標楷體"/>
      </w:rPr>
    </w:pPr>
    <w:r w:rsidRPr="00F306F4">
      <w:rPr>
        <w:rFonts w:ascii="Arial" w:hAnsi="Arial" w:cs="Arial"/>
        <w:sz w:val="18"/>
      </w:rPr>
      <w:t>1</w:t>
    </w:r>
    <w:r w:rsidR="0030521D">
      <w:rPr>
        <w:rFonts w:ascii="Arial" w:hAnsi="Arial" w:cs="Arial"/>
        <w:sz w:val="18"/>
      </w:rPr>
      <w:t>1</w:t>
    </w:r>
    <w:r w:rsidR="008E276E">
      <w:rPr>
        <w:rFonts w:ascii="Arial" w:hAnsi="Arial" w:cs="Arial" w:hint="eastAsia"/>
        <w:sz w:val="18"/>
      </w:rPr>
      <w:t>5</w:t>
    </w:r>
    <w:r w:rsidRPr="00F306F4">
      <w:rPr>
        <w:rFonts w:ascii="Arial" w:hAnsi="標楷體" w:cs="Arial" w:hint="eastAsia"/>
        <w:sz w:val="18"/>
      </w:rPr>
      <w:t>年</w:t>
    </w:r>
    <w:r w:rsidR="00EB2E2E">
      <w:rPr>
        <w:rFonts w:ascii="Arial" w:hAnsi="Arial" w:cs="Arial" w:hint="eastAsia"/>
        <w:color w:val="000000" w:themeColor="text1"/>
        <w:sz w:val="18"/>
      </w:rPr>
      <w:t>7</w:t>
    </w:r>
    <w:r w:rsidRPr="00F306F4">
      <w:rPr>
        <w:rFonts w:ascii="Arial" w:hAnsi="標楷體" w:cs="Arial" w:hint="eastAsia"/>
        <w:sz w:val="18"/>
      </w:rPr>
      <w:t>月</w:t>
    </w:r>
    <w:r w:rsidRPr="00F306F4">
      <w:rPr>
        <w:rFonts w:ascii="Arial" w:hAnsi="Arial" w:cs="Arial"/>
        <w:sz w:val="18"/>
      </w:rPr>
      <w:t xml:space="preserve">          </w:t>
    </w:r>
    <w:r w:rsidRPr="00143C7B">
      <w:rPr>
        <w:rFonts w:ascii="標楷體" w:hAnsi="標楷體"/>
        <w:sz w:val="18"/>
      </w:rPr>
      <w:t xml:space="preserve">                                                                                                             </w:t>
    </w:r>
    <w:r w:rsidR="00EB2E2E">
      <w:rPr>
        <w:rFonts w:ascii="標楷體" w:hAnsi="標楷體" w:hint="eastAsia"/>
        <w:sz w:val="18"/>
      </w:rPr>
      <w:t xml:space="preserve">     </w:t>
    </w:r>
    <w:r w:rsidRPr="00143C7B">
      <w:rPr>
        <w:rFonts w:ascii="標楷體" w:hAnsi="標楷體" w:hint="eastAsia"/>
        <w:sz w:val="18"/>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CEF53" w14:textId="77777777" w:rsidR="00CE2888" w:rsidRDefault="00CE2888">
      <w:r>
        <w:separator/>
      </w:r>
    </w:p>
  </w:footnote>
  <w:footnote w:type="continuationSeparator" w:id="0">
    <w:p w14:paraId="34CE0CCC" w14:textId="77777777" w:rsidR="00CE2888" w:rsidRDefault="00CE28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14C47" w14:textId="77777777" w:rsidR="00F815CF" w:rsidRDefault="00F815CF">
    <w:pPr>
      <w:pStyle w:val="af0"/>
      <w:rPr>
        <w:rFonts w:eastAsia="標楷體"/>
      </w:rPr>
    </w:pPr>
    <w:r>
      <w:rPr>
        <w:rFonts w:eastAsia="標楷體" w:hint="eastAsia"/>
      </w:rPr>
      <w:t>期貨顧問事業內部控制制度範本</w:t>
    </w:r>
  </w:p>
  <w:p w14:paraId="24E7F6B8" w14:textId="77777777" w:rsidR="00F815CF" w:rsidRDefault="00F815CF">
    <w:pPr>
      <w:pStyle w:val="af0"/>
    </w:pPr>
    <w:r>
      <w:rPr>
        <w:rFonts w:eastAsia="標楷體" w:hint="eastAsia"/>
      </w:rPr>
      <w:t>壹、業務及收入循環</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A01C6"/>
    <w:multiLevelType w:val="hybridMultilevel"/>
    <w:tmpl w:val="75A84BD0"/>
    <w:lvl w:ilvl="0" w:tplc="7C08B3B0">
      <w:start w:val="1"/>
      <w:numFmt w:val="taiwaneseCountingThousand"/>
      <w:lvlText w:val="%1、"/>
      <w:lvlJc w:val="left"/>
      <w:pPr>
        <w:tabs>
          <w:tab w:val="num" w:pos="480"/>
        </w:tabs>
        <w:ind w:left="480" w:hanging="480"/>
      </w:pPr>
      <w:rPr>
        <w:rFonts w:ascii="標楷體" w:cs="Times New Roman" w:hint="eastAsia"/>
        <w:color w:val="7030A0"/>
        <w:u w:val="single"/>
      </w:rPr>
    </w:lvl>
    <w:lvl w:ilvl="1" w:tplc="CC2AF972">
      <w:start w:val="1"/>
      <w:numFmt w:val="taiwaneseCountingThousand"/>
      <w:lvlText w:val="（%2）"/>
      <w:lvlJc w:val="left"/>
      <w:pPr>
        <w:tabs>
          <w:tab w:val="num" w:pos="1200"/>
        </w:tabs>
        <w:ind w:left="1200" w:hanging="720"/>
      </w:pPr>
      <w:rPr>
        <w:rFonts w:cs="Times New Roman" w:hint="eastAsia"/>
        <w:sz w:val="24"/>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15:restartNumberingAfterBreak="0">
    <w:nsid w:val="083B6123"/>
    <w:multiLevelType w:val="hybridMultilevel"/>
    <w:tmpl w:val="E54C222A"/>
    <w:lvl w:ilvl="0" w:tplc="78A0EEF4">
      <w:start w:val="1"/>
      <w:numFmt w:val="taiwaneseCountingThousand"/>
      <w:lvlText w:val="%1、"/>
      <w:lvlJc w:val="left"/>
      <w:pPr>
        <w:tabs>
          <w:tab w:val="num" w:pos="480"/>
        </w:tabs>
        <w:ind w:left="480" w:hanging="480"/>
      </w:pPr>
      <w:rPr>
        <w:rFonts w:cs="Times New Roman" w:hint="eastAsia"/>
      </w:rPr>
    </w:lvl>
    <w:lvl w:ilvl="1" w:tplc="05F83492">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15:restartNumberingAfterBreak="0">
    <w:nsid w:val="0C6112A9"/>
    <w:multiLevelType w:val="hybridMultilevel"/>
    <w:tmpl w:val="723CD76A"/>
    <w:lvl w:ilvl="0" w:tplc="B5867682">
      <w:start w:val="1"/>
      <w:numFmt w:val="decimal"/>
      <w:lvlText w:val="%1."/>
      <w:lvlJc w:val="left"/>
      <w:pPr>
        <w:tabs>
          <w:tab w:val="num" w:pos="1159"/>
        </w:tabs>
        <w:ind w:left="1159" w:hanging="360"/>
      </w:pPr>
      <w:rPr>
        <w:rFonts w:cs="Times New Roman" w:hint="eastAsia"/>
      </w:rPr>
    </w:lvl>
    <w:lvl w:ilvl="1" w:tplc="8B7A2C1E">
      <w:start w:val="1"/>
      <w:numFmt w:val="taiwaneseCountingThousand"/>
      <w:lvlText w:val="（%2）"/>
      <w:lvlJc w:val="left"/>
      <w:pPr>
        <w:tabs>
          <w:tab w:val="num" w:pos="1999"/>
        </w:tabs>
        <w:ind w:left="1999" w:hanging="720"/>
      </w:pPr>
      <w:rPr>
        <w:rFonts w:cs="Times New Roman" w:hint="default"/>
      </w:rPr>
    </w:lvl>
    <w:lvl w:ilvl="2" w:tplc="0409001B" w:tentative="1">
      <w:start w:val="1"/>
      <w:numFmt w:val="lowerRoman"/>
      <w:lvlText w:val="%3."/>
      <w:lvlJc w:val="right"/>
      <w:pPr>
        <w:tabs>
          <w:tab w:val="num" w:pos="2239"/>
        </w:tabs>
        <w:ind w:left="2239" w:hanging="480"/>
      </w:pPr>
      <w:rPr>
        <w:rFonts w:cs="Times New Roman"/>
      </w:rPr>
    </w:lvl>
    <w:lvl w:ilvl="3" w:tplc="0409000F" w:tentative="1">
      <w:start w:val="1"/>
      <w:numFmt w:val="decimal"/>
      <w:lvlText w:val="%4."/>
      <w:lvlJc w:val="left"/>
      <w:pPr>
        <w:tabs>
          <w:tab w:val="num" w:pos="2719"/>
        </w:tabs>
        <w:ind w:left="2719" w:hanging="480"/>
      </w:pPr>
      <w:rPr>
        <w:rFonts w:cs="Times New Roman"/>
      </w:rPr>
    </w:lvl>
    <w:lvl w:ilvl="4" w:tplc="04090019" w:tentative="1">
      <w:start w:val="1"/>
      <w:numFmt w:val="ideographTraditional"/>
      <w:lvlText w:val="%5、"/>
      <w:lvlJc w:val="left"/>
      <w:pPr>
        <w:tabs>
          <w:tab w:val="num" w:pos="3199"/>
        </w:tabs>
        <w:ind w:left="3199" w:hanging="480"/>
      </w:pPr>
      <w:rPr>
        <w:rFonts w:cs="Times New Roman"/>
      </w:rPr>
    </w:lvl>
    <w:lvl w:ilvl="5" w:tplc="0409001B" w:tentative="1">
      <w:start w:val="1"/>
      <w:numFmt w:val="lowerRoman"/>
      <w:lvlText w:val="%6."/>
      <w:lvlJc w:val="right"/>
      <w:pPr>
        <w:tabs>
          <w:tab w:val="num" w:pos="3679"/>
        </w:tabs>
        <w:ind w:left="3679" w:hanging="480"/>
      </w:pPr>
      <w:rPr>
        <w:rFonts w:cs="Times New Roman"/>
      </w:rPr>
    </w:lvl>
    <w:lvl w:ilvl="6" w:tplc="0409000F" w:tentative="1">
      <w:start w:val="1"/>
      <w:numFmt w:val="decimal"/>
      <w:lvlText w:val="%7."/>
      <w:lvlJc w:val="left"/>
      <w:pPr>
        <w:tabs>
          <w:tab w:val="num" w:pos="4159"/>
        </w:tabs>
        <w:ind w:left="4159" w:hanging="480"/>
      </w:pPr>
      <w:rPr>
        <w:rFonts w:cs="Times New Roman"/>
      </w:rPr>
    </w:lvl>
    <w:lvl w:ilvl="7" w:tplc="04090019" w:tentative="1">
      <w:start w:val="1"/>
      <w:numFmt w:val="ideographTraditional"/>
      <w:lvlText w:val="%8、"/>
      <w:lvlJc w:val="left"/>
      <w:pPr>
        <w:tabs>
          <w:tab w:val="num" w:pos="4639"/>
        </w:tabs>
        <w:ind w:left="4639" w:hanging="480"/>
      </w:pPr>
      <w:rPr>
        <w:rFonts w:cs="Times New Roman"/>
      </w:rPr>
    </w:lvl>
    <w:lvl w:ilvl="8" w:tplc="0409001B" w:tentative="1">
      <w:start w:val="1"/>
      <w:numFmt w:val="lowerRoman"/>
      <w:lvlText w:val="%9."/>
      <w:lvlJc w:val="right"/>
      <w:pPr>
        <w:tabs>
          <w:tab w:val="num" w:pos="5119"/>
        </w:tabs>
        <w:ind w:left="5119" w:hanging="480"/>
      </w:pPr>
      <w:rPr>
        <w:rFonts w:cs="Times New Roman"/>
      </w:rPr>
    </w:lvl>
  </w:abstractNum>
  <w:abstractNum w:abstractNumId="3" w15:restartNumberingAfterBreak="0">
    <w:nsid w:val="0EF468A8"/>
    <w:multiLevelType w:val="hybridMultilevel"/>
    <w:tmpl w:val="BAA4DFEC"/>
    <w:lvl w:ilvl="0" w:tplc="B7B8900C">
      <w:start w:val="7"/>
      <w:numFmt w:val="taiwaneseCountingThousand"/>
      <w:lvlText w:val="（%1）"/>
      <w:lvlJc w:val="left"/>
      <w:pPr>
        <w:ind w:left="1185" w:hanging="720"/>
      </w:pPr>
      <w:rPr>
        <w:rFonts w:cs="Times New Roman" w:hint="default"/>
      </w:rPr>
    </w:lvl>
    <w:lvl w:ilvl="1" w:tplc="04090019">
      <w:start w:val="1"/>
      <w:numFmt w:val="ideographTraditional"/>
      <w:lvlText w:val="%2、"/>
      <w:lvlJc w:val="left"/>
      <w:pPr>
        <w:ind w:left="1425" w:hanging="480"/>
      </w:pPr>
      <w:rPr>
        <w:rFonts w:cs="Times New Roman"/>
      </w:rPr>
    </w:lvl>
    <w:lvl w:ilvl="2" w:tplc="0409001B" w:tentative="1">
      <w:start w:val="1"/>
      <w:numFmt w:val="lowerRoman"/>
      <w:lvlText w:val="%3."/>
      <w:lvlJc w:val="right"/>
      <w:pPr>
        <w:ind w:left="1905" w:hanging="480"/>
      </w:pPr>
      <w:rPr>
        <w:rFonts w:cs="Times New Roman"/>
      </w:rPr>
    </w:lvl>
    <w:lvl w:ilvl="3" w:tplc="0409000F" w:tentative="1">
      <w:start w:val="1"/>
      <w:numFmt w:val="decimal"/>
      <w:lvlText w:val="%4."/>
      <w:lvlJc w:val="left"/>
      <w:pPr>
        <w:ind w:left="2385" w:hanging="480"/>
      </w:pPr>
      <w:rPr>
        <w:rFonts w:cs="Times New Roman"/>
      </w:rPr>
    </w:lvl>
    <w:lvl w:ilvl="4" w:tplc="04090019" w:tentative="1">
      <w:start w:val="1"/>
      <w:numFmt w:val="ideographTraditional"/>
      <w:lvlText w:val="%5、"/>
      <w:lvlJc w:val="left"/>
      <w:pPr>
        <w:ind w:left="2865" w:hanging="480"/>
      </w:pPr>
      <w:rPr>
        <w:rFonts w:cs="Times New Roman"/>
      </w:rPr>
    </w:lvl>
    <w:lvl w:ilvl="5" w:tplc="0409001B" w:tentative="1">
      <w:start w:val="1"/>
      <w:numFmt w:val="lowerRoman"/>
      <w:lvlText w:val="%6."/>
      <w:lvlJc w:val="right"/>
      <w:pPr>
        <w:ind w:left="3345" w:hanging="480"/>
      </w:pPr>
      <w:rPr>
        <w:rFonts w:cs="Times New Roman"/>
      </w:rPr>
    </w:lvl>
    <w:lvl w:ilvl="6" w:tplc="0409000F" w:tentative="1">
      <w:start w:val="1"/>
      <w:numFmt w:val="decimal"/>
      <w:lvlText w:val="%7."/>
      <w:lvlJc w:val="left"/>
      <w:pPr>
        <w:ind w:left="3825" w:hanging="480"/>
      </w:pPr>
      <w:rPr>
        <w:rFonts w:cs="Times New Roman"/>
      </w:rPr>
    </w:lvl>
    <w:lvl w:ilvl="7" w:tplc="04090019" w:tentative="1">
      <w:start w:val="1"/>
      <w:numFmt w:val="ideographTraditional"/>
      <w:lvlText w:val="%8、"/>
      <w:lvlJc w:val="left"/>
      <w:pPr>
        <w:ind w:left="4305" w:hanging="480"/>
      </w:pPr>
      <w:rPr>
        <w:rFonts w:cs="Times New Roman"/>
      </w:rPr>
    </w:lvl>
    <w:lvl w:ilvl="8" w:tplc="0409001B" w:tentative="1">
      <w:start w:val="1"/>
      <w:numFmt w:val="lowerRoman"/>
      <w:lvlText w:val="%9."/>
      <w:lvlJc w:val="right"/>
      <w:pPr>
        <w:ind w:left="4785" w:hanging="480"/>
      </w:pPr>
      <w:rPr>
        <w:rFonts w:cs="Times New Roman"/>
      </w:rPr>
    </w:lvl>
  </w:abstractNum>
  <w:abstractNum w:abstractNumId="4" w15:restartNumberingAfterBreak="0">
    <w:nsid w:val="0F136D7C"/>
    <w:multiLevelType w:val="hybridMultilevel"/>
    <w:tmpl w:val="06E6F84A"/>
    <w:lvl w:ilvl="0" w:tplc="10E8F574">
      <w:start w:val="1"/>
      <w:numFmt w:val="taiwaneseCountingThousand"/>
      <w:lvlText w:val="%1、"/>
      <w:lvlJc w:val="left"/>
      <w:pPr>
        <w:tabs>
          <w:tab w:val="num" w:pos="480"/>
        </w:tabs>
        <w:ind w:left="480" w:hanging="480"/>
      </w:pPr>
      <w:rPr>
        <w:rFonts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15:restartNumberingAfterBreak="0">
    <w:nsid w:val="17357068"/>
    <w:multiLevelType w:val="hybridMultilevel"/>
    <w:tmpl w:val="542CA8AA"/>
    <w:lvl w:ilvl="0" w:tplc="0E729638">
      <w:start w:val="1"/>
      <w:numFmt w:val="decimal"/>
      <w:lvlText w:val="(%1)"/>
      <w:lvlJc w:val="left"/>
      <w:pPr>
        <w:tabs>
          <w:tab w:val="num" w:pos="1080"/>
        </w:tabs>
        <w:ind w:left="1080" w:hanging="360"/>
      </w:pPr>
      <w:rPr>
        <w:rFonts w:cs="Times New Roman" w:hint="eastAsia"/>
      </w:rPr>
    </w:lvl>
    <w:lvl w:ilvl="1" w:tplc="0F18587A">
      <w:start w:val="1"/>
      <w:numFmt w:val="decimal"/>
      <w:lvlText w:val="%2."/>
      <w:lvlJc w:val="left"/>
      <w:pPr>
        <w:tabs>
          <w:tab w:val="num" w:pos="1560"/>
        </w:tabs>
        <w:ind w:left="1560" w:hanging="360"/>
      </w:pPr>
      <w:rPr>
        <w:rFonts w:cs="Times New Roman" w:hint="eastAsia"/>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6" w15:restartNumberingAfterBreak="0">
    <w:nsid w:val="1C0409AA"/>
    <w:multiLevelType w:val="hybridMultilevel"/>
    <w:tmpl w:val="E43ED5F8"/>
    <w:lvl w:ilvl="0" w:tplc="C23C1E74">
      <w:start w:val="1"/>
      <w:numFmt w:val="decimal"/>
      <w:lvlText w:val="%1."/>
      <w:lvlJc w:val="left"/>
      <w:pPr>
        <w:tabs>
          <w:tab w:val="num" w:pos="1161"/>
        </w:tabs>
        <w:ind w:left="1161" w:hanging="360"/>
      </w:pPr>
      <w:rPr>
        <w:rFonts w:ascii="Times New Roman" w:hAnsi="Times New Roman" w:cs="Times New Roman" w:hint="eastAsia"/>
      </w:rPr>
    </w:lvl>
    <w:lvl w:ilvl="1" w:tplc="0FD248F8">
      <w:start w:val="1"/>
      <w:numFmt w:val="taiwaneseCountingThousand"/>
      <w:lvlText w:val="%2、"/>
      <w:lvlJc w:val="left"/>
      <w:pPr>
        <w:tabs>
          <w:tab w:val="num" w:pos="2001"/>
        </w:tabs>
        <w:ind w:left="2001" w:hanging="720"/>
      </w:pPr>
      <w:rPr>
        <w:rFonts w:cs="Times New Roman" w:hint="eastAsia"/>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7" w15:restartNumberingAfterBreak="0">
    <w:nsid w:val="1DBC6D0D"/>
    <w:multiLevelType w:val="hybridMultilevel"/>
    <w:tmpl w:val="2C66BB1E"/>
    <w:lvl w:ilvl="0" w:tplc="2180A5E6">
      <w:start w:val="1"/>
      <w:numFmt w:val="decimal"/>
      <w:lvlText w:val="%1."/>
      <w:lvlJc w:val="left"/>
      <w:pPr>
        <w:tabs>
          <w:tab w:val="num" w:pos="508"/>
        </w:tabs>
        <w:ind w:left="508" w:hanging="480"/>
      </w:pPr>
      <w:rPr>
        <w:color w:val="0000FF"/>
        <w:u w:val="single"/>
      </w:rPr>
    </w:lvl>
    <w:lvl w:ilvl="1" w:tplc="04090019">
      <w:start w:val="1"/>
      <w:numFmt w:val="ideographTraditional"/>
      <w:lvlText w:val="%2、"/>
      <w:lvlJc w:val="left"/>
      <w:pPr>
        <w:tabs>
          <w:tab w:val="num" w:pos="988"/>
        </w:tabs>
        <w:ind w:left="988" w:hanging="480"/>
      </w:pPr>
    </w:lvl>
    <w:lvl w:ilvl="2" w:tplc="F2729EF4">
      <w:start w:val="1"/>
      <w:numFmt w:val="taiwaneseCountingThousand"/>
      <w:lvlText w:val="%3、"/>
      <w:lvlJc w:val="left"/>
      <w:pPr>
        <w:ind w:left="1708" w:hanging="720"/>
      </w:pPr>
      <w:rPr>
        <w:rFonts w:hint="default"/>
      </w:rPr>
    </w:lvl>
    <w:lvl w:ilvl="3" w:tplc="0409000F" w:tentative="1">
      <w:start w:val="1"/>
      <w:numFmt w:val="decimal"/>
      <w:lvlText w:val="%4."/>
      <w:lvlJc w:val="left"/>
      <w:pPr>
        <w:tabs>
          <w:tab w:val="num" w:pos="1948"/>
        </w:tabs>
        <w:ind w:left="1948" w:hanging="480"/>
      </w:pPr>
    </w:lvl>
    <w:lvl w:ilvl="4" w:tplc="04090019" w:tentative="1">
      <w:start w:val="1"/>
      <w:numFmt w:val="ideographTraditional"/>
      <w:lvlText w:val="%5、"/>
      <w:lvlJc w:val="left"/>
      <w:pPr>
        <w:tabs>
          <w:tab w:val="num" w:pos="2428"/>
        </w:tabs>
        <w:ind w:left="2428" w:hanging="480"/>
      </w:pPr>
    </w:lvl>
    <w:lvl w:ilvl="5" w:tplc="0409001B" w:tentative="1">
      <w:start w:val="1"/>
      <w:numFmt w:val="lowerRoman"/>
      <w:lvlText w:val="%6."/>
      <w:lvlJc w:val="right"/>
      <w:pPr>
        <w:tabs>
          <w:tab w:val="num" w:pos="2908"/>
        </w:tabs>
        <w:ind w:left="2908" w:hanging="480"/>
      </w:pPr>
    </w:lvl>
    <w:lvl w:ilvl="6" w:tplc="0409000F" w:tentative="1">
      <w:start w:val="1"/>
      <w:numFmt w:val="decimal"/>
      <w:lvlText w:val="%7."/>
      <w:lvlJc w:val="left"/>
      <w:pPr>
        <w:tabs>
          <w:tab w:val="num" w:pos="3388"/>
        </w:tabs>
        <w:ind w:left="3388" w:hanging="480"/>
      </w:pPr>
    </w:lvl>
    <w:lvl w:ilvl="7" w:tplc="04090019" w:tentative="1">
      <w:start w:val="1"/>
      <w:numFmt w:val="ideographTraditional"/>
      <w:lvlText w:val="%8、"/>
      <w:lvlJc w:val="left"/>
      <w:pPr>
        <w:tabs>
          <w:tab w:val="num" w:pos="3868"/>
        </w:tabs>
        <w:ind w:left="3868" w:hanging="480"/>
      </w:pPr>
    </w:lvl>
    <w:lvl w:ilvl="8" w:tplc="0409001B" w:tentative="1">
      <w:start w:val="1"/>
      <w:numFmt w:val="lowerRoman"/>
      <w:lvlText w:val="%9."/>
      <w:lvlJc w:val="right"/>
      <w:pPr>
        <w:tabs>
          <w:tab w:val="num" w:pos="4348"/>
        </w:tabs>
        <w:ind w:left="4348" w:hanging="480"/>
      </w:pPr>
    </w:lvl>
  </w:abstractNum>
  <w:abstractNum w:abstractNumId="8" w15:restartNumberingAfterBreak="0">
    <w:nsid w:val="208D7D91"/>
    <w:multiLevelType w:val="hybridMultilevel"/>
    <w:tmpl w:val="05EA5A5C"/>
    <w:lvl w:ilvl="0" w:tplc="D44AC236">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9" w15:restartNumberingAfterBreak="0">
    <w:nsid w:val="218826BF"/>
    <w:multiLevelType w:val="hybridMultilevel"/>
    <w:tmpl w:val="98DEF4AA"/>
    <w:lvl w:ilvl="0" w:tplc="44FAB59C">
      <w:start w:val="1"/>
      <w:numFmt w:val="decimal"/>
      <w:lvlText w:val="%1."/>
      <w:lvlJc w:val="left"/>
      <w:pPr>
        <w:ind w:left="206" w:hanging="20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9677E10"/>
    <w:multiLevelType w:val="hybridMultilevel"/>
    <w:tmpl w:val="06426A6C"/>
    <w:lvl w:ilvl="0" w:tplc="14382F80">
      <w:start w:val="1"/>
      <w:numFmt w:val="taiwaneseCountingThousand"/>
      <w:lvlText w:val="%1、"/>
      <w:lvlJc w:val="left"/>
      <w:pPr>
        <w:tabs>
          <w:tab w:val="num" w:pos="599"/>
        </w:tabs>
        <w:ind w:left="599" w:hanging="480"/>
      </w:pPr>
      <w:rPr>
        <w:rFonts w:cs="Times New Roman" w:hint="eastAsia"/>
      </w:rPr>
    </w:lvl>
    <w:lvl w:ilvl="1" w:tplc="04090019" w:tentative="1">
      <w:start w:val="1"/>
      <w:numFmt w:val="ideographTraditional"/>
      <w:lvlText w:val="%2、"/>
      <w:lvlJc w:val="left"/>
      <w:pPr>
        <w:tabs>
          <w:tab w:val="num" w:pos="1079"/>
        </w:tabs>
        <w:ind w:left="1079" w:hanging="480"/>
      </w:pPr>
      <w:rPr>
        <w:rFonts w:cs="Times New Roman"/>
      </w:rPr>
    </w:lvl>
    <w:lvl w:ilvl="2" w:tplc="0409001B" w:tentative="1">
      <w:start w:val="1"/>
      <w:numFmt w:val="lowerRoman"/>
      <w:lvlText w:val="%3."/>
      <w:lvlJc w:val="right"/>
      <w:pPr>
        <w:tabs>
          <w:tab w:val="num" w:pos="1559"/>
        </w:tabs>
        <w:ind w:left="1559" w:hanging="480"/>
      </w:pPr>
      <w:rPr>
        <w:rFonts w:cs="Times New Roman"/>
      </w:rPr>
    </w:lvl>
    <w:lvl w:ilvl="3" w:tplc="0409000F" w:tentative="1">
      <w:start w:val="1"/>
      <w:numFmt w:val="decimal"/>
      <w:lvlText w:val="%4."/>
      <w:lvlJc w:val="left"/>
      <w:pPr>
        <w:tabs>
          <w:tab w:val="num" w:pos="2039"/>
        </w:tabs>
        <w:ind w:left="2039" w:hanging="480"/>
      </w:pPr>
      <w:rPr>
        <w:rFonts w:cs="Times New Roman"/>
      </w:rPr>
    </w:lvl>
    <w:lvl w:ilvl="4" w:tplc="04090019" w:tentative="1">
      <w:start w:val="1"/>
      <w:numFmt w:val="ideographTraditional"/>
      <w:lvlText w:val="%5、"/>
      <w:lvlJc w:val="left"/>
      <w:pPr>
        <w:tabs>
          <w:tab w:val="num" w:pos="2519"/>
        </w:tabs>
        <w:ind w:left="2519" w:hanging="480"/>
      </w:pPr>
      <w:rPr>
        <w:rFonts w:cs="Times New Roman"/>
      </w:rPr>
    </w:lvl>
    <w:lvl w:ilvl="5" w:tplc="0409001B" w:tentative="1">
      <w:start w:val="1"/>
      <w:numFmt w:val="lowerRoman"/>
      <w:lvlText w:val="%6."/>
      <w:lvlJc w:val="right"/>
      <w:pPr>
        <w:tabs>
          <w:tab w:val="num" w:pos="2999"/>
        </w:tabs>
        <w:ind w:left="2999" w:hanging="480"/>
      </w:pPr>
      <w:rPr>
        <w:rFonts w:cs="Times New Roman"/>
      </w:rPr>
    </w:lvl>
    <w:lvl w:ilvl="6" w:tplc="0409000F" w:tentative="1">
      <w:start w:val="1"/>
      <w:numFmt w:val="decimal"/>
      <w:lvlText w:val="%7."/>
      <w:lvlJc w:val="left"/>
      <w:pPr>
        <w:tabs>
          <w:tab w:val="num" w:pos="3479"/>
        </w:tabs>
        <w:ind w:left="3479" w:hanging="480"/>
      </w:pPr>
      <w:rPr>
        <w:rFonts w:cs="Times New Roman"/>
      </w:rPr>
    </w:lvl>
    <w:lvl w:ilvl="7" w:tplc="04090019" w:tentative="1">
      <w:start w:val="1"/>
      <w:numFmt w:val="ideographTraditional"/>
      <w:lvlText w:val="%8、"/>
      <w:lvlJc w:val="left"/>
      <w:pPr>
        <w:tabs>
          <w:tab w:val="num" w:pos="3959"/>
        </w:tabs>
        <w:ind w:left="3959" w:hanging="480"/>
      </w:pPr>
      <w:rPr>
        <w:rFonts w:cs="Times New Roman"/>
      </w:rPr>
    </w:lvl>
    <w:lvl w:ilvl="8" w:tplc="0409001B" w:tentative="1">
      <w:start w:val="1"/>
      <w:numFmt w:val="lowerRoman"/>
      <w:lvlText w:val="%9."/>
      <w:lvlJc w:val="right"/>
      <w:pPr>
        <w:tabs>
          <w:tab w:val="num" w:pos="4439"/>
        </w:tabs>
        <w:ind w:left="4439" w:hanging="480"/>
      </w:pPr>
      <w:rPr>
        <w:rFonts w:cs="Times New Roman"/>
      </w:rPr>
    </w:lvl>
  </w:abstractNum>
  <w:abstractNum w:abstractNumId="11" w15:restartNumberingAfterBreak="0">
    <w:nsid w:val="2A360A21"/>
    <w:multiLevelType w:val="hybridMultilevel"/>
    <w:tmpl w:val="6608B5F6"/>
    <w:lvl w:ilvl="0" w:tplc="64545F3E">
      <w:start w:val="1"/>
      <w:numFmt w:val="taiwaneseCountingThousand"/>
      <w:lvlText w:val="(%1)"/>
      <w:lvlJc w:val="left"/>
      <w:pPr>
        <w:tabs>
          <w:tab w:val="num" w:pos="233"/>
        </w:tabs>
        <w:ind w:left="233" w:hanging="360"/>
      </w:pPr>
      <w:rPr>
        <w:rFonts w:cs="Times New Roman" w:hint="default"/>
      </w:rPr>
    </w:lvl>
    <w:lvl w:ilvl="1" w:tplc="04090019" w:tentative="1">
      <w:start w:val="1"/>
      <w:numFmt w:val="ideographTraditional"/>
      <w:lvlText w:val="%2、"/>
      <w:lvlJc w:val="left"/>
      <w:pPr>
        <w:tabs>
          <w:tab w:val="num" w:pos="833"/>
        </w:tabs>
        <w:ind w:left="833" w:hanging="480"/>
      </w:pPr>
      <w:rPr>
        <w:rFonts w:cs="Times New Roman"/>
      </w:rPr>
    </w:lvl>
    <w:lvl w:ilvl="2" w:tplc="0409001B" w:tentative="1">
      <w:start w:val="1"/>
      <w:numFmt w:val="lowerRoman"/>
      <w:lvlText w:val="%3."/>
      <w:lvlJc w:val="right"/>
      <w:pPr>
        <w:tabs>
          <w:tab w:val="num" w:pos="1313"/>
        </w:tabs>
        <w:ind w:left="1313" w:hanging="480"/>
      </w:pPr>
      <w:rPr>
        <w:rFonts w:cs="Times New Roman"/>
      </w:rPr>
    </w:lvl>
    <w:lvl w:ilvl="3" w:tplc="0409000F" w:tentative="1">
      <w:start w:val="1"/>
      <w:numFmt w:val="decimal"/>
      <w:lvlText w:val="%4."/>
      <w:lvlJc w:val="left"/>
      <w:pPr>
        <w:tabs>
          <w:tab w:val="num" w:pos="1793"/>
        </w:tabs>
        <w:ind w:left="1793" w:hanging="480"/>
      </w:pPr>
      <w:rPr>
        <w:rFonts w:cs="Times New Roman"/>
      </w:rPr>
    </w:lvl>
    <w:lvl w:ilvl="4" w:tplc="04090019" w:tentative="1">
      <w:start w:val="1"/>
      <w:numFmt w:val="ideographTraditional"/>
      <w:lvlText w:val="%5、"/>
      <w:lvlJc w:val="left"/>
      <w:pPr>
        <w:tabs>
          <w:tab w:val="num" w:pos="2273"/>
        </w:tabs>
        <w:ind w:left="2273" w:hanging="480"/>
      </w:pPr>
      <w:rPr>
        <w:rFonts w:cs="Times New Roman"/>
      </w:rPr>
    </w:lvl>
    <w:lvl w:ilvl="5" w:tplc="0409001B" w:tentative="1">
      <w:start w:val="1"/>
      <w:numFmt w:val="lowerRoman"/>
      <w:lvlText w:val="%6."/>
      <w:lvlJc w:val="right"/>
      <w:pPr>
        <w:tabs>
          <w:tab w:val="num" w:pos="2753"/>
        </w:tabs>
        <w:ind w:left="2753" w:hanging="480"/>
      </w:pPr>
      <w:rPr>
        <w:rFonts w:cs="Times New Roman"/>
      </w:rPr>
    </w:lvl>
    <w:lvl w:ilvl="6" w:tplc="0409000F" w:tentative="1">
      <w:start w:val="1"/>
      <w:numFmt w:val="decimal"/>
      <w:lvlText w:val="%7."/>
      <w:lvlJc w:val="left"/>
      <w:pPr>
        <w:tabs>
          <w:tab w:val="num" w:pos="3233"/>
        </w:tabs>
        <w:ind w:left="3233" w:hanging="480"/>
      </w:pPr>
      <w:rPr>
        <w:rFonts w:cs="Times New Roman"/>
      </w:rPr>
    </w:lvl>
    <w:lvl w:ilvl="7" w:tplc="04090019" w:tentative="1">
      <w:start w:val="1"/>
      <w:numFmt w:val="ideographTraditional"/>
      <w:lvlText w:val="%8、"/>
      <w:lvlJc w:val="left"/>
      <w:pPr>
        <w:tabs>
          <w:tab w:val="num" w:pos="3713"/>
        </w:tabs>
        <w:ind w:left="3713" w:hanging="480"/>
      </w:pPr>
      <w:rPr>
        <w:rFonts w:cs="Times New Roman"/>
      </w:rPr>
    </w:lvl>
    <w:lvl w:ilvl="8" w:tplc="0409001B" w:tentative="1">
      <w:start w:val="1"/>
      <w:numFmt w:val="lowerRoman"/>
      <w:lvlText w:val="%9."/>
      <w:lvlJc w:val="right"/>
      <w:pPr>
        <w:tabs>
          <w:tab w:val="num" w:pos="4193"/>
        </w:tabs>
        <w:ind w:left="4193" w:hanging="480"/>
      </w:pPr>
      <w:rPr>
        <w:rFonts w:cs="Times New Roman"/>
      </w:rPr>
    </w:lvl>
  </w:abstractNum>
  <w:abstractNum w:abstractNumId="12" w15:restartNumberingAfterBreak="0">
    <w:nsid w:val="2C6965BA"/>
    <w:multiLevelType w:val="hybridMultilevel"/>
    <w:tmpl w:val="CAE67A3C"/>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3" w15:restartNumberingAfterBreak="0">
    <w:nsid w:val="2D7F0B2C"/>
    <w:multiLevelType w:val="hybridMultilevel"/>
    <w:tmpl w:val="3D6A94E2"/>
    <w:lvl w:ilvl="0" w:tplc="CBE0F7E2">
      <w:start w:val="1"/>
      <w:numFmt w:val="decimal"/>
      <w:lvlText w:val="%1."/>
      <w:lvlJc w:val="left"/>
      <w:pPr>
        <w:tabs>
          <w:tab w:val="num" w:pos="1200"/>
        </w:tabs>
        <w:ind w:left="1200" w:hanging="360"/>
      </w:pPr>
      <w:rPr>
        <w:rFonts w:cs="Times New Roman" w:hint="eastAsia"/>
      </w:rPr>
    </w:lvl>
    <w:lvl w:ilvl="1" w:tplc="04090019" w:tentative="1">
      <w:start w:val="1"/>
      <w:numFmt w:val="ideographTraditional"/>
      <w:lvlText w:val="%2、"/>
      <w:lvlJc w:val="left"/>
      <w:pPr>
        <w:tabs>
          <w:tab w:val="num" w:pos="1761"/>
        </w:tabs>
        <w:ind w:left="1761" w:hanging="480"/>
      </w:pPr>
      <w:rPr>
        <w:rFonts w:cs="Times New Roman"/>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14" w15:restartNumberingAfterBreak="0">
    <w:nsid w:val="32C56ED2"/>
    <w:multiLevelType w:val="hybridMultilevel"/>
    <w:tmpl w:val="607279C0"/>
    <w:lvl w:ilvl="0" w:tplc="6B98404E">
      <w:start w:val="1"/>
      <w:numFmt w:val="decimal"/>
      <w:lvlText w:val="%1."/>
      <w:lvlJc w:val="left"/>
      <w:pPr>
        <w:ind w:left="290" w:hanging="360"/>
      </w:pPr>
      <w:rPr>
        <w:rFonts w:hint="default"/>
      </w:rPr>
    </w:lvl>
    <w:lvl w:ilvl="1" w:tplc="04090019" w:tentative="1">
      <w:start w:val="1"/>
      <w:numFmt w:val="ideographTraditional"/>
      <w:lvlText w:val="%2、"/>
      <w:lvlJc w:val="left"/>
      <w:pPr>
        <w:ind w:left="890" w:hanging="480"/>
      </w:pPr>
    </w:lvl>
    <w:lvl w:ilvl="2" w:tplc="0409001B" w:tentative="1">
      <w:start w:val="1"/>
      <w:numFmt w:val="lowerRoman"/>
      <w:lvlText w:val="%3."/>
      <w:lvlJc w:val="right"/>
      <w:pPr>
        <w:ind w:left="1370" w:hanging="480"/>
      </w:pPr>
    </w:lvl>
    <w:lvl w:ilvl="3" w:tplc="0409000F" w:tentative="1">
      <w:start w:val="1"/>
      <w:numFmt w:val="decimal"/>
      <w:lvlText w:val="%4."/>
      <w:lvlJc w:val="left"/>
      <w:pPr>
        <w:ind w:left="1850" w:hanging="480"/>
      </w:pPr>
    </w:lvl>
    <w:lvl w:ilvl="4" w:tplc="04090019" w:tentative="1">
      <w:start w:val="1"/>
      <w:numFmt w:val="ideographTraditional"/>
      <w:lvlText w:val="%5、"/>
      <w:lvlJc w:val="left"/>
      <w:pPr>
        <w:ind w:left="2330" w:hanging="480"/>
      </w:pPr>
    </w:lvl>
    <w:lvl w:ilvl="5" w:tplc="0409001B" w:tentative="1">
      <w:start w:val="1"/>
      <w:numFmt w:val="lowerRoman"/>
      <w:lvlText w:val="%6."/>
      <w:lvlJc w:val="right"/>
      <w:pPr>
        <w:ind w:left="2810" w:hanging="480"/>
      </w:pPr>
    </w:lvl>
    <w:lvl w:ilvl="6" w:tplc="0409000F" w:tentative="1">
      <w:start w:val="1"/>
      <w:numFmt w:val="decimal"/>
      <w:lvlText w:val="%7."/>
      <w:lvlJc w:val="left"/>
      <w:pPr>
        <w:ind w:left="3290" w:hanging="480"/>
      </w:pPr>
    </w:lvl>
    <w:lvl w:ilvl="7" w:tplc="04090019" w:tentative="1">
      <w:start w:val="1"/>
      <w:numFmt w:val="ideographTraditional"/>
      <w:lvlText w:val="%8、"/>
      <w:lvlJc w:val="left"/>
      <w:pPr>
        <w:ind w:left="3770" w:hanging="480"/>
      </w:pPr>
    </w:lvl>
    <w:lvl w:ilvl="8" w:tplc="0409001B" w:tentative="1">
      <w:start w:val="1"/>
      <w:numFmt w:val="lowerRoman"/>
      <w:lvlText w:val="%9."/>
      <w:lvlJc w:val="right"/>
      <w:pPr>
        <w:ind w:left="4250" w:hanging="480"/>
      </w:pPr>
    </w:lvl>
  </w:abstractNum>
  <w:abstractNum w:abstractNumId="15" w15:restartNumberingAfterBreak="0">
    <w:nsid w:val="367D1242"/>
    <w:multiLevelType w:val="hybridMultilevel"/>
    <w:tmpl w:val="BC5A83BE"/>
    <w:lvl w:ilvl="0" w:tplc="A464345A">
      <w:start w:val="1"/>
      <w:numFmt w:val="decimal"/>
      <w:lvlText w:val="(%1)"/>
      <w:lvlJc w:val="left"/>
      <w:pPr>
        <w:tabs>
          <w:tab w:val="num" w:pos="1080"/>
        </w:tabs>
        <w:ind w:left="1080" w:hanging="360"/>
      </w:pPr>
      <w:rPr>
        <w:rFonts w:cs="Times New Roman" w:hint="eastAsia"/>
      </w:rPr>
    </w:lvl>
    <w:lvl w:ilvl="1" w:tplc="755A8B02">
      <w:start w:val="1"/>
      <w:numFmt w:val="taiwaneseCountingThousand"/>
      <w:lvlText w:val="%2、"/>
      <w:lvlJc w:val="left"/>
      <w:pPr>
        <w:tabs>
          <w:tab w:val="num" w:pos="1656"/>
        </w:tabs>
        <w:ind w:left="1656" w:hanging="456"/>
      </w:pPr>
      <w:rPr>
        <w:rFonts w:cs="Times New Roman" w:hint="eastAsia"/>
      </w:rPr>
    </w:lvl>
    <w:lvl w:ilvl="2" w:tplc="A126AC16">
      <w:start w:val="1"/>
      <w:numFmt w:val="decimal"/>
      <w:lvlText w:val="%3."/>
      <w:lvlJc w:val="left"/>
      <w:pPr>
        <w:tabs>
          <w:tab w:val="num" w:pos="2040"/>
        </w:tabs>
        <w:ind w:left="2040" w:hanging="360"/>
      </w:pPr>
      <w:rPr>
        <w:rFonts w:cs="Times New Roman" w:hint="eastAsia"/>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6" w15:restartNumberingAfterBreak="0">
    <w:nsid w:val="3686014C"/>
    <w:multiLevelType w:val="hybridMultilevel"/>
    <w:tmpl w:val="B302D7D0"/>
    <w:lvl w:ilvl="0" w:tplc="10E8F574">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15:restartNumberingAfterBreak="0">
    <w:nsid w:val="38752767"/>
    <w:multiLevelType w:val="multilevel"/>
    <w:tmpl w:val="64882E9C"/>
    <w:lvl w:ilvl="0">
      <w:start w:val="1"/>
      <w:numFmt w:val="taiwaneseCountingThousand"/>
      <w:suff w:val="nothing"/>
      <w:lvlText w:val="%1、"/>
      <w:lvlJc w:val="left"/>
      <w:pPr>
        <w:ind w:left="425" w:hanging="425"/>
      </w:pPr>
      <w:rPr>
        <w:rFonts w:cs="Times New Roman" w:hint="eastAsia"/>
      </w:rPr>
    </w:lvl>
    <w:lvl w:ilvl="1">
      <w:start w:val="1"/>
      <w:numFmt w:val="taiwaneseCountingThousand"/>
      <w:suff w:val="nothing"/>
      <w:lvlText w:val="(%2)"/>
      <w:lvlJc w:val="left"/>
      <w:pPr>
        <w:ind w:left="737" w:hanging="453"/>
      </w:pPr>
      <w:rPr>
        <w:rFonts w:cs="Times New Roman" w:hint="eastAsia"/>
      </w:rPr>
    </w:lvl>
    <w:lvl w:ilvl="2">
      <w:start w:val="1"/>
      <w:numFmt w:val="taiwaneseCountingThousand"/>
      <w:pStyle w:val="3"/>
      <w:suff w:val="nothing"/>
      <w:lvlText w:val="第%3項"/>
      <w:lvlJc w:val="left"/>
      <w:pPr>
        <w:ind w:left="1418" w:hanging="567"/>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18" w15:restartNumberingAfterBreak="0">
    <w:nsid w:val="3B8A4F35"/>
    <w:multiLevelType w:val="hybridMultilevel"/>
    <w:tmpl w:val="7D1278D6"/>
    <w:lvl w:ilvl="0" w:tplc="D3CA8B9E">
      <w:start w:val="1"/>
      <w:numFmt w:val="taiwaneseCountingThousand"/>
      <w:lvlText w:val="%1、"/>
      <w:lvlJc w:val="left"/>
      <w:pPr>
        <w:tabs>
          <w:tab w:val="num" w:pos="480"/>
        </w:tabs>
        <w:ind w:left="480" w:hanging="480"/>
      </w:pPr>
      <w:rPr>
        <w:rFonts w:cs="Times New Roman" w:hint="eastAsia"/>
      </w:rPr>
    </w:lvl>
    <w:lvl w:ilvl="1" w:tplc="291C7ED8">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9" w15:restartNumberingAfterBreak="0">
    <w:nsid w:val="3FC7705E"/>
    <w:multiLevelType w:val="hybridMultilevel"/>
    <w:tmpl w:val="CB343F9A"/>
    <w:lvl w:ilvl="0" w:tplc="3F5E7608">
      <w:start w:val="1"/>
      <w:numFmt w:val="taiwaneseCountingThousand"/>
      <w:lvlText w:val="%1、"/>
      <w:lvlJc w:val="left"/>
      <w:pPr>
        <w:tabs>
          <w:tab w:val="num" w:pos="480"/>
        </w:tabs>
        <w:ind w:left="480" w:hanging="480"/>
      </w:pPr>
      <w:rPr>
        <w:rFonts w:cs="Times New Roman" w:hint="eastAsia"/>
      </w:rPr>
    </w:lvl>
    <w:lvl w:ilvl="1" w:tplc="60D68AD4">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15:restartNumberingAfterBreak="0">
    <w:nsid w:val="435602A0"/>
    <w:multiLevelType w:val="hybridMultilevel"/>
    <w:tmpl w:val="D97AD348"/>
    <w:lvl w:ilvl="0" w:tplc="27C404C2">
      <w:start w:val="1"/>
      <w:numFmt w:val="decimal"/>
      <w:lvlText w:val="(%1)"/>
      <w:lvlJc w:val="left"/>
      <w:pPr>
        <w:tabs>
          <w:tab w:val="num" w:pos="1080"/>
        </w:tabs>
        <w:ind w:left="1080" w:hanging="360"/>
      </w:pPr>
      <w:rPr>
        <w:rFonts w:cs="Times New Roman" w:hint="eastAsia"/>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21" w15:restartNumberingAfterBreak="0">
    <w:nsid w:val="48005A1D"/>
    <w:multiLevelType w:val="hybridMultilevel"/>
    <w:tmpl w:val="E084A68E"/>
    <w:lvl w:ilvl="0" w:tplc="DE70F942">
      <w:start w:val="13"/>
      <w:numFmt w:val="decimal"/>
      <w:lvlText w:val="%1、"/>
      <w:lvlJc w:val="left"/>
      <w:pPr>
        <w:ind w:left="720" w:hanging="480"/>
      </w:pPr>
      <w:rPr>
        <w:rFonts w:ascii="標楷體" w:eastAsia="標楷體" w:cs="Times New Roman" w:hint="default"/>
        <w:color w:val="7030A0"/>
        <w:u w:val="single"/>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22" w15:restartNumberingAfterBreak="0">
    <w:nsid w:val="499E664C"/>
    <w:multiLevelType w:val="hybridMultilevel"/>
    <w:tmpl w:val="2F681598"/>
    <w:lvl w:ilvl="0" w:tplc="674C3914">
      <w:start w:val="1"/>
      <w:numFmt w:val="taiwaneseCountingThousand"/>
      <w:lvlText w:val="%1、"/>
      <w:lvlJc w:val="left"/>
      <w:pPr>
        <w:tabs>
          <w:tab w:val="num" w:pos="720"/>
        </w:tabs>
        <w:ind w:left="720" w:hanging="720"/>
      </w:pPr>
      <w:rPr>
        <w:rFonts w:ascii="標楷體"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3" w15:restartNumberingAfterBreak="0">
    <w:nsid w:val="4B8A370D"/>
    <w:multiLevelType w:val="hybridMultilevel"/>
    <w:tmpl w:val="D4EAD180"/>
    <w:lvl w:ilvl="0" w:tplc="EC181786">
      <w:start w:val="1"/>
      <w:numFmt w:val="taiwaneseCountingThousand"/>
      <w:lvlText w:val="%1、"/>
      <w:lvlJc w:val="left"/>
      <w:pPr>
        <w:ind w:left="962" w:hanging="480"/>
      </w:pPr>
      <w:rPr>
        <w:rFonts w:cs="Times New Roman" w:hint="default"/>
      </w:rPr>
    </w:lvl>
    <w:lvl w:ilvl="1" w:tplc="04090019" w:tentative="1">
      <w:start w:val="1"/>
      <w:numFmt w:val="ideographTraditional"/>
      <w:lvlText w:val="%2、"/>
      <w:lvlJc w:val="left"/>
      <w:pPr>
        <w:ind w:left="1442" w:hanging="480"/>
      </w:pPr>
      <w:rPr>
        <w:rFonts w:cs="Times New Roman"/>
      </w:rPr>
    </w:lvl>
    <w:lvl w:ilvl="2" w:tplc="0409001B" w:tentative="1">
      <w:start w:val="1"/>
      <w:numFmt w:val="lowerRoman"/>
      <w:lvlText w:val="%3."/>
      <w:lvlJc w:val="right"/>
      <w:pPr>
        <w:ind w:left="1922" w:hanging="480"/>
      </w:pPr>
      <w:rPr>
        <w:rFonts w:cs="Times New Roman"/>
      </w:rPr>
    </w:lvl>
    <w:lvl w:ilvl="3" w:tplc="0409000F" w:tentative="1">
      <w:start w:val="1"/>
      <w:numFmt w:val="decimal"/>
      <w:lvlText w:val="%4."/>
      <w:lvlJc w:val="left"/>
      <w:pPr>
        <w:ind w:left="2402" w:hanging="480"/>
      </w:pPr>
      <w:rPr>
        <w:rFonts w:cs="Times New Roman"/>
      </w:rPr>
    </w:lvl>
    <w:lvl w:ilvl="4" w:tplc="04090019" w:tentative="1">
      <w:start w:val="1"/>
      <w:numFmt w:val="ideographTraditional"/>
      <w:lvlText w:val="%5、"/>
      <w:lvlJc w:val="left"/>
      <w:pPr>
        <w:ind w:left="2882" w:hanging="480"/>
      </w:pPr>
      <w:rPr>
        <w:rFonts w:cs="Times New Roman"/>
      </w:rPr>
    </w:lvl>
    <w:lvl w:ilvl="5" w:tplc="0409001B" w:tentative="1">
      <w:start w:val="1"/>
      <w:numFmt w:val="lowerRoman"/>
      <w:lvlText w:val="%6."/>
      <w:lvlJc w:val="right"/>
      <w:pPr>
        <w:ind w:left="3362" w:hanging="480"/>
      </w:pPr>
      <w:rPr>
        <w:rFonts w:cs="Times New Roman"/>
      </w:rPr>
    </w:lvl>
    <w:lvl w:ilvl="6" w:tplc="0409000F" w:tentative="1">
      <w:start w:val="1"/>
      <w:numFmt w:val="decimal"/>
      <w:lvlText w:val="%7."/>
      <w:lvlJc w:val="left"/>
      <w:pPr>
        <w:ind w:left="3842" w:hanging="480"/>
      </w:pPr>
      <w:rPr>
        <w:rFonts w:cs="Times New Roman"/>
      </w:rPr>
    </w:lvl>
    <w:lvl w:ilvl="7" w:tplc="04090019" w:tentative="1">
      <w:start w:val="1"/>
      <w:numFmt w:val="ideographTraditional"/>
      <w:lvlText w:val="%8、"/>
      <w:lvlJc w:val="left"/>
      <w:pPr>
        <w:ind w:left="4322" w:hanging="480"/>
      </w:pPr>
      <w:rPr>
        <w:rFonts w:cs="Times New Roman"/>
      </w:rPr>
    </w:lvl>
    <w:lvl w:ilvl="8" w:tplc="0409001B" w:tentative="1">
      <w:start w:val="1"/>
      <w:numFmt w:val="lowerRoman"/>
      <w:lvlText w:val="%9."/>
      <w:lvlJc w:val="right"/>
      <w:pPr>
        <w:ind w:left="4802" w:hanging="480"/>
      </w:pPr>
      <w:rPr>
        <w:rFonts w:cs="Times New Roman"/>
      </w:rPr>
    </w:lvl>
  </w:abstractNum>
  <w:abstractNum w:abstractNumId="24" w15:restartNumberingAfterBreak="0">
    <w:nsid w:val="4BAE1A7E"/>
    <w:multiLevelType w:val="hybridMultilevel"/>
    <w:tmpl w:val="3A2C38F8"/>
    <w:lvl w:ilvl="0" w:tplc="C4CEBCB0">
      <w:start w:val="1"/>
      <w:numFmt w:val="taiwaneseCountingThousand"/>
      <w:lvlText w:val="(%1)"/>
      <w:lvlJc w:val="left"/>
      <w:pPr>
        <w:ind w:left="424" w:hanging="42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cs="Times New Roman" w:hint="eastAsia"/>
        <w:spacing w:val="4"/>
      </w:rPr>
    </w:lvl>
    <w:lvl w:ilvl="1" w:tplc="6862CD88">
      <w:start w:val="1"/>
      <w:numFmt w:val="taiwaneseCountingThousand"/>
      <w:lvlText w:val="（%2）"/>
      <w:lvlJc w:val="left"/>
      <w:pPr>
        <w:tabs>
          <w:tab w:val="num" w:pos="1335"/>
        </w:tabs>
        <w:ind w:left="1335" w:hanging="855"/>
      </w:pPr>
      <w:rPr>
        <w:rFonts w:cs="Times New Roman" w:hint="eastAsia"/>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6" w15:restartNumberingAfterBreak="0">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cs="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cs="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cs="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cs="Times New Roman" w:hint="eastAsia"/>
        <w:b w:val="0"/>
        <w:i w:val="0"/>
        <w:sz w:val="32"/>
      </w:rPr>
    </w:lvl>
    <w:lvl w:ilvl="4">
      <w:start w:val="1"/>
      <w:numFmt w:val="none"/>
      <w:suff w:val="nothing"/>
      <w:lvlText w:val=""/>
      <w:lvlJc w:val="left"/>
      <w:pPr>
        <w:ind w:left="3280" w:hanging="640"/>
      </w:pPr>
      <w:rPr>
        <w:rFonts w:cs="Times New Roman"/>
      </w:rPr>
    </w:lvl>
    <w:lvl w:ilvl="5">
      <w:start w:val="1"/>
      <w:numFmt w:val="none"/>
      <w:lvlText w:val=""/>
      <w:lvlJc w:val="left"/>
      <w:pPr>
        <w:tabs>
          <w:tab w:val="num" w:pos="3260"/>
        </w:tabs>
        <w:ind w:left="3260" w:hanging="1134"/>
      </w:pPr>
      <w:rPr>
        <w:rFonts w:cs="Times New Roman"/>
      </w:rPr>
    </w:lvl>
    <w:lvl w:ilvl="6">
      <w:start w:val="1"/>
      <w:numFmt w:val="none"/>
      <w:lvlText w:val=""/>
      <w:lvlJc w:val="left"/>
      <w:pPr>
        <w:tabs>
          <w:tab w:val="num" w:pos="3827"/>
        </w:tabs>
        <w:ind w:left="3827" w:hanging="1276"/>
      </w:pPr>
      <w:rPr>
        <w:rFonts w:cs="Times New Roman"/>
      </w:rPr>
    </w:lvl>
    <w:lvl w:ilvl="7">
      <w:start w:val="1"/>
      <w:numFmt w:val="none"/>
      <w:lvlText w:val=""/>
      <w:lvlJc w:val="left"/>
      <w:pPr>
        <w:tabs>
          <w:tab w:val="num" w:pos="4394"/>
        </w:tabs>
        <w:ind w:left="4394" w:hanging="1418"/>
      </w:pPr>
      <w:rPr>
        <w:rFonts w:cs="Times New Roman"/>
      </w:rPr>
    </w:lvl>
    <w:lvl w:ilvl="8">
      <w:start w:val="1"/>
      <w:numFmt w:val="none"/>
      <w:lvlText w:val=""/>
      <w:lvlJc w:val="left"/>
      <w:pPr>
        <w:tabs>
          <w:tab w:val="num" w:pos="5102"/>
        </w:tabs>
        <w:ind w:left="5102" w:hanging="1700"/>
      </w:pPr>
      <w:rPr>
        <w:rFonts w:cs="Times New Roman"/>
      </w:rPr>
    </w:lvl>
  </w:abstractNum>
  <w:abstractNum w:abstractNumId="27" w15:restartNumberingAfterBreak="0">
    <w:nsid w:val="5E03722B"/>
    <w:multiLevelType w:val="hybridMultilevel"/>
    <w:tmpl w:val="E7900AEA"/>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8" w15:restartNumberingAfterBreak="0">
    <w:nsid w:val="5E8D2196"/>
    <w:multiLevelType w:val="hybridMultilevel"/>
    <w:tmpl w:val="2ADA4FE6"/>
    <w:lvl w:ilvl="0" w:tplc="C56080A8">
      <w:start w:val="1"/>
      <w:numFmt w:val="decimal"/>
      <w:lvlText w:val="%1."/>
      <w:lvlJc w:val="left"/>
      <w:pPr>
        <w:tabs>
          <w:tab w:val="num" w:pos="394"/>
        </w:tabs>
        <w:ind w:left="394" w:hanging="360"/>
      </w:pPr>
      <w:rPr>
        <w:rFonts w:cs="Times New Roman" w:hint="eastAsia"/>
      </w:rPr>
    </w:lvl>
    <w:lvl w:ilvl="1" w:tplc="04090019" w:tentative="1">
      <w:start w:val="1"/>
      <w:numFmt w:val="ideographTraditional"/>
      <w:lvlText w:val="%2、"/>
      <w:lvlJc w:val="left"/>
      <w:pPr>
        <w:tabs>
          <w:tab w:val="num" w:pos="994"/>
        </w:tabs>
        <w:ind w:left="994" w:hanging="480"/>
      </w:pPr>
      <w:rPr>
        <w:rFonts w:cs="Times New Roman"/>
      </w:rPr>
    </w:lvl>
    <w:lvl w:ilvl="2" w:tplc="0409001B" w:tentative="1">
      <w:start w:val="1"/>
      <w:numFmt w:val="lowerRoman"/>
      <w:lvlText w:val="%3."/>
      <w:lvlJc w:val="right"/>
      <w:pPr>
        <w:tabs>
          <w:tab w:val="num" w:pos="1474"/>
        </w:tabs>
        <w:ind w:left="1474" w:hanging="480"/>
      </w:pPr>
      <w:rPr>
        <w:rFonts w:cs="Times New Roman"/>
      </w:rPr>
    </w:lvl>
    <w:lvl w:ilvl="3" w:tplc="0409000F" w:tentative="1">
      <w:start w:val="1"/>
      <w:numFmt w:val="decimal"/>
      <w:lvlText w:val="%4."/>
      <w:lvlJc w:val="left"/>
      <w:pPr>
        <w:tabs>
          <w:tab w:val="num" w:pos="1954"/>
        </w:tabs>
        <w:ind w:left="1954" w:hanging="480"/>
      </w:pPr>
      <w:rPr>
        <w:rFonts w:cs="Times New Roman"/>
      </w:rPr>
    </w:lvl>
    <w:lvl w:ilvl="4" w:tplc="04090019" w:tentative="1">
      <w:start w:val="1"/>
      <w:numFmt w:val="ideographTraditional"/>
      <w:lvlText w:val="%5、"/>
      <w:lvlJc w:val="left"/>
      <w:pPr>
        <w:tabs>
          <w:tab w:val="num" w:pos="2434"/>
        </w:tabs>
        <w:ind w:left="2434" w:hanging="480"/>
      </w:pPr>
      <w:rPr>
        <w:rFonts w:cs="Times New Roman"/>
      </w:rPr>
    </w:lvl>
    <w:lvl w:ilvl="5" w:tplc="0409001B" w:tentative="1">
      <w:start w:val="1"/>
      <w:numFmt w:val="lowerRoman"/>
      <w:lvlText w:val="%6."/>
      <w:lvlJc w:val="right"/>
      <w:pPr>
        <w:tabs>
          <w:tab w:val="num" w:pos="2914"/>
        </w:tabs>
        <w:ind w:left="2914" w:hanging="480"/>
      </w:pPr>
      <w:rPr>
        <w:rFonts w:cs="Times New Roman"/>
      </w:rPr>
    </w:lvl>
    <w:lvl w:ilvl="6" w:tplc="0409000F" w:tentative="1">
      <w:start w:val="1"/>
      <w:numFmt w:val="decimal"/>
      <w:lvlText w:val="%7."/>
      <w:lvlJc w:val="left"/>
      <w:pPr>
        <w:tabs>
          <w:tab w:val="num" w:pos="3394"/>
        </w:tabs>
        <w:ind w:left="3394" w:hanging="480"/>
      </w:pPr>
      <w:rPr>
        <w:rFonts w:cs="Times New Roman"/>
      </w:rPr>
    </w:lvl>
    <w:lvl w:ilvl="7" w:tplc="04090019" w:tentative="1">
      <w:start w:val="1"/>
      <w:numFmt w:val="ideographTraditional"/>
      <w:lvlText w:val="%8、"/>
      <w:lvlJc w:val="left"/>
      <w:pPr>
        <w:tabs>
          <w:tab w:val="num" w:pos="3874"/>
        </w:tabs>
        <w:ind w:left="3874" w:hanging="480"/>
      </w:pPr>
      <w:rPr>
        <w:rFonts w:cs="Times New Roman"/>
      </w:rPr>
    </w:lvl>
    <w:lvl w:ilvl="8" w:tplc="0409001B" w:tentative="1">
      <w:start w:val="1"/>
      <w:numFmt w:val="lowerRoman"/>
      <w:lvlText w:val="%9."/>
      <w:lvlJc w:val="right"/>
      <w:pPr>
        <w:tabs>
          <w:tab w:val="num" w:pos="4354"/>
        </w:tabs>
        <w:ind w:left="4354" w:hanging="480"/>
      </w:pPr>
      <w:rPr>
        <w:rFonts w:cs="Times New Roman"/>
      </w:rPr>
    </w:lvl>
  </w:abstractNum>
  <w:abstractNum w:abstractNumId="29" w15:restartNumberingAfterBreak="0">
    <w:nsid w:val="614A0C47"/>
    <w:multiLevelType w:val="hybridMultilevel"/>
    <w:tmpl w:val="62749646"/>
    <w:lvl w:ilvl="0" w:tplc="64545F3E">
      <w:start w:val="1"/>
      <w:numFmt w:val="taiwaneseCountingThousand"/>
      <w:lvlText w:val="(%1)"/>
      <w:lvlJc w:val="left"/>
      <w:pPr>
        <w:tabs>
          <w:tab w:val="num" w:pos="1260"/>
        </w:tabs>
        <w:ind w:left="1260" w:hanging="360"/>
      </w:pPr>
      <w:rPr>
        <w:rFonts w:cs="Times New Roman" w:hint="default"/>
      </w:rPr>
    </w:lvl>
    <w:lvl w:ilvl="1" w:tplc="04090019" w:tentative="1">
      <w:start w:val="1"/>
      <w:numFmt w:val="ideographTraditional"/>
      <w:lvlText w:val="%2、"/>
      <w:lvlJc w:val="left"/>
      <w:pPr>
        <w:tabs>
          <w:tab w:val="num" w:pos="1987"/>
        </w:tabs>
        <w:ind w:left="1987" w:hanging="480"/>
      </w:pPr>
      <w:rPr>
        <w:rFonts w:cs="Times New Roman"/>
      </w:rPr>
    </w:lvl>
    <w:lvl w:ilvl="2" w:tplc="0409001B" w:tentative="1">
      <w:start w:val="1"/>
      <w:numFmt w:val="lowerRoman"/>
      <w:lvlText w:val="%3."/>
      <w:lvlJc w:val="right"/>
      <w:pPr>
        <w:tabs>
          <w:tab w:val="num" w:pos="2467"/>
        </w:tabs>
        <w:ind w:left="2467" w:hanging="480"/>
      </w:pPr>
      <w:rPr>
        <w:rFonts w:cs="Times New Roman"/>
      </w:rPr>
    </w:lvl>
    <w:lvl w:ilvl="3" w:tplc="0409000F" w:tentative="1">
      <w:start w:val="1"/>
      <w:numFmt w:val="decimal"/>
      <w:lvlText w:val="%4."/>
      <w:lvlJc w:val="left"/>
      <w:pPr>
        <w:tabs>
          <w:tab w:val="num" w:pos="2947"/>
        </w:tabs>
        <w:ind w:left="2947" w:hanging="480"/>
      </w:pPr>
      <w:rPr>
        <w:rFonts w:cs="Times New Roman"/>
      </w:rPr>
    </w:lvl>
    <w:lvl w:ilvl="4" w:tplc="04090019" w:tentative="1">
      <w:start w:val="1"/>
      <w:numFmt w:val="ideographTraditional"/>
      <w:lvlText w:val="%5、"/>
      <w:lvlJc w:val="left"/>
      <w:pPr>
        <w:tabs>
          <w:tab w:val="num" w:pos="3427"/>
        </w:tabs>
        <w:ind w:left="3427" w:hanging="480"/>
      </w:pPr>
      <w:rPr>
        <w:rFonts w:cs="Times New Roman"/>
      </w:rPr>
    </w:lvl>
    <w:lvl w:ilvl="5" w:tplc="0409001B" w:tentative="1">
      <w:start w:val="1"/>
      <w:numFmt w:val="lowerRoman"/>
      <w:lvlText w:val="%6."/>
      <w:lvlJc w:val="right"/>
      <w:pPr>
        <w:tabs>
          <w:tab w:val="num" w:pos="3907"/>
        </w:tabs>
        <w:ind w:left="3907" w:hanging="480"/>
      </w:pPr>
      <w:rPr>
        <w:rFonts w:cs="Times New Roman"/>
      </w:rPr>
    </w:lvl>
    <w:lvl w:ilvl="6" w:tplc="0409000F" w:tentative="1">
      <w:start w:val="1"/>
      <w:numFmt w:val="decimal"/>
      <w:lvlText w:val="%7."/>
      <w:lvlJc w:val="left"/>
      <w:pPr>
        <w:tabs>
          <w:tab w:val="num" w:pos="4387"/>
        </w:tabs>
        <w:ind w:left="4387" w:hanging="480"/>
      </w:pPr>
      <w:rPr>
        <w:rFonts w:cs="Times New Roman"/>
      </w:rPr>
    </w:lvl>
    <w:lvl w:ilvl="7" w:tplc="04090019" w:tentative="1">
      <w:start w:val="1"/>
      <w:numFmt w:val="ideographTraditional"/>
      <w:lvlText w:val="%8、"/>
      <w:lvlJc w:val="left"/>
      <w:pPr>
        <w:tabs>
          <w:tab w:val="num" w:pos="4867"/>
        </w:tabs>
        <w:ind w:left="4867" w:hanging="480"/>
      </w:pPr>
      <w:rPr>
        <w:rFonts w:cs="Times New Roman"/>
      </w:rPr>
    </w:lvl>
    <w:lvl w:ilvl="8" w:tplc="0409001B" w:tentative="1">
      <w:start w:val="1"/>
      <w:numFmt w:val="lowerRoman"/>
      <w:lvlText w:val="%9."/>
      <w:lvlJc w:val="right"/>
      <w:pPr>
        <w:tabs>
          <w:tab w:val="num" w:pos="5347"/>
        </w:tabs>
        <w:ind w:left="5347" w:hanging="480"/>
      </w:pPr>
      <w:rPr>
        <w:rFonts w:cs="Times New Roman"/>
      </w:rPr>
    </w:lvl>
  </w:abstractNum>
  <w:abstractNum w:abstractNumId="30" w15:restartNumberingAfterBreak="0">
    <w:nsid w:val="67130077"/>
    <w:multiLevelType w:val="hybridMultilevel"/>
    <w:tmpl w:val="8A068A5C"/>
    <w:lvl w:ilvl="0" w:tplc="BB96D9F2">
      <w:start w:val="1"/>
      <w:numFmt w:val="decimal"/>
      <w:lvlText w:val="（%1）"/>
      <w:lvlJc w:val="left"/>
      <w:pPr>
        <w:tabs>
          <w:tab w:val="num" w:pos="1712"/>
        </w:tabs>
        <w:ind w:left="1712" w:hanging="720"/>
      </w:pPr>
      <w:rPr>
        <w:rFonts w:ascii="標楷體" w:eastAsia="標楷體" w:cs="Times New Roman" w:hint="eastAsia"/>
        <w:color w:val="FF0000"/>
      </w:rPr>
    </w:lvl>
    <w:lvl w:ilvl="1" w:tplc="6E66AFEC">
      <w:start w:val="1"/>
      <w:numFmt w:val="decimal"/>
      <w:lvlText w:val="%2."/>
      <w:lvlJc w:val="left"/>
      <w:pPr>
        <w:tabs>
          <w:tab w:val="num" w:pos="960"/>
        </w:tabs>
        <w:ind w:left="960" w:hanging="480"/>
      </w:pPr>
      <w:rPr>
        <w:rFonts w:ascii="Times New Roman" w:hAnsi="Times New Roman" w:cs="Times New Roman" w:hint="default"/>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1" w15:restartNumberingAfterBreak="0">
    <w:nsid w:val="67B96A81"/>
    <w:multiLevelType w:val="hybridMultilevel"/>
    <w:tmpl w:val="6BEE27B0"/>
    <w:lvl w:ilvl="0" w:tplc="AE92B618">
      <w:start w:val="1"/>
      <w:numFmt w:val="decimal"/>
      <w:lvlText w:val="（%1）"/>
      <w:lvlJc w:val="left"/>
      <w:pPr>
        <w:tabs>
          <w:tab w:val="num" w:pos="1452"/>
        </w:tabs>
        <w:ind w:left="1452" w:hanging="720"/>
      </w:pPr>
      <w:rPr>
        <w:rFonts w:cs="Times New Roman" w:hint="eastAsia"/>
      </w:rPr>
    </w:lvl>
    <w:lvl w:ilvl="1" w:tplc="04090019" w:tentative="1">
      <w:start w:val="1"/>
      <w:numFmt w:val="ideographTraditional"/>
      <w:lvlText w:val="%2、"/>
      <w:lvlJc w:val="left"/>
      <w:pPr>
        <w:tabs>
          <w:tab w:val="num" w:pos="1692"/>
        </w:tabs>
        <w:ind w:left="1692" w:hanging="480"/>
      </w:pPr>
      <w:rPr>
        <w:rFonts w:cs="Times New Roman"/>
      </w:rPr>
    </w:lvl>
    <w:lvl w:ilvl="2" w:tplc="0409001B" w:tentative="1">
      <w:start w:val="1"/>
      <w:numFmt w:val="lowerRoman"/>
      <w:lvlText w:val="%3."/>
      <w:lvlJc w:val="right"/>
      <w:pPr>
        <w:tabs>
          <w:tab w:val="num" w:pos="2172"/>
        </w:tabs>
        <w:ind w:left="2172" w:hanging="480"/>
      </w:pPr>
      <w:rPr>
        <w:rFonts w:cs="Times New Roman"/>
      </w:rPr>
    </w:lvl>
    <w:lvl w:ilvl="3" w:tplc="0409000F" w:tentative="1">
      <w:start w:val="1"/>
      <w:numFmt w:val="decimal"/>
      <w:lvlText w:val="%4."/>
      <w:lvlJc w:val="left"/>
      <w:pPr>
        <w:tabs>
          <w:tab w:val="num" w:pos="2652"/>
        </w:tabs>
        <w:ind w:left="2652" w:hanging="480"/>
      </w:pPr>
      <w:rPr>
        <w:rFonts w:cs="Times New Roman"/>
      </w:rPr>
    </w:lvl>
    <w:lvl w:ilvl="4" w:tplc="04090019" w:tentative="1">
      <w:start w:val="1"/>
      <w:numFmt w:val="ideographTraditional"/>
      <w:lvlText w:val="%5、"/>
      <w:lvlJc w:val="left"/>
      <w:pPr>
        <w:tabs>
          <w:tab w:val="num" w:pos="3132"/>
        </w:tabs>
        <w:ind w:left="3132" w:hanging="480"/>
      </w:pPr>
      <w:rPr>
        <w:rFonts w:cs="Times New Roman"/>
      </w:rPr>
    </w:lvl>
    <w:lvl w:ilvl="5" w:tplc="0409001B" w:tentative="1">
      <w:start w:val="1"/>
      <w:numFmt w:val="lowerRoman"/>
      <w:lvlText w:val="%6."/>
      <w:lvlJc w:val="right"/>
      <w:pPr>
        <w:tabs>
          <w:tab w:val="num" w:pos="3612"/>
        </w:tabs>
        <w:ind w:left="3612" w:hanging="480"/>
      </w:pPr>
      <w:rPr>
        <w:rFonts w:cs="Times New Roman"/>
      </w:rPr>
    </w:lvl>
    <w:lvl w:ilvl="6" w:tplc="0409000F" w:tentative="1">
      <w:start w:val="1"/>
      <w:numFmt w:val="decimal"/>
      <w:lvlText w:val="%7."/>
      <w:lvlJc w:val="left"/>
      <w:pPr>
        <w:tabs>
          <w:tab w:val="num" w:pos="4092"/>
        </w:tabs>
        <w:ind w:left="4092" w:hanging="480"/>
      </w:pPr>
      <w:rPr>
        <w:rFonts w:cs="Times New Roman"/>
      </w:rPr>
    </w:lvl>
    <w:lvl w:ilvl="7" w:tplc="04090019" w:tentative="1">
      <w:start w:val="1"/>
      <w:numFmt w:val="ideographTraditional"/>
      <w:lvlText w:val="%8、"/>
      <w:lvlJc w:val="left"/>
      <w:pPr>
        <w:tabs>
          <w:tab w:val="num" w:pos="4572"/>
        </w:tabs>
        <w:ind w:left="4572" w:hanging="480"/>
      </w:pPr>
      <w:rPr>
        <w:rFonts w:cs="Times New Roman"/>
      </w:rPr>
    </w:lvl>
    <w:lvl w:ilvl="8" w:tplc="0409001B" w:tentative="1">
      <w:start w:val="1"/>
      <w:numFmt w:val="lowerRoman"/>
      <w:lvlText w:val="%9."/>
      <w:lvlJc w:val="right"/>
      <w:pPr>
        <w:tabs>
          <w:tab w:val="num" w:pos="5052"/>
        </w:tabs>
        <w:ind w:left="5052" w:hanging="480"/>
      </w:pPr>
      <w:rPr>
        <w:rFonts w:cs="Times New Roman"/>
      </w:rPr>
    </w:lvl>
  </w:abstractNum>
  <w:abstractNum w:abstractNumId="32" w15:restartNumberingAfterBreak="0">
    <w:nsid w:val="691B6F41"/>
    <w:multiLevelType w:val="hybridMultilevel"/>
    <w:tmpl w:val="9F1C882E"/>
    <w:lvl w:ilvl="0" w:tplc="FDBE0686">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3" w15:restartNumberingAfterBreak="0">
    <w:nsid w:val="6F5A2A77"/>
    <w:multiLevelType w:val="hybridMultilevel"/>
    <w:tmpl w:val="AA1A1634"/>
    <w:lvl w:ilvl="0" w:tplc="291C7ED8">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480"/>
        </w:tabs>
        <w:ind w:left="480" w:hanging="480"/>
      </w:pPr>
      <w:rPr>
        <w:rFonts w:cs="Times New Roman"/>
      </w:rPr>
    </w:lvl>
    <w:lvl w:ilvl="2" w:tplc="0409001B" w:tentative="1">
      <w:start w:val="1"/>
      <w:numFmt w:val="lowerRoman"/>
      <w:lvlText w:val="%3."/>
      <w:lvlJc w:val="right"/>
      <w:pPr>
        <w:tabs>
          <w:tab w:val="num" w:pos="960"/>
        </w:tabs>
        <w:ind w:left="960" w:hanging="480"/>
      </w:pPr>
      <w:rPr>
        <w:rFonts w:cs="Times New Roman"/>
      </w:rPr>
    </w:lvl>
    <w:lvl w:ilvl="3" w:tplc="0409000F" w:tentative="1">
      <w:start w:val="1"/>
      <w:numFmt w:val="decimal"/>
      <w:lvlText w:val="%4."/>
      <w:lvlJc w:val="left"/>
      <w:pPr>
        <w:tabs>
          <w:tab w:val="num" w:pos="1440"/>
        </w:tabs>
        <w:ind w:left="1440" w:hanging="480"/>
      </w:pPr>
      <w:rPr>
        <w:rFonts w:cs="Times New Roman"/>
      </w:rPr>
    </w:lvl>
    <w:lvl w:ilvl="4" w:tplc="04090019" w:tentative="1">
      <w:start w:val="1"/>
      <w:numFmt w:val="ideographTraditional"/>
      <w:lvlText w:val="%5、"/>
      <w:lvlJc w:val="left"/>
      <w:pPr>
        <w:tabs>
          <w:tab w:val="num" w:pos="1920"/>
        </w:tabs>
        <w:ind w:left="1920" w:hanging="480"/>
      </w:pPr>
      <w:rPr>
        <w:rFonts w:cs="Times New Roman"/>
      </w:rPr>
    </w:lvl>
    <w:lvl w:ilvl="5" w:tplc="0409001B" w:tentative="1">
      <w:start w:val="1"/>
      <w:numFmt w:val="lowerRoman"/>
      <w:lvlText w:val="%6."/>
      <w:lvlJc w:val="right"/>
      <w:pPr>
        <w:tabs>
          <w:tab w:val="num" w:pos="2400"/>
        </w:tabs>
        <w:ind w:left="2400" w:hanging="480"/>
      </w:pPr>
      <w:rPr>
        <w:rFonts w:cs="Times New Roman"/>
      </w:rPr>
    </w:lvl>
    <w:lvl w:ilvl="6" w:tplc="0409000F" w:tentative="1">
      <w:start w:val="1"/>
      <w:numFmt w:val="decimal"/>
      <w:lvlText w:val="%7."/>
      <w:lvlJc w:val="left"/>
      <w:pPr>
        <w:tabs>
          <w:tab w:val="num" w:pos="2880"/>
        </w:tabs>
        <w:ind w:left="2880" w:hanging="480"/>
      </w:pPr>
      <w:rPr>
        <w:rFonts w:cs="Times New Roman"/>
      </w:rPr>
    </w:lvl>
    <w:lvl w:ilvl="7" w:tplc="04090019" w:tentative="1">
      <w:start w:val="1"/>
      <w:numFmt w:val="ideographTraditional"/>
      <w:lvlText w:val="%8、"/>
      <w:lvlJc w:val="left"/>
      <w:pPr>
        <w:tabs>
          <w:tab w:val="num" w:pos="3360"/>
        </w:tabs>
        <w:ind w:left="3360" w:hanging="480"/>
      </w:pPr>
      <w:rPr>
        <w:rFonts w:cs="Times New Roman"/>
      </w:rPr>
    </w:lvl>
    <w:lvl w:ilvl="8" w:tplc="0409001B" w:tentative="1">
      <w:start w:val="1"/>
      <w:numFmt w:val="lowerRoman"/>
      <w:lvlText w:val="%9."/>
      <w:lvlJc w:val="right"/>
      <w:pPr>
        <w:tabs>
          <w:tab w:val="num" w:pos="3840"/>
        </w:tabs>
        <w:ind w:left="3840" w:hanging="480"/>
      </w:pPr>
      <w:rPr>
        <w:rFonts w:cs="Times New Roman"/>
      </w:rPr>
    </w:lvl>
  </w:abstractNum>
  <w:abstractNum w:abstractNumId="34" w15:restartNumberingAfterBreak="0">
    <w:nsid w:val="748F744B"/>
    <w:multiLevelType w:val="hybridMultilevel"/>
    <w:tmpl w:val="BD7E19A8"/>
    <w:lvl w:ilvl="0" w:tplc="38687BF6">
      <w:start w:val="1"/>
      <w:numFmt w:val="decimal"/>
      <w:lvlText w:val="%1."/>
      <w:lvlJc w:val="left"/>
      <w:pPr>
        <w:tabs>
          <w:tab w:val="num" w:pos="872"/>
        </w:tabs>
        <w:ind w:left="872" w:hanging="360"/>
      </w:pPr>
      <w:rPr>
        <w:rFonts w:cs="Times New Roman" w:hint="eastAsia"/>
      </w:rPr>
    </w:lvl>
    <w:lvl w:ilvl="1" w:tplc="83780B82">
      <w:start w:val="1"/>
      <w:numFmt w:val="decimal"/>
      <w:lvlText w:val="（%2）"/>
      <w:lvlJc w:val="left"/>
      <w:pPr>
        <w:tabs>
          <w:tab w:val="num" w:pos="1712"/>
        </w:tabs>
        <w:ind w:left="1712" w:hanging="720"/>
      </w:pPr>
      <w:rPr>
        <w:rFonts w:ascii="標楷體" w:eastAsia="標楷體" w:cs="Times New Roman" w:hint="eastAsia"/>
        <w:color w:val="auto"/>
      </w:rPr>
    </w:lvl>
    <w:lvl w:ilvl="2" w:tplc="0409001B" w:tentative="1">
      <w:start w:val="1"/>
      <w:numFmt w:val="lowerRoman"/>
      <w:lvlText w:val="%3."/>
      <w:lvlJc w:val="right"/>
      <w:pPr>
        <w:tabs>
          <w:tab w:val="num" w:pos="1952"/>
        </w:tabs>
        <w:ind w:left="1952" w:hanging="480"/>
      </w:pPr>
      <w:rPr>
        <w:rFonts w:cs="Times New Roman"/>
      </w:rPr>
    </w:lvl>
    <w:lvl w:ilvl="3" w:tplc="0409000F" w:tentative="1">
      <w:start w:val="1"/>
      <w:numFmt w:val="decimal"/>
      <w:lvlText w:val="%4."/>
      <w:lvlJc w:val="left"/>
      <w:pPr>
        <w:tabs>
          <w:tab w:val="num" w:pos="2432"/>
        </w:tabs>
        <w:ind w:left="2432" w:hanging="480"/>
      </w:pPr>
      <w:rPr>
        <w:rFonts w:cs="Times New Roman"/>
      </w:rPr>
    </w:lvl>
    <w:lvl w:ilvl="4" w:tplc="04090019" w:tentative="1">
      <w:start w:val="1"/>
      <w:numFmt w:val="ideographTraditional"/>
      <w:lvlText w:val="%5、"/>
      <w:lvlJc w:val="left"/>
      <w:pPr>
        <w:tabs>
          <w:tab w:val="num" w:pos="2912"/>
        </w:tabs>
        <w:ind w:left="2912" w:hanging="480"/>
      </w:pPr>
      <w:rPr>
        <w:rFonts w:cs="Times New Roman"/>
      </w:rPr>
    </w:lvl>
    <w:lvl w:ilvl="5" w:tplc="0409001B" w:tentative="1">
      <w:start w:val="1"/>
      <w:numFmt w:val="lowerRoman"/>
      <w:lvlText w:val="%6."/>
      <w:lvlJc w:val="right"/>
      <w:pPr>
        <w:tabs>
          <w:tab w:val="num" w:pos="3392"/>
        </w:tabs>
        <w:ind w:left="3392" w:hanging="480"/>
      </w:pPr>
      <w:rPr>
        <w:rFonts w:cs="Times New Roman"/>
      </w:rPr>
    </w:lvl>
    <w:lvl w:ilvl="6" w:tplc="0409000F" w:tentative="1">
      <w:start w:val="1"/>
      <w:numFmt w:val="decimal"/>
      <w:lvlText w:val="%7."/>
      <w:lvlJc w:val="left"/>
      <w:pPr>
        <w:tabs>
          <w:tab w:val="num" w:pos="3872"/>
        </w:tabs>
        <w:ind w:left="3872" w:hanging="480"/>
      </w:pPr>
      <w:rPr>
        <w:rFonts w:cs="Times New Roman"/>
      </w:rPr>
    </w:lvl>
    <w:lvl w:ilvl="7" w:tplc="04090019" w:tentative="1">
      <w:start w:val="1"/>
      <w:numFmt w:val="ideographTraditional"/>
      <w:lvlText w:val="%8、"/>
      <w:lvlJc w:val="left"/>
      <w:pPr>
        <w:tabs>
          <w:tab w:val="num" w:pos="4352"/>
        </w:tabs>
        <w:ind w:left="4352" w:hanging="480"/>
      </w:pPr>
      <w:rPr>
        <w:rFonts w:cs="Times New Roman"/>
      </w:rPr>
    </w:lvl>
    <w:lvl w:ilvl="8" w:tplc="0409001B" w:tentative="1">
      <w:start w:val="1"/>
      <w:numFmt w:val="lowerRoman"/>
      <w:lvlText w:val="%9."/>
      <w:lvlJc w:val="right"/>
      <w:pPr>
        <w:tabs>
          <w:tab w:val="num" w:pos="4832"/>
        </w:tabs>
        <w:ind w:left="4832" w:hanging="480"/>
      </w:pPr>
      <w:rPr>
        <w:rFonts w:cs="Times New Roman"/>
      </w:rPr>
    </w:lvl>
  </w:abstractNum>
  <w:abstractNum w:abstractNumId="35" w15:restartNumberingAfterBreak="0">
    <w:nsid w:val="77B661CE"/>
    <w:multiLevelType w:val="hybridMultilevel"/>
    <w:tmpl w:val="1F2671AE"/>
    <w:lvl w:ilvl="0" w:tplc="AA0ABC1C">
      <w:start w:val="1"/>
      <w:numFmt w:val="taiwaneseCountingThousand"/>
      <w:lvlText w:val="(%1)"/>
      <w:lvlJc w:val="left"/>
      <w:pPr>
        <w:ind w:left="728" w:hanging="484"/>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abstractNum w:abstractNumId="36" w15:restartNumberingAfterBreak="0">
    <w:nsid w:val="79B91157"/>
    <w:multiLevelType w:val="hybridMultilevel"/>
    <w:tmpl w:val="8EE45432"/>
    <w:lvl w:ilvl="0" w:tplc="1A9649CC">
      <w:start w:val="1"/>
      <w:numFmt w:val="taiwaneseCountingThousand"/>
      <w:lvlText w:val="%1、"/>
      <w:lvlJc w:val="left"/>
      <w:pPr>
        <w:ind w:left="720" w:hanging="720"/>
      </w:pPr>
      <w:rPr>
        <w:rFonts w:hint="default"/>
        <w:color w:val="0000FF"/>
        <w:u w:val="singl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A015513"/>
    <w:multiLevelType w:val="hybridMultilevel"/>
    <w:tmpl w:val="98CA0B88"/>
    <w:lvl w:ilvl="0" w:tplc="781E92AE">
      <w:start w:val="1"/>
      <w:numFmt w:val="decimal"/>
      <w:lvlText w:val="（%1）"/>
      <w:lvlJc w:val="left"/>
      <w:pPr>
        <w:tabs>
          <w:tab w:val="num" w:pos="1642"/>
        </w:tabs>
        <w:ind w:left="1642" w:hanging="720"/>
      </w:pPr>
      <w:rPr>
        <w:rFonts w:cs="Times New Roman" w:hint="eastAsia"/>
      </w:rPr>
    </w:lvl>
    <w:lvl w:ilvl="1" w:tplc="04090019" w:tentative="1">
      <w:start w:val="1"/>
      <w:numFmt w:val="ideographTraditional"/>
      <w:lvlText w:val="%2、"/>
      <w:lvlJc w:val="left"/>
      <w:pPr>
        <w:tabs>
          <w:tab w:val="num" w:pos="1882"/>
        </w:tabs>
        <w:ind w:left="1882" w:hanging="480"/>
      </w:pPr>
      <w:rPr>
        <w:rFonts w:cs="Times New Roman"/>
      </w:rPr>
    </w:lvl>
    <w:lvl w:ilvl="2" w:tplc="0409001B" w:tentative="1">
      <w:start w:val="1"/>
      <w:numFmt w:val="lowerRoman"/>
      <w:lvlText w:val="%3."/>
      <w:lvlJc w:val="right"/>
      <w:pPr>
        <w:tabs>
          <w:tab w:val="num" w:pos="2362"/>
        </w:tabs>
        <w:ind w:left="2362" w:hanging="480"/>
      </w:pPr>
      <w:rPr>
        <w:rFonts w:cs="Times New Roman"/>
      </w:rPr>
    </w:lvl>
    <w:lvl w:ilvl="3" w:tplc="0409000F" w:tentative="1">
      <w:start w:val="1"/>
      <w:numFmt w:val="decimal"/>
      <w:lvlText w:val="%4."/>
      <w:lvlJc w:val="left"/>
      <w:pPr>
        <w:tabs>
          <w:tab w:val="num" w:pos="2842"/>
        </w:tabs>
        <w:ind w:left="2842" w:hanging="480"/>
      </w:pPr>
      <w:rPr>
        <w:rFonts w:cs="Times New Roman"/>
      </w:rPr>
    </w:lvl>
    <w:lvl w:ilvl="4" w:tplc="04090019" w:tentative="1">
      <w:start w:val="1"/>
      <w:numFmt w:val="ideographTraditional"/>
      <w:lvlText w:val="%5、"/>
      <w:lvlJc w:val="left"/>
      <w:pPr>
        <w:tabs>
          <w:tab w:val="num" w:pos="3322"/>
        </w:tabs>
        <w:ind w:left="3322" w:hanging="480"/>
      </w:pPr>
      <w:rPr>
        <w:rFonts w:cs="Times New Roman"/>
      </w:rPr>
    </w:lvl>
    <w:lvl w:ilvl="5" w:tplc="0409001B" w:tentative="1">
      <w:start w:val="1"/>
      <w:numFmt w:val="lowerRoman"/>
      <w:lvlText w:val="%6."/>
      <w:lvlJc w:val="right"/>
      <w:pPr>
        <w:tabs>
          <w:tab w:val="num" w:pos="3802"/>
        </w:tabs>
        <w:ind w:left="3802" w:hanging="480"/>
      </w:pPr>
      <w:rPr>
        <w:rFonts w:cs="Times New Roman"/>
      </w:rPr>
    </w:lvl>
    <w:lvl w:ilvl="6" w:tplc="0409000F" w:tentative="1">
      <w:start w:val="1"/>
      <w:numFmt w:val="decimal"/>
      <w:lvlText w:val="%7."/>
      <w:lvlJc w:val="left"/>
      <w:pPr>
        <w:tabs>
          <w:tab w:val="num" w:pos="4282"/>
        </w:tabs>
        <w:ind w:left="4282" w:hanging="480"/>
      </w:pPr>
      <w:rPr>
        <w:rFonts w:cs="Times New Roman"/>
      </w:rPr>
    </w:lvl>
    <w:lvl w:ilvl="7" w:tplc="04090019" w:tentative="1">
      <w:start w:val="1"/>
      <w:numFmt w:val="ideographTraditional"/>
      <w:lvlText w:val="%8、"/>
      <w:lvlJc w:val="left"/>
      <w:pPr>
        <w:tabs>
          <w:tab w:val="num" w:pos="4762"/>
        </w:tabs>
        <w:ind w:left="4762" w:hanging="480"/>
      </w:pPr>
      <w:rPr>
        <w:rFonts w:cs="Times New Roman"/>
      </w:rPr>
    </w:lvl>
    <w:lvl w:ilvl="8" w:tplc="0409001B" w:tentative="1">
      <w:start w:val="1"/>
      <w:numFmt w:val="lowerRoman"/>
      <w:lvlText w:val="%9."/>
      <w:lvlJc w:val="right"/>
      <w:pPr>
        <w:tabs>
          <w:tab w:val="num" w:pos="5242"/>
        </w:tabs>
        <w:ind w:left="5242" w:hanging="480"/>
      </w:pPr>
      <w:rPr>
        <w:rFonts w:cs="Times New Roman"/>
      </w:rPr>
    </w:lvl>
  </w:abstractNum>
  <w:num w:numId="1" w16cid:durableId="267662666">
    <w:abstractNumId w:val="17"/>
  </w:num>
  <w:num w:numId="2" w16cid:durableId="1981495365">
    <w:abstractNumId w:val="4"/>
  </w:num>
  <w:num w:numId="3" w16cid:durableId="876313218">
    <w:abstractNumId w:val="16"/>
  </w:num>
  <w:num w:numId="4" w16cid:durableId="1102192057">
    <w:abstractNumId w:val="0"/>
  </w:num>
  <w:num w:numId="5" w16cid:durableId="986283820">
    <w:abstractNumId w:val="1"/>
  </w:num>
  <w:num w:numId="6" w16cid:durableId="1168253940">
    <w:abstractNumId w:val="18"/>
  </w:num>
  <w:num w:numId="7" w16cid:durableId="1049917152">
    <w:abstractNumId w:val="22"/>
  </w:num>
  <w:num w:numId="8" w16cid:durableId="797259825">
    <w:abstractNumId w:val="19"/>
  </w:num>
  <w:num w:numId="9" w16cid:durableId="494566509">
    <w:abstractNumId w:val="12"/>
  </w:num>
  <w:num w:numId="10" w16cid:durableId="1387529057">
    <w:abstractNumId w:val="27"/>
  </w:num>
  <w:num w:numId="11" w16cid:durableId="2016106640">
    <w:abstractNumId w:val="32"/>
  </w:num>
  <w:num w:numId="12" w16cid:durableId="727922056">
    <w:abstractNumId w:val="15"/>
  </w:num>
  <w:num w:numId="13" w16cid:durableId="905991643">
    <w:abstractNumId w:val="34"/>
  </w:num>
  <w:num w:numId="14" w16cid:durableId="1823039511">
    <w:abstractNumId w:val="20"/>
  </w:num>
  <w:num w:numId="15" w16cid:durableId="1224487047">
    <w:abstractNumId w:val="5"/>
  </w:num>
  <w:num w:numId="16" w16cid:durableId="453525727">
    <w:abstractNumId w:val="10"/>
  </w:num>
  <w:num w:numId="17" w16cid:durableId="2063366264">
    <w:abstractNumId w:val="31"/>
  </w:num>
  <w:num w:numId="18" w16cid:durableId="856234659">
    <w:abstractNumId w:val="37"/>
  </w:num>
  <w:num w:numId="19" w16cid:durableId="45492695">
    <w:abstractNumId w:val="13"/>
  </w:num>
  <w:num w:numId="20" w16cid:durableId="1308700878">
    <w:abstractNumId w:val="6"/>
  </w:num>
  <w:num w:numId="21" w16cid:durableId="438648694">
    <w:abstractNumId w:val="2"/>
  </w:num>
  <w:num w:numId="22" w16cid:durableId="814375017">
    <w:abstractNumId w:val="28"/>
  </w:num>
  <w:num w:numId="23" w16cid:durableId="515271578">
    <w:abstractNumId w:val="30"/>
  </w:num>
  <w:num w:numId="24" w16cid:durableId="23619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46218470">
    <w:abstractNumId w:val="8"/>
  </w:num>
  <w:num w:numId="26" w16cid:durableId="71466182">
    <w:abstractNumId w:val="11"/>
  </w:num>
  <w:num w:numId="27" w16cid:durableId="214001495">
    <w:abstractNumId w:val="29"/>
  </w:num>
  <w:num w:numId="28" w16cid:durableId="1812020545">
    <w:abstractNumId w:val="25"/>
  </w:num>
  <w:num w:numId="29" w16cid:durableId="1195925808">
    <w:abstractNumId w:val="33"/>
  </w:num>
  <w:num w:numId="30" w16cid:durableId="837888327">
    <w:abstractNumId w:val="21"/>
  </w:num>
  <w:num w:numId="31" w16cid:durableId="209389112">
    <w:abstractNumId w:val="23"/>
  </w:num>
  <w:num w:numId="32" w16cid:durableId="191917503">
    <w:abstractNumId w:val="3"/>
  </w:num>
  <w:num w:numId="33" w16cid:durableId="919485149">
    <w:abstractNumId w:val="35"/>
  </w:num>
  <w:num w:numId="34" w16cid:durableId="1294409148">
    <w:abstractNumId w:val="24"/>
  </w:num>
  <w:num w:numId="35" w16cid:durableId="1075784101">
    <w:abstractNumId w:val="7"/>
  </w:num>
  <w:num w:numId="36" w16cid:durableId="1205866009">
    <w:abstractNumId w:val="14"/>
  </w:num>
  <w:num w:numId="37" w16cid:durableId="1074858441">
    <w:abstractNumId w:val="9"/>
  </w:num>
  <w:num w:numId="38" w16cid:durableId="205935159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2449"/>
    <w:rsid w:val="0000318C"/>
    <w:rsid w:val="00003B6C"/>
    <w:rsid w:val="0001183E"/>
    <w:rsid w:val="000135DC"/>
    <w:rsid w:val="000179E4"/>
    <w:rsid w:val="000309F1"/>
    <w:rsid w:val="0003103D"/>
    <w:rsid w:val="00031832"/>
    <w:rsid w:val="0003475A"/>
    <w:rsid w:val="00041EC5"/>
    <w:rsid w:val="000470CB"/>
    <w:rsid w:val="00050021"/>
    <w:rsid w:val="0005320A"/>
    <w:rsid w:val="00053282"/>
    <w:rsid w:val="00053951"/>
    <w:rsid w:val="0005484A"/>
    <w:rsid w:val="000722E4"/>
    <w:rsid w:val="00076CCC"/>
    <w:rsid w:val="000829E0"/>
    <w:rsid w:val="00085FB1"/>
    <w:rsid w:val="000863DD"/>
    <w:rsid w:val="00094481"/>
    <w:rsid w:val="000950EC"/>
    <w:rsid w:val="00095E48"/>
    <w:rsid w:val="000A0452"/>
    <w:rsid w:val="000A53AB"/>
    <w:rsid w:val="000A6755"/>
    <w:rsid w:val="000A7D49"/>
    <w:rsid w:val="000C1E20"/>
    <w:rsid w:val="000C7A61"/>
    <w:rsid w:val="000D078D"/>
    <w:rsid w:val="000D7399"/>
    <w:rsid w:val="000E2750"/>
    <w:rsid w:val="000E52AD"/>
    <w:rsid w:val="000F1828"/>
    <w:rsid w:val="001006B5"/>
    <w:rsid w:val="00100FD3"/>
    <w:rsid w:val="00116EDC"/>
    <w:rsid w:val="00124224"/>
    <w:rsid w:val="00124240"/>
    <w:rsid w:val="00127D1F"/>
    <w:rsid w:val="00140199"/>
    <w:rsid w:val="00143C7B"/>
    <w:rsid w:val="00147743"/>
    <w:rsid w:val="00150E3D"/>
    <w:rsid w:val="00151E5B"/>
    <w:rsid w:val="00155082"/>
    <w:rsid w:val="00155E00"/>
    <w:rsid w:val="001567B7"/>
    <w:rsid w:val="00160F68"/>
    <w:rsid w:val="001677EC"/>
    <w:rsid w:val="0017025D"/>
    <w:rsid w:val="00173769"/>
    <w:rsid w:val="00182882"/>
    <w:rsid w:val="00187CF2"/>
    <w:rsid w:val="00197E97"/>
    <w:rsid w:val="001B0F7F"/>
    <w:rsid w:val="001C0AF9"/>
    <w:rsid w:val="001C47F8"/>
    <w:rsid w:val="001C5BCF"/>
    <w:rsid w:val="001C7991"/>
    <w:rsid w:val="001D18CB"/>
    <w:rsid w:val="001D3B1F"/>
    <w:rsid w:val="001D3C1F"/>
    <w:rsid w:val="001E5336"/>
    <w:rsid w:val="001E5935"/>
    <w:rsid w:val="001F2C69"/>
    <w:rsid w:val="001F54C4"/>
    <w:rsid w:val="001F5692"/>
    <w:rsid w:val="001F5AEE"/>
    <w:rsid w:val="001F621F"/>
    <w:rsid w:val="00203863"/>
    <w:rsid w:val="00204536"/>
    <w:rsid w:val="00204B1B"/>
    <w:rsid w:val="002062F2"/>
    <w:rsid w:val="0020691F"/>
    <w:rsid w:val="0020788E"/>
    <w:rsid w:val="00214BD2"/>
    <w:rsid w:val="00215E56"/>
    <w:rsid w:val="002204BF"/>
    <w:rsid w:val="00221138"/>
    <w:rsid w:val="0022588A"/>
    <w:rsid w:val="002345AF"/>
    <w:rsid w:val="00241BCC"/>
    <w:rsid w:val="00243ECA"/>
    <w:rsid w:val="002456C0"/>
    <w:rsid w:val="002479E6"/>
    <w:rsid w:val="00256843"/>
    <w:rsid w:val="00263CA7"/>
    <w:rsid w:val="002646F8"/>
    <w:rsid w:val="00282483"/>
    <w:rsid w:val="00285844"/>
    <w:rsid w:val="0029124D"/>
    <w:rsid w:val="00291B59"/>
    <w:rsid w:val="00292DA3"/>
    <w:rsid w:val="00294233"/>
    <w:rsid w:val="002A09E1"/>
    <w:rsid w:val="002A3DD7"/>
    <w:rsid w:val="002B01AE"/>
    <w:rsid w:val="002B3674"/>
    <w:rsid w:val="002D00C0"/>
    <w:rsid w:val="002D066F"/>
    <w:rsid w:val="002D4021"/>
    <w:rsid w:val="002D6853"/>
    <w:rsid w:val="002E061D"/>
    <w:rsid w:val="002E09B4"/>
    <w:rsid w:val="002F0783"/>
    <w:rsid w:val="002F1B8A"/>
    <w:rsid w:val="002F61DA"/>
    <w:rsid w:val="003004AA"/>
    <w:rsid w:val="00302106"/>
    <w:rsid w:val="00304339"/>
    <w:rsid w:val="0030521D"/>
    <w:rsid w:val="00307C59"/>
    <w:rsid w:val="003126BA"/>
    <w:rsid w:val="00313484"/>
    <w:rsid w:val="0031443A"/>
    <w:rsid w:val="00315306"/>
    <w:rsid w:val="003205D8"/>
    <w:rsid w:val="003220BB"/>
    <w:rsid w:val="00322AAC"/>
    <w:rsid w:val="00323825"/>
    <w:rsid w:val="00324E5A"/>
    <w:rsid w:val="0034104A"/>
    <w:rsid w:val="00344896"/>
    <w:rsid w:val="003643BB"/>
    <w:rsid w:val="00375BB3"/>
    <w:rsid w:val="00380299"/>
    <w:rsid w:val="003905CB"/>
    <w:rsid w:val="00391C12"/>
    <w:rsid w:val="00395234"/>
    <w:rsid w:val="003A48D1"/>
    <w:rsid w:val="003A6856"/>
    <w:rsid w:val="003A74CD"/>
    <w:rsid w:val="003B0E24"/>
    <w:rsid w:val="003B58F4"/>
    <w:rsid w:val="003C1794"/>
    <w:rsid w:val="003C293C"/>
    <w:rsid w:val="003C6D9B"/>
    <w:rsid w:val="003D4F0E"/>
    <w:rsid w:val="003D6BA0"/>
    <w:rsid w:val="003D7617"/>
    <w:rsid w:val="003E2055"/>
    <w:rsid w:val="003E2506"/>
    <w:rsid w:val="00401CF7"/>
    <w:rsid w:val="00404C76"/>
    <w:rsid w:val="0040732E"/>
    <w:rsid w:val="0040757A"/>
    <w:rsid w:val="0041300B"/>
    <w:rsid w:val="004210F6"/>
    <w:rsid w:val="00424C06"/>
    <w:rsid w:val="00426B2D"/>
    <w:rsid w:val="00442AA7"/>
    <w:rsid w:val="00444266"/>
    <w:rsid w:val="00462BF8"/>
    <w:rsid w:val="00464C85"/>
    <w:rsid w:val="00466284"/>
    <w:rsid w:val="00471A26"/>
    <w:rsid w:val="00475296"/>
    <w:rsid w:val="00477F01"/>
    <w:rsid w:val="0048471A"/>
    <w:rsid w:val="004851C2"/>
    <w:rsid w:val="00485F08"/>
    <w:rsid w:val="00495198"/>
    <w:rsid w:val="004A361E"/>
    <w:rsid w:val="004A3A27"/>
    <w:rsid w:val="004A555B"/>
    <w:rsid w:val="004B332A"/>
    <w:rsid w:val="004C0C4D"/>
    <w:rsid w:val="004C24F2"/>
    <w:rsid w:val="004C4E14"/>
    <w:rsid w:val="004D0D49"/>
    <w:rsid w:val="004D4740"/>
    <w:rsid w:val="004E17FE"/>
    <w:rsid w:val="004F1B41"/>
    <w:rsid w:val="004F1BF6"/>
    <w:rsid w:val="004F4934"/>
    <w:rsid w:val="004F77C2"/>
    <w:rsid w:val="0050685D"/>
    <w:rsid w:val="0051012F"/>
    <w:rsid w:val="00511334"/>
    <w:rsid w:val="005114F6"/>
    <w:rsid w:val="0051351D"/>
    <w:rsid w:val="005135A1"/>
    <w:rsid w:val="005138B5"/>
    <w:rsid w:val="00524A03"/>
    <w:rsid w:val="0052765E"/>
    <w:rsid w:val="005278BA"/>
    <w:rsid w:val="005301E6"/>
    <w:rsid w:val="00533502"/>
    <w:rsid w:val="0053626C"/>
    <w:rsid w:val="00536F89"/>
    <w:rsid w:val="00550895"/>
    <w:rsid w:val="00553017"/>
    <w:rsid w:val="00553928"/>
    <w:rsid w:val="005547C1"/>
    <w:rsid w:val="00556B53"/>
    <w:rsid w:val="005628CA"/>
    <w:rsid w:val="00567C1C"/>
    <w:rsid w:val="00571B02"/>
    <w:rsid w:val="00583FB4"/>
    <w:rsid w:val="0059032F"/>
    <w:rsid w:val="005936BC"/>
    <w:rsid w:val="005A0825"/>
    <w:rsid w:val="005B6733"/>
    <w:rsid w:val="005B6D4B"/>
    <w:rsid w:val="005D012D"/>
    <w:rsid w:val="005D1E12"/>
    <w:rsid w:val="005D3154"/>
    <w:rsid w:val="005D4354"/>
    <w:rsid w:val="005E43E4"/>
    <w:rsid w:val="005F1618"/>
    <w:rsid w:val="005F2139"/>
    <w:rsid w:val="005F46BB"/>
    <w:rsid w:val="005F4ADB"/>
    <w:rsid w:val="006008A3"/>
    <w:rsid w:val="006068DD"/>
    <w:rsid w:val="00613CF4"/>
    <w:rsid w:val="006170B7"/>
    <w:rsid w:val="0062338E"/>
    <w:rsid w:val="006303E8"/>
    <w:rsid w:val="006363E4"/>
    <w:rsid w:val="006421F0"/>
    <w:rsid w:val="00656CF2"/>
    <w:rsid w:val="00671AE2"/>
    <w:rsid w:val="006742AD"/>
    <w:rsid w:val="00674CB8"/>
    <w:rsid w:val="00677FE8"/>
    <w:rsid w:val="00683686"/>
    <w:rsid w:val="0068573D"/>
    <w:rsid w:val="00686737"/>
    <w:rsid w:val="00686904"/>
    <w:rsid w:val="00691E00"/>
    <w:rsid w:val="006947A9"/>
    <w:rsid w:val="00695019"/>
    <w:rsid w:val="006A52AE"/>
    <w:rsid w:val="006A5804"/>
    <w:rsid w:val="006A79FB"/>
    <w:rsid w:val="006B2058"/>
    <w:rsid w:val="006B7CC7"/>
    <w:rsid w:val="006C5113"/>
    <w:rsid w:val="006D2B06"/>
    <w:rsid w:val="006D712F"/>
    <w:rsid w:val="006E3EE4"/>
    <w:rsid w:val="006F0A6D"/>
    <w:rsid w:val="0070087D"/>
    <w:rsid w:val="00701E6B"/>
    <w:rsid w:val="007038A3"/>
    <w:rsid w:val="00705DD7"/>
    <w:rsid w:val="007157B9"/>
    <w:rsid w:val="00717398"/>
    <w:rsid w:val="00725396"/>
    <w:rsid w:val="0072787D"/>
    <w:rsid w:val="00740DB4"/>
    <w:rsid w:val="007410A0"/>
    <w:rsid w:val="00742960"/>
    <w:rsid w:val="00745166"/>
    <w:rsid w:val="00745379"/>
    <w:rsid w:val="00747DE7"/>
    <w:rsid w:val="007508FE"/>
    <w:rsid w:val="00752740"/>
    <w:rsid w:val="00752B86"/>
    <w:rsid w:val="00755749"/>
    <w:rsid w:val="007635D2"/>
    <w:rsid w:val="00764E9E"/>
    <w:rsid w:val="007752B5"/>
    <w:rsid w:val="00780D33"/>
    <w:rsid w:val="00782949"/>
    <w:rsid w:val="00785855"/>
    <w:rsid w:val="0078672E"/>
    <w:rsid w:val="0079070D"/>
    <w:rsid w:val="00791A30"/>
    <w:rsid w:val="00792B8D"/>
    <w:rsid w:val="00793135"/>
    <w:rsid w:val="0079501A"/>
    <w:rsid w:val="00795561"/>
    <w:rsid w:val="007A2484"/>
    <w:rsid w:val="007A2725"/>
    <w:rsid w:val="007B48FC"/>
    <w:rsid w:val="007B5D13"/>
    <w:rsid w:val="007B6706"/>
    <w:rsid w:val="007C0FCB"/>
    <w:rsid w:val="007C32AA"/>
    <w:rsid w:val="007D109E"/>
    <w:rsid w:val="007D1597"/>
    <w:rsid w:val="007D6373"/>
    <w:rsid w:val="007E4D6A"/>
    <w:rsid w:val="007F75F7"/>
    <w:rsid w:val="007F7830"/>
    <w:rsid w:val="007F79C2"/>
    <w:rsid w:val="00803D13"/>
    <w:rsid w:val="00803E6B"/>
    <w:rsid w:val="0081032D"/>
    <w:rsid w:val="00816061"/>
    <w:rsid w:val="00816630"/>
    <w:rsid w:val="00832AD9"/>
    <w:rsid w:val="00834D1C"/>
    <w:rsid w:val="008428A5"/>
    <w:rsid w:val="00842EC0"/>
    <w:rsid w:val="008430CF"/>
    <w:rsid w:val="00846522"/>
    <w:rsid w:val="00851679"/>
    <w:rsid w:val="008570BA"/>
    <w:rsid w:val="00862D39"/>
    <w:rsid w:val="00865338"/>
    <w:rsid w:val="008703B9"/>
    <w:rsid w:val="00876569"/>
    <w:rsid w:val="00882105"/>
    <w:rsid w:val="00882187"/>
    <w:rsid w:val="00896EFC"/>
    <w:rsid w:val="00897425"/>
    <w:rsid w:val="008A2127"/>
    <w:rsid w:val="008A6ED4"/>
    <w:rsid w:val="008B0C2B"/>
    <w:rsid w:val="008C1AA8"/>
    <w:rsid w:val="008C57F8"/>
    <w:rsid w:val="008D5C96"/>
    <w:rsid w:val="008D7852"/>
    <w:rsid w:val="008E0BDF"/>
    <w:rsid w:val="008E276E"/>
    <w:rsid w:val="008F1322"/>
    <w:rsid w:val="008F2C8E"/>
    <w:rsid w:val="008F61C9"/>
    <w:rsid w:val="008F7628"/>
    <w:rsid w:val="00907E03"/>
    <w:rsid w:val="009204C1"/>
    <w:rsid w:val="00920617"/>
    <w:rsid w:val="009266E9"/>
    <w:rsid w:val="00927166"/>
    <w:rsid w:val="00927AC0"/>
    <w:rsid w:val="00927EDE"/>
    <w:rsid w:val="00932685"/>
    <w:rsid w:val="009423E9"/>
    <w:rsid w:val="00946DED"/>
    <w:rsid w:val="00950AD0"/>
    <w:rsid w:val="009533C3"/>
    <w:rsid w:val="00955698"/>
    <w:rsid w:val="0096117B"/>
    <w:rsid w:val="009611C0"/>
    <w:rsid w:val="00964086"/>
    <w:rsid w:val="009641B3"/>
    <w:rsid w:val="00977990"/>
    <w:rsid w:val="00977E5F"/>
    <w:rsid w:val="00982449"/>
    <w:rsid w:val="00983FA8"/>
    <w:rsid w:val="00984E35"/>
    <w:rsid w:val="00993C5B"/>
    <w:rsid w:val="00995E6F"/>
    <w:rsid w:val="009963B7"/>
    <w:rsid w:val="00996DA8"/>
    <w:rsid w:val="009A075C"/>
    <w:rsid w:val="009A4E43"/>
    <w:rsid w:val="009B1A67"/>
    <w:rsid w:val="009C326A"/>
    <w:rsid w:val="009E1CDA"/>
    <w:rsid w:val="009E3E60"/>
    <w:rsid w:val="009E479E"/>
    <w:rsid w:val="009F291D"/>
    <w:rsid w:val="009F4DF7"/>
    <w:rsid w:val="009F6065"/>
    <w:rsid w:val="009F7353"/>
    <w:rsid w:val="00A02B64"/>
    <w:rsid w:val="00A033F3"/>
    <w:rsid w:val="00A03A17"/>
    <w:rsid w:val="00A14337"/>
    <w:rsid w:val="00A23CA9"/>
    <w:rsid w:val="00A2687E"/>
    <w:rsid w:val="00A34730"/>
    <w:rsid w:val="00A43D43"/>
    <w:rsid w:val="00A46982"/>
    <w:rsid w:val="00A47121"/>
    <w:rsid w:val="00A627D0"/>
    <w:rsid w:val="00A653D0"/>
    <w:rsid w:val="00A66976"/>
    <w:rsid w:val="00A70424"/>
    <w:rsid w:val="00A81729"/>
    <w:rsid w:val="00A85057"/>
    <w:rsid w:val="00A85EFC"/>
    <w:rsid w:val="00A8712A"/>
    <w:rsid w:val="00A95431"/>
    <w:rsid w:val="00AA2DA5"/>
    <w:rsid w:val="00AA52E3"/>
    <w:rsid w:val="00AB2012"/>
    <w:rsid w:val="00AC0AFD"/>
    <w:rsid w:val="00AC7D65"/>
    <w:rsid w:val="00AE2FD4"/>
    <w:rsid w:val="00AE68C7"/>
    <w:rsid w:val="00AE73ED"/>
    <w:rsid w:val="00AE7E02"/>
    <w:rsid w:val="00AF4489"/>
    <w:rsid w:val="00B0040F"/>
    <w:rsid w:val="00B00717"/>
    <w:rsid w:val="00B052C7"/>
    <w:rsid w:val="00B07E91"/>
    <w:rsid w:val="00B1015C"/>
    <w:rsid w:val="00B105C8"/>
    <w:rsid w:val="00B10AD2"/>
    <w:rsid w:val="00B11518"/>
    <w:rsid w:val="00B12C10"/>
    <w:rsid w:val="00B13B1A"/>
    <w:rsid w:val="00B15A89"/>
    <w:rsid w:val="00B21E70"/>
    <w:rsid w:val="00B24BAE"/>
    <w:rsid w:val="00B3199C"/>
    <w:rsid w:val="00B32651"/>
    <w:rsid w:val="00B337F7"/>
    <w:rsid w:val="00B41414"/>
    <w:rsid w:val="00B503EE"/>
    <w:rsid w:val="00B50AE3"/>
    <w:rsid w:val="00B6409F"/>
    <w:rsid w:val="00B642D9"/>
    <w:rsid w:val="00B75FBD"/>
    <w:rsid w:val="00B80D26"/>
    <w:rsid w:val="00B85886"/>
    <w:rsid w:val="00B87371"/>
    <w:rsid w:val="00B90C31"/>
    <w:rsid w:val="00B94C18"/>
    <w:rsid w:val="00BB148F"/>
    <w:rsid w:val="00BB1FB8"/>
    <w:rsid w:val="00BB4F0E"/>
    <w:rsid w:val="00BC353A"/>
    <w:rsid w:val="00BC7DA6"/>
    <w:rsid w:val="00BD10C4"/>
    <w:rsid w:val="00BE1050"/>
    <w:rsid w:val="00BE5990"/>
    <w:rsid w:val="00BF0CDA"/>
    <w:rsid w:val="00C00BD0"/>
    <w:rsid w:val="00C00FE7"/>
    <w:rsid w:val="00C01FCC"/>
    <w:rsid w:val="00C02882"/>
    <w:rsid w:val="00C03AEC"/>
    <w:rsid w:val="00C07BDE"/>
    <w:rsid w:val="00C157C8"/>
    <w:rsid w:val="00C1745B"/>
    <w:rsid w:val="00C24888"/>
    <w:rsid w:val="00C24FC8"/>
    <w:rsid w:val="00C30F8D"/>
    <w:rsid w:val="00C319C7"/>
    <w:rsid w:val="00C32B2D"/>
    <w:rsid w:val="00C42DBE"/>
    <w:rsid w:val="00C441E5"/>
    <w:rsid w:val="00C51B03"/>
    <w:rsid w:val="00C61282"/>
    <w:rsid w:val="00C7258E"/>
    <w:rsid w:val="00C726FB"/>
    <w:rsid w:val="00C72CE9"/>
    <w:rsid w:val="00C72D4C"/>
    <w:rsid w:val="00C7483A"/>
    <w:rsid w:val="00C76B04"/>
    <w:rsid w:val="00C76C2E"/>
    <w:rsid w:val="00C8006E"/>
    <w:rsid w:val="00C8253F"/>
    <w:rsid w:val="00C840AB"/>
    <w:rsid w:val="00C961CC"/>
    <w:rsid w:val="00CA2140"/>
    <w:rsid w:val="00CA4600"/>
    <w:rsid w:val="00CA53E2"/>
    <w:rsid w:val="00CA68EC"/>
    <w:rsid w:val="00CA7645"/>
    <w:rsid w:val="00CA7E0D"/>
    <w:rsid w:val="00CB2656"/>
    <w:rsid w:val="00CC6A6B"/>
    <w:rsid w:val="00CD25F8"/>
    <w:rsid w:val="00CE08D6"/>
    <w:rsid w:val="00CE2888"/>
    <w:rsid w:val="00CE2D46"/>
    <w:rsid w:val="00CE3E12"/>
    <w:rsid w:val="00CF64AA"/>
    <w:rsid w:val="00CF7030"/>
    <w:rsid w:val="00D009AA"/>
    <w:rsid w:val="00D0616C"/>
    <w:rsid w:val="00D066D1"/>
    <w:rsid w:val="00D241D4"/>
    <w:rsid w:val="00D247FA"/>
    <w:rsid w:val="00D25C73"/>
    <w:rsid w:val="00D2673B"/>
    <w:rsid w:val="00D277C5"/>
    <w:rsid w:val="00D27AF2"/>
    <w:rsid w:val="00D311B2"/>
    <w:rsid w:val="00D34A1C"/>
    <w:rsid w:val="00D37993"/>
    <w:rsid w:val="00D40168"/>
    <w:rsid w:val="00D70ED2"/>
    <w:rsid w:val="00D81444"/>
    <w:rsid w:val="00D83510"/>
    <w:rsid w:val="00D85A8B"/>
    <w:rsid w:val="00D85C36"/>
    <w:rsid w:val="00D8610A"/>
    <w:rsid w:val="00D91655"/>
    <w:rsid w:val="00D927B8"/>
    <w:rsid w:val="00DA1801"/>
    <w:rsid w:val="00DA2191"/>
    <w:rsid w:val="00DA3F2B"/>
    <w:rsid w:val="00DA4322"/>
    <w:rsid w:val="00DA53E4"/>
    <w:rsid w:val="00DB2EE3"/>
    <w:rsid w:val="00DB344A"/>
    <w:rsid w:val="00DB6273"/>
    <w:rsid w:val="00DB6A67"/>
    <w:rsid w:val="00DB74AA"/>
    <w:rsid w:val="00DC28C6"/>
    <w:rsid w:val="00DC352C"/>
    <w:rsid w:val="00DC587B"/>
    <w:rsid w:val="00DC62D0"/>
    <w:rsid w:val="00DD5C00"/>
    <w:rsid w:val="00DE35CB"/>
    <w:rsid w:val="00DE36E9"/>
    <w:rsid w:val="00DE42EF"/>
    <w:rsid w:val="00DE49A7"/>
    <w:rsid w:val="00E10C86"/>
    <w:rsid w:val="00E152F8"/>
    <w:rsid w:val="00E2194E"/>
    <w:rsid w:val="00E21C03"/>
    <w:rsid w:val="00E26B06"/>
    <w:rsid w:val="00E41785"/>
    <w:rsid w:val="00E52241"/>
    <w:rsid w:val="00E55300"/>
    <w:rsid w:val="00E56D9D"/>
    <w:rsid w:val="00E62787"/>
    <w:rsid w:val="00E6705F"/>
    <w:rsid w:val="00E7205A"/>
    <w:rsid w:val="00E73813"/>
    <w:rsid w:val="00E74919"/>
    <w:rsid w:val="00E77038"/>
    <w:rsid w:val="00E81DC1"/>
    <w:rsid w:val="00E82E7E"/>
    <w:rsid w:val="00E847D4"/>
    <w:rsid w:val="00E872D4"/>
    <w:rsid w:val="00E909CF"/>
    <w:rsid w:val="00EB2E2E"/>
    <w:rsid w:val="00EB3382"/>
    <w:rsid w:val="00EB39CB"/>
    <w:rsid w:val="00EC501D"/>
    <w:rsid w:val="00EC634D"/>
    <w:rsid w:val="00EE6FD2"/>
    <w:rsid w:val="00EF002F"/>
    <w:rsid w:val="00EF31F7"/>
    <w:rsid w:val="00EF50B0"/>
    <w:rsid w:val="00EF7C97"/>
    <w:rsid w:val="00F000D1"/>
    <w:rsid w:val="00F02A26"/>
    <w:rsid w:val="00F111DC"/>
    <w:rsid w:val="00F1345E"/>
    <w:rsid w:val="00F155A8"/>
    <w:rsid w:val="00F228AD"/>
    <w:rsid w:val="00F24005"/>
    <w:rsid w:val="00F3000E"/>
    <w:rsid w:val="00F30271"/>
    <w:rsid w:val="00F304EB"/>
    <w:rsid w:val="00F30625"/>
    <w:rsid w:val="00F306F4"/>
    <w:rsid w:val="00F34B2A"/>
    <w:rsid w:val="00F359D8"/>
    <w:rsid w:val="00F36FA9"/>
    <w:rsid w:val="00F43B75"/>
    <w:rsid w:val="00F45CBD"/>
    <w:rsid w:val="00F46294"/>
    <w:rsid w:val="00F601E3"/>
    <w:rsid w:val="00F644AA"/>
    <w:rsid w:val="00F64EA6"/>
    <w:rsid w:val="00F678E7"/>
    <w:rsid w:val="00F67A31"/>
    <w:rsid w:val="00F724E2"/>
    <w:rsid w:val="00F727BF"/>
    <w:rsid w:val="00F7309D"/>
    <w:rsid w:val="00F73BD5"/>
    <w:rsid w:val="00F815CF"/>
    <w:rsid w:val="00F84E64"/>
    <w:rsid w:val="00F87CC3"/>
    <w:rsid w:val="00F9405C"/>
    <w:rsid w:val="00F942C0"/>
    <w:rsid w:val="00F968EE"/>
    <w:rsid w:val="00F97DBF"/>
    <w:rsid w:val="00FA2DB7"/>
    <w:rsid w:val="00FA644C"/>
    <w:rsid w:val="00FB06C4"/>
    <w:rsid w:val="00FB41A4"/>
    <w:rsid w:val="00FB691A"/>
    <w:rsid w:val="00FD2380"/>
    <w:rsid w:val="00FD3311"/>
    <w:rsid w:val="00FD58F6"/>
    <w:rsid w:val="00FF17F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7FB56E6"/>
  <w15:docId w15:val="{0496D26A-18F0-499F-B513-7D583D543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111DC"/>
    <w:pPr>
      <w:widowControl w:val="0"/>
    </w:pPr>
    <w:rPr>
      <w:szCs w:val="20"/>
    </w:rPr>
  </w:style>
  <w:style w:type="paragraph" w:styleId="3">
    <w:name w:val="heading 3"/>
    <w:basedOn w:val="a0"/>
    <w:next w:val="a1"/>
    <w:link w:val="30"/>
    <w:uiPriority w:val="99"/>
    <w:qFormat/>
    <w:rsid w:val="00F111DC"/>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link w:val="40"/>
    <w:uiPriority w:val="99"/>
    <w:qFormat/>
    <w:rsid w:val="00F111DC"/>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link w:val="50"/>
    <w:uiPriority w:val="99"/>
    <w:qFormat/>
    <w:rsid w:val="00F111DC"/>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link w:val="60"/>
    <w:uiPriority w:val="99"/>
    <w:qFormat/>
    <w:rsid w:val="00F111DC"/>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link w:val="70"/>
    <w:uiPriority w:val="99"/>
    <w:qFormat/>
    <w:rsid w:val="00F111DC"/>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link w:val="80"/>
    <w:uiPriority w:val="99"/>
    <w:qFormat/>
    <w:rsid w:val="00F111DC"/>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link w:val="90"/>
    <w:uiPriority w:val="99"/>
    <w:qFormat/>
    <w:rsid w:val="00F111DC"/>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標題 3 字元"/>
    <w:basedOn w:val="a2"/>
    <w:link w:val="3"/>
    <w:uiPriority w:val="99"/>
    <w:semiHidden/>
    <w:locked/>
    <w:rsid w:val="00793135"/>
    <w:rPr>
      <w:rFonts w:ascii="Cambria" w:eastAsia="新細明體" w:hAnsi="Cambria" w:cs="Times New Roman"/>
      <w:b/>
      <w:bCs/>
      <w:kern w:val="2"/>
      <w:sz w:val="36"/>
      <w:szCs w:val="36"/>
    </w:rPr>
  </w:style>
  <w:style w:type="character" w:customStyle="1" w:styleId="40">
    <w:name w:val="標題 4 字元"/>
    <w:basedOn w:val="a2"/>
    <w:link w:val="4"/>
    <w:uiPriority w:val="99"/>
    <w:semiHidden/>
    <w:locked/>
    <w:rsid w:val="00793135"/>
    <w:rPr>
      <w:rFonts w:ascii="Cambria" w:eastAsia="新細明體" w:hAnsi="Cambria" w:cs="Times New Roman"/>
      <w:kern w:val="2"/>
      <w:sz w:val="36"/>
      <w:szCs w:val="36"/>
    </w:rPr>
  </w:style>
  <w:style w:type="character" w:customStyle="1" w:styleId="50">
    <w:name w:val="標題 5 字元"/>
    <w:basedOn w:val="a2"/>
    <w:link w:val="5"/>
    <w:uiPriority w:val="99"/>
    <w:semiHidden/>
    <w:locked/>
    <w:rsid w:val="00793135"/>
    <w:rPr>
      <w:rFonts w:ascii="Cambria" w:eastAsia="新細明體" w:hAnsi="Cambria" w:cs="Times New Roman"/>
      <w:b/>
      <w:bCs/>
      <w:kern w:val="2"/>
      <w:sz w:val="36"/>
      <w:szCs w:val="36"/>
    </w:rPr>
  </w:style>
  <w:style w:type="character" w:customStyle="1" w:styleId="60">
    <w:name w:val="標題 6 字元"/>
    <w:basedOn w:val="a2"/>
    <w:link w:val="6"/>
    <w:uiPriority w:val="99"/>
    <w:semiHidden/>
    <w:locked/>
    <w:rsid w:val="00793135"/>
    <w:rPr>
      <w:rFonts w:ascii="Cambria" w:eastAsia="新細明體" w:hAnsi="Cambria" w:cs="Times New Roman"/>
      <w:kern w:val="2"/>
      <w:sz w:val="36"/>
      <w:szCs w:val="36"/>
    </w:rPr>
  </w:style>
  <w:style w:type="character" w:customStyle="1" w:styleId="70">
    <w:name w:val="標題 7 字元"/>
    <w:basedOn w:val="a2"/>
    <w:link w:val="7"/>
    <w:uiPriority w:val="99"/>
    <w:semiHidden/>
    <w:locked/>
    <w:rsid w:val="00793135"/>
    <w:rPr>
      <w:rFonts w:ascii="Cambria" w:eastAsia="新細明體" w:hAnsi="Cambria" w:cs="Times New Roman"/>
      <w:b/>
      <w:bCs/>
      <w:kern w:val="2"/>
      <w:sz w:val="36"/>
      <w:szCs w:val="36"/>
    </w:rPr>
  </w:style>
  <w:style w:type="character" w:customStyle="1" w:styleId="80">
    <w:name w:val="標題 8 字元"/>
    <w:basedOn w:val="a2"/>
    <w:link w:val="8"/>
    <w:uiPriority w:val="99"/>
    <w:semiHidden/>
    <w:locked/>
    <w:rsid w:val="00793135"/>
    <w:rPr>
      <w:rFonts w:ascii="Cambria" w:eastAsia="新細明體" w:hAnsi="Cambria" w:cs="Times New Roman"/>
      <w:kern w:val="2"/>
      <w:sz w:val="36"/>
      <w:szCs w:val="36"/>
    </w:rPr>
  </w:style>
  <w:style w:type="character" w:customStyle="1" w:styleId="90">
    <w:name w:val="標題 9 字元"/>
    <w:basedOn w:val="a2"/>
    <w:link w:val="9"/>
    <w:uiPriority w:val="99"/>
    <w:semiHidden/>
    <w:locked/>
    <w:rsid w:val="00793135"/>
    <w:rPr>
      <w:rFonts w:ascii="Cambria" w:eastAsia="新細明體" w:hAnsi="Cambria" w:cs="Times New Roman"/>
      <w:kern w:val="2"/>
      <w:sz w:val="36"/>
      <w:szCs w:val="36"/>
    </w:rPr>
  </w:style>
  <w:style w:type="paragraph" w:styleId="a5">
    <w:name w:val="Body Text Indent"/>
    <w:basedOn w:val="a0"/>
    <w:link w:val="a6"/>
    <w:uiPriority w:val="99"/>
    <w:rsid w:val="00F111DC"/>
    <w:pPr>
      <w:spacing w:line="420" w:lineRule="exact"/>
      <w:ind w:left="479" w:hanging="479"/>
    </w:pPr>
    <w:rPr>
      <w:rFonts w:eastAsia="標楷體"/>
    </w:rPr>
  </w:style>
  <w:style w:type="character" w:customStyle="1" w:styleId="a6">
    <w:name w:val="本文縮排 字元"/>
    <w:basedOn w:val="a2"/>
    <w:link w:val="a5"/>
    <w:uiPriority w:val="99"/>
    <w:semiHidden/>
    <w:locked/>
    <w:rsid w:val="00793135"/>
    <w:rPr>
      <w:rFonts w:cs="Times New Roman"/>
      <w:kern w:val="2"/>
      <w:sz w:val="24"/>
    </w:rPr>
  </w:style>
  <w:style w:type="paragraph" w:styleId="2">
    <w:name w:val="Body Text Indent 2"/>
    <w:basedOn w:val="a0"/>
    <w:link w:val="20"/>
    <w:uiPriority w:val="99"/>
    <w:rsid w:val="00F111DC"/>
    <w:pPr>
      <w:spacing w:line="420" w:lineRule="exact"/>
      <w:ind w:left="479"/>
    </w:pPr>
    <w:rPr>
      <w:rFonts w:eastAsia="標楷體"/>
    </w:rPr>
  </w:style>
  <w:style w:type="character" w:customStyle="1" w:styleId="20">
    <w:name w:val="本文縮排 2 字元"/>
    <w:basedOn w:val="a2"/>
    <w:link w:val="2"/>
    <w:uiPriority w:val="99"/>
    <w:semiHidden/>
    <w:locked/>
    <w:rsid w:val="00793135"/>
    <w:rPr>
      <w:rFonts w:cs="Times New Roman"/>
      <w:kern w:val="2"/>
      <w:sz w:val="24"/>
    </w:rPr>
  </w:style>
  <w:style w:type="paragraph" w:styleId="31">
    <w:name w:val="Body Text Indent 3"/>
    <w:basedOn w:val="a0"/>
    <w:link w:val="32"/>
    <w:uiPriority w:val="99"/>
    <w:rsid w:val="00F111DC"/>
    <w:pPr>
      <w:spacing w:line="420" w:lineRule="exact"/>
      <w:ind w:left="452" w:hanging="452"/>
    </w:pPr>
    <w:rPr>
      <w:rFonts w:eastAsia="標楷體"/>
    </w:rPr>
  </w:style>
  <w:style w:type="character" w:customStyle="1" w:styleId="32">
    <w:name w:val="本文縮排 3 字元"/>
    <w:basedOn w:val="a2"/>
    <w:link w:val="31"/>
    <w:uiPriority w:val="99"/>
    <w:semiHidden/>
    <w:locked/>
    <w:rsid w:val="00793135"/>
    <w:rPr>
      <w:rFonts w:cs="Times New Roman"/>
      <w:kern w:val="2"/>
      <w:sz w:val="16"/>
      <w:szCs w:val="16"/>
    </w:rPr>
  </w:style>
  <w:style w:type="paragraph" w:customStyle="1" w:styleId="a7">
    <w:name w:val="(一)"/>
    <w:basedOn w:val="a0"/>
    <w:uiPriority w:val="99"/>
    <w:rsid w:val="00F111DC"/>
    <w:pPr>
      <w:kinsoku w:val="0"/>
      <w:adjustRightInd w:val="0"/>
      <w:snapToGrid w:val="0"/>
      <w:spacing w:before="120" w:after="120" w:line="500" w:lineRule="atLeast"/>
      <w:ind w:left="482" w:hanging="482"/>
      <w:jc w:val="both"/>
    </w:pPr>
    <w:rPr>
      <w:rFonts w:eastAsia="標楷體"/>
      <w:kern w:val="0"/>
      <w:sz w:val="28"/>
    </w:rPr>
  </w:style>
  <w:style w:type="paragraph" w:customStyle="1" w:styleId="a8">
    <w:name w:val="一、"/>
    <w:basedOn w:val="a0"/>
    <w:uiPriority w:val="99"/>
    <w:rsid w:val="00F111DC"/>
    <w:pPr>
      <w:kinsoku w:val="0"/>
      <w:adjustRightInd w:val="0"/>
      <w:snapToGrid w:val="0"/>
      <w:spacing w:before="120" w:after="120" w:line="500" w:lineRule="atLeast"/>
      <w:ind w:left="567" w:hanging="567"/>
      <w:jc w:val="both"/>
    </w:pPr>
    <w:rPr>
      <w:rFonts w:eastAsia="標楷體"/>
      <w:b/>
      <w:kern w:val="0"/>
      <w:sz w:val="28"/>
    </w:rPr>
  </w:style>
  <w:style w:type="paragraph" w:customStyle="1" w:styleId="1">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10">
    <w:name w:val="(1)"/>
    <w:basedOn w:val="a0"/>
    <w:uiPriority w:val="99"/>
    <w:rsid w:val="00F111DC"/>
    <w:pPr>
      <w:kinsoku w:val="0"/>
      <w:adjustRightInd w:val="0"/>
      <w:snapToGrid w:val="0"/>
      <w:spacing w:line="500" w:lineRule="atLeast"/>
      <w:ind w:left="510" w:hanging="312"/>
      <w:jc w:val="both"/>
    </w:pPr>
    <w:rPr>
      <w:rFonts w:eastAsia="標楷體"/>
      <w:kern w:val="0"/>
      <w:sz w:val="28"/>
    </w:rPr>
  </w:style>
  <w:style w:type="paragraph" w:customStyle="1" w:styleId="11">
    <w:name w:val="1"/>
    <w:basedOn w:val="a0"/>
    <w:uiPriority w:val="99"/>
    <w:rsid w:val="00F111DC"/>
    <w:pPr>
      <w:snapToGrid w:val="0"/>
      <w:spacing w:line="360" w:lineRule="auto"/>
      <w:ind w:left="1531" w:hanging="680"/>
    </w:pPr>
    <w:rPr>
      <w:rFonts w:ascii="標楷體" w:eastAsia="標楷體"/>
      <w:sz w:val="28"/>
    </w:rPr>
  </w:style>
  <w:style w:type="paragraph" w:customStyle="1" w:styleId="12">
    <w:name w:val="1."/>
    <w:basedOn w:val="a0"/>
    <w:uiPriority w:val="99"/>
    <w:rsid w:val="00F111DC"/>
    <w:pPr>
      <w:kinsoku w:val="0"/>
      <w:adjustRightInd w:val="0"/>
      <w:snapToGrid w:val="0"/>
      <w:spacing w:before="120" w:after="120" w:line="500" w:lineRule="atLeast"/>
      <w:ind w:left="198" w:hanging="198"/>
      <w:jc w:val="both"/>
    </w:pPr>
    <w:rPr>
      <w:rFonts w:eastAsia="標楷體"/>
      <w:kern w:val="0"/>
      <w:sz w:val="28"/>
    </w:rPr>
  </w:style>
  <w:style w:type="paragraph" w:styleId="a9">
    <w:name w:val="footer"/>
    <w:basedOn w:val="a0"/>
    <w:link w:val="aa"/>
    <w:uiPriority w:val="99"/>
    <w:rsid w:val="00F111DC"/>
    <w:pPr>
      <w:tabs>
        <w:tab w:val="center" w:pos="4153"/>
        <w:tab w:val="right" w:pos="8306"/>
      </w:tabs>
      <w:kinsoku w:val="0"/>
      <w:adjustRightInd w:val="0"/>
      <w:snapToGrid w:val="0"/>
      <w:spacing w:line="500" w:lineRule="atLeast"/>
      <w:jc w:val="both"/>
    </w:pPr>
    <w:rPr>
      <w:rFonts w:eastAsia="標楷體"/>
      <w:kern w:val="0"/>
      <w:sz w:val="20"/>
    </w:rPr>
  </w:style>
  <w:style w:type="character" w:customStyle="1" w:styleId="aa">
    <w:name w:val="頁尾 字元"/>
    <w:basedOn w:val="a2"/>
    <w:link w:val="a9"/>
    <w:uiPriority w:val="99"/>
    <w:semiHidden/>
    <w:locked/>
    <w:rsid w:val="00793135"/>
    <w:rPr>
      <w:rFonts w:cs="Times New Roman"/>
      <w:kern w:val="2"/>
    </w:rPr>
  </w:style>
  <w:style w:type="paragraph" w:customStyle="1" w:styleId="13">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Ab">
    <w:name w:val="A."/>
    <w:basedOn w:val="a0"/>
    <w:uiPriority w:val="99"/>
    <w:rsid w:val="00F111DC"/>
    <w:pPr>
      <w:kinsoku w:val="0"/>
      <w:adjustRightInd w:val="0"/>
      <w:snapToGrid w:val="0"/>
      <w:spacing w:line="500" w:lineRule="atLeast"/>
      <w:ind w:left="765" w:hanging="255"/>
      <w:jc w:val="both"/>
    </w:pPr>
    <w:rPr>
      <w:rFonts w:eastAsia="標楷體"/>
      <w:kern w:val="0"/>
      <w:sz w:val="28"/>
    </w:rPr>
  </w:style>
  <w:style w:type="paragraph" w:styleId="ac">
    <w:name w:val="Body Text"/>
    <w:basedOn w:val="a0"/>
    <w:link w:val="ad"/>
    <w:uiPriority w:val="99"/>
    <w:rsid w:val="00F111DC"/>
    <w:pPr>
      <w:kinsoku w:val="0"/>
      <w:adjustRightInd w:val="0"/>
      <w:snapToGrid w:val="0"/>
      <w:spacing w:line="500" w:lineRule="atLeast"/>
      <w:jc w:val="both"/>
    </w:pPr>
    <w:rPr>
      <w:rFonts w:eastAsia="標楷體"/>
      <w:b/>
      <w:kern w:val="0"/>
      <w:sz w:val="28"/>
    </w:rPr>
  </w:style>
  <w:style w:type="character" w:customStyle="1" w:styleId="ad">
    <w:name w:val="本文 字元"/>
    <w:basedOn w:val="a2"/>
    <w:link w:val="ac"/>
    <w:uiPriority w:val="99"/>
    <w:semiHidden/>
    <w:locked/>
    <w:rsid w:val="00793135"/>
    <w:rPr>
      <w:rFonts w:cs="Times New Roman"/>
      <w:kern w:val="2"/>
      <w:sz w:val="24"/>
    </w:rPr>
  </w:style>
  <w:style w:type="paragraph" w:customStyle="1" w:styleId="ae">
    <w:name w:val="一"/>
    <w:basedOn w:val="a0"/>
    <w:uiPriority w:val="99"/>
    <w:rsid w:val="00F111DC"/>
    <w:pPr>
      <w:snapToGrid w:val="0"/>
      <w:spacing w:line="360" w:lineRule="auto"/>
      <w:ind w:left="851" w:hanging="567"/>
    </w:pPr>
    <w:rPr>
      <w:rFonts w:eastAsia="標楷體"/>
      <w:sz w:val="28"/>
    </w:rPr>
  </w:style>
  <w:style w:type="character" w:styleId="af">
    <w:name w:val="page number"/>
    <w:basedOn w:val="a2"/>
    <w:uiPriority w:val="99"/>
    <w:rsid w:val="00F111DC"/>
    <w:rPr>
      <w:rFonts w:cs="Times New Roman"/>
    </w:rPr>
  </w:style>
  <w:style w:type="paragraph" w:styleId="af0">
    <w:name w:val="header"/>
    <w:basedOn w:val="a0"/>
    <w:link w:val="af1"/>
    <w:uiPriority w:val="99"/>
    <w:rsid w:val="00F111DC"/>
    <w:pPr>
      <w:tabs>
        <w:tab w:val="center" w:pos="4153"/>
        <w:tab w:val="right" w:pos="8306"/>
      </w:tabs>
      <w:snapToGrid w:val="0"/>
    </w:pPr>
    <w:rPr>
      <w:sz w:val="20"/>
    </w:rPr>
  </w:style>
  <w:style w:type="character" w:customStyle="1" w:styleId="af1">
    <w:name w:val="頁首 字元"/>
    <w:basedOn w:val="a2"/>
    <w:link w:val="af0"/>
    <w:uiPriority w:val="99"/>
    <w:semiHidden/>
    <w:locked/>
    <w:rsid w:val="00793135"/>
    <w:rPr>
      <w:rFonts w:cs="Times New Roman"/>
      <w:kern w:val="2"/>
    </w:rPr>
  </w:style>
  <w:style w:type="paragraph" w:styleId="a1">
    <w:name w:val="Normal Indent"/>
    <w:basedOn w:val="a0"/>
    <w:uiPriority w:val="99"/>
    <w:rsid w:val="00F111DC"/>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link w:val="HTML0"/>
    <w:uiPriority w:val="99"/>
    <w:rsid w:val="00F111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2"/>
    <w:link w:val="HTML"/>
    <w:uiPriority w:val="99"/>
    <w:semiHidden/>
    <w:locked/>
    <w:rsid w:val="00793135"/>
    <w:rPr>
      <w:rFonts w:ascii="Courier New" w:hAnsi="Courier New" w:cs="Courier New"/>
      <w:kern w:val="2"/>
    </w:rPr>
  </w:style>
  <w:style w:type="paragraph" w:styleId="21">
    <w:name w:val="Body Text 2"/>
    <w:basedOn w:val="a0"/>
    <w:link w:val="22"/>
    <w:uiPriority w:val="99"/>
    <w:rsid w:val="00F111DC"/>
    <w:pPr>
      <w:spacing w:line="420" w:lineRule="exact"/>
    </w:pPr>
    <w:rPr>
      <w:rFonts w:eastAsia="標楷體"/>
      <w:u w:val="single"/>
    </w:rPr>
  </w:style>
  <w:style w:type="character" w:customStyle="1" w:styleId="22">
    <w:name w:val="本文 2 字元"/>
    <w:basedOn w:val="a2"/>
    <w:link w:val="21"/>
    <w:uiPriority w:val="99"/>
    <w:semiHidden/>
    <w:locked/>
    <w:rsid w:val="00793135"/>
    <w:rPr>
      <w:rFonts w:cs="Times New Roman"/>
      <w:kern w:val="2"/>
      <w:sz w:val="24"/>
    </w:rPr>
  </w:style>
  <w:style w:type="paragraph" w:styleId="33">
    <w:name w:val="Body Text 3"/>
    <w:basedOn w:val="a0"/>
    <w:link w:val="34"/>
    <w:uiPriority w:val="99"/>
    <w:rsid w:val="00F111DC"/>
    <w:pPr>
      <w:spacing w:line="420" w:lineRule="exact"/>
      <w:jc w:val="both"/>
    </w:pPr>
    <w:rPr>
      <w:rFonts w:eastAsia="標楷體"/>
    </w:rPr>
  </w:style>
  <w:style w:type="character" w:customStyle="1" w:styleId="34">
    <w:name w:val="本文 3 字元"/>
    <w:basedOn w:val="a2"/>
    <w:link w:val="33"/>
    <w:uiPriority w:val="99"/>
    <w:semiHidden/>
    <w:locked/>
    <w:rsid w:val="00793135"/>
    <w:rPr>
      <w:rFonts w:cs="Times New Roman"/>
      <w:kern w:val="2"/>
      <w:sz w:val="16"/>
      <w:szCs w:val="16"/>
    </w:rPr>
  </w:style>
  <w:style w:type="paragraph" w:customStyle="1" w:styleId="af2">
    <w:name w:val="條文一、"/>
    <w:basedOn w:val="a0"/>
    <w:uiPriority w:val="99"/>
    <w:rsid w:val="00F111DC"/>
    <w:pPr>
      <w:adjustRightInd w:val="0"/>
      <w:snapToGrid w:val="0"/>
      <w:spacing w:line="500" w:lineRule="atLeast"/>
      <w:ind w:left="2892" w:hanging="624"/>
      <w:jc w:val="both"/>
    </w:pPr>
    <w:rPr>
      <w:rFonts w:eastAsia="標楷體"/>
      <w:spacing w:val="20"/>
      <w:kern w:val="0"/>
      <w:sz w:val="28"/>
    </w:rPr>
  </w:style>
  <w:style w:type="character" w:styleId="af3">
    <w:name w:val="Hyperlink"/>
    <w:basedOn w:val="a2"/>
    <w:uiPriority w:val="99"/>
    <w:rsid w:val="00F111DC"/>
    <w:rPr>
      <w:rFonts w:cs="Times New Roman"/>
      <w:color w:val="003366"/>
      <w:u w:val="single"/>
    </w:rPr>
  </w:style>
  <w:style w:type="character" w:styleId="af4">
    <w:name w:val="FollowedHyperlink"/>
    <w:basedOn w:val="a2"/>
    <w:uiPriority w:val="99"/>
    <w:rsid w:val="00F111DC"/>
    <w:rPr>
      <w:rFonts w:cs="Times New Roman"/>
      <w:color w:val="800080"/>
      <w:u w:val="single"/>
    </w:rPr>
  </w:style>
  <w:style w:type="paragraph" w:customStyle="1" w:styleId="af5">
    <w:name w:val="主旨、說明"/>
    <w:basedOn w:val="a0"/>
    <w:uiPriority w:val="99"/>
    <w:rsid w:val="00F111DC"/>
    <w:pPr>
      <w:kinsoku w:val="0"/>
      <w:adjustRightInd w:val="0"/>
      <w:snapToGrid w:val="0"/>
      <w:spacing w:line="600" w:lineRule="atLeast"/>
      <w:ind w:left="964" w:hanging="964"/>
      <w:jc w:val="both"/>
    </w:pPr>
    <w:rPr>
      <w:rFonts w:eastAsia="標楷體"/>
      <w:kern w:val="0"/>
      <w:sz w:val="32"/>
    </w:rPr>
  </w:style>
  <w:style w:type="paragraph" w:customStyle="1" w:styleId="af6">
    <w:name w:val="壹、"/>
    <w:basedOn w:val="a0"/>
    <w:uiPriority w:val="99"/>
    <w:rsid w:val="00F111DC"/>
    <w:pPr>
      <w:kinsoku w:val="0"/>
      <w:overflowPunct w:val="0"/>
      <w:autoSpaceDE w:val="0"/>
      <w:autoSpaceDN w:val="0"/>
      <w:adjustRightInd w:val="0"/>
      <w:snapToGrid w:val="0"/>
      <w:spacing w:beforeLines="50" w:afterLines="50" w:line="560" w:lineRule="atLeast"/>
      <w:jc w:val="both"/>
    </w:pPr>
    <w:rPr>
      <w:rFonts w:eastAsia="標楷體"/>
      <w:b/>
      <w:kern w:val="0"/>
      <w:sz w:val="32"/>
    </w:rPr>
  </w:style>
  <w:style w:type="paragraph" w:styleId="af7">
    <w:name w:val="Plain Text"/>
    <w:basedOn w:val="a0"/>
    <w:link w:val="af8"/>
    <w:uiPriority w:val="99"/>
    <w:rsid w:val="00F111DC"/>
    <w:rPr>
      <w:rFonts w:ascii="細明體" w:eastAsia="細明體" w:hAnsi="Courier New" w:cs="Courier New"/>
      <w:szCs w:val="24"/>
    </w:rPr>
  </w:style>
  <w:style w:type="character" w:customStyle="1" w:styleId="af8">
    <w:name w:val="純文字 字元"/>
    <w:basedOn w:val="a2"/>
    <w:link w:val="af7"/>
    <w:uiPriority w:val="99"/>
    <w:semiHidden/>
    <w:locked/>
    <w:rsid w:val="00793135"/>
    <w:rPr>
      <w:rFonts w:ascii="細明體" w:eastAsia="細明體" w:hAnsi="Courier New" w:cs="Courier New"/>
      <w:kern w:val="2"/>
      <w:sz w:val="24"/>
      <w:szCs w:val="24"/>
    </w:rPr>
  </w:style>
  <w:style w:type="paragraph" w:customStyle="1" w:styleId="af9">
    <w:name w:val="說明一、"/>
    <w:basedOn w:val="a0"/>
    <w:uiPriority w:val="99"/>
    <w:rsid w:val="00F111DC"/>
    <w:pPr>
      <w:kinsoku w:val="0"/>
      <w:adjustRightInd w:val="0"/>
      <w:snapToGrid w:val="0"/>
      <w:spacing w:line="500" w:lineRule="atLeast"/>
      <w:ind w:left="964" w:hanging="624"/>
      <w:jc w:val="both"/>
    </w:pPr>
    <w:rPr>
      <w:rFonts w:eastAsia="標楷體"/>
      <w:kern w:val="0"/>
      <w:sz w:val="32"/>
    </w:rPr>
  </w:style>
  <w:style w:type="paragraph" w:customStyle="1" w:styleId="afa">
    <w:name w:val="第一條"/>
    <w:basedOn w:val="a0"/>
    <w:uiPriority w:val="99"/>
    <w:rsid w:val="00F111DC"/>
    <w:pPr>
      <w:kinsoku w:val="0"/>
      <w:wordWrap w:val="0"/>
      <w:overflowPunct w:val="0"/>
      <w:autoSpaceDE w:val="0"/>
      <w:autoSpaceDN w:val="0"/>
      <w:adjustRightInd w:val="0"/>
      <w:snapToGrid w:val="0"/>
      <w:spacing w:line="500" w:lineRule="atLeast"/>
      <w:ind w:left="341" w:right="57" w:hanging="284"/>
      <w:jc w:val="both"/>
    </w:pPr>
    <w:rPr>
      <w:rFonts w:eastAsia="標楷體"/>
      <w:kern w:val="0"/>
      <w:sz w:val="28"/>
    </w:rPr>
  </w:style>
  <w:style w:type="paragraph" w:customStyle="1" w:styleId="afb">
    <w:name w:val="條文內容"/>
    <w:basedOn w:val="a0"/>
    <w:uiPriority w:val="99"/>
    <w:rsid w:val="00F111DC"/>
    <w:pPr>
      <w:kinsoku w:val="0"/>
      <w:wordWrap w:val="0"/>
      <w:overflowPunct w:val="0"/>
      <w:autoSpaceDE w:val="0"/>
      <w:autoSpaceDN w:val="0"/>
      <w:adjustRightInd w:val="0"/>
      <w:snapToGrid w:val="0"/>
      <w:spacing w:line="500" w:lineRule="atLeast"/>
      <w:ind w:left="340" w:right="57" w:firstLine="567"/>
      <w:jc w:val="both"/>
    </w:pPr>
    <w:rPr>
      <w:rFonts w:eastAsia="標楷體"/>
      <w:kern w:val="0"/>
      <w:sz w:val="28"/>
    </w:rPr>
  </w:style>
  <w:style w:type="character" w:customStyle="1" w:styleId="articletitle1">
    <w:name w:val="articletitle1"/>
    <w:basedOn w:val="a2"/>
    <w:uiPriority w:val="99"/>
    <w:rsid w:val="00F111DC"/>
    <w:rPr>
      <w:rFonts w:ascii="標楷體" w:eastAsia="標楷體" w:hAnsi="標楷體" w:cs="Times New Roman"/>
      <w:color w:val="0000CC"/>
      <w:sz w:val="35"/>
      <w:szCs w:val="35"/>
    </w:rPr>
  </w:style>
  <w:style w:type="paragraph" w:styleId="afc">
    <w:name w:val="Balloon Text"/>
    <w:basedOn w:val="a0"/>
    <w:link w:val="afd"/>
    <w:uiPriority w:val="99"/>
    <w:semiHidden/>
    <w:rsid w:val="00F111DC"/>
    <w:rPr>
      <w:rFonts w:ascii="Arial" w:hAnsi="Arial"/>
      <w:sz w:val="18"/>
      <w:szCs w:val="18"/>
    </w:rPr>
  </w:style>
  <w:style w:type="character" w:customStyle="1" w:styleId="afd">
    <w:name w:val="註解方塊文字 字元"/>
    <w:basedOn w:val="a2"/>
    <w:link w:val="afc"/>
    <w:uiPriority w:val="99"/>
    <w:semiHidden/>
    <w:locked/>
    <w:rsid w:val="00793135"/>
    <w:rPr>
      <w:rFonts w:ascii="Cambria" w:eastAsia="新細明體" w:hAnsi="Cambria" w:cs="Times New Roman"/>
      <w:kern w:val="2"/>
      <w:sz w:val="2"/>
    </w:rPr>
  </w:style>
  <w:style w:type="character" w:styleId="afe">
    <w:name w:val="annotation reference"/>
    <w:basedOn w:val="a2"/>
    <w:uiPriority w:val="99"/>
    <w:semiHidden/>
    <w:rsid w:val="00F111DC"/>
    <w:rPr>
      <w:rFonts w:cs="Times New Roman"/>
      <w:sz w:val="18"/>
      <w:szCs w:val="18"/>
    </w:rPr>
  </w:style>
  <w:style w:type="paragraph" w:styleId="aff">
    <w:name w:val="annotation text"/>
    <w:basedOn w:val="a0"/>
    <w:link w:val="aff0"/>
    <w:uiPriority w:val="99"/>
    <w:rsid w:val="00F111DC"/>
  </w:style>
  <w:style w:type="character" w:customStyle="1" w:styleId="aff0">
    <w:name w:val="註解文字 字元"/>
    <w:basedOn w:val="a2"/>
    <w:link w:val="aff"/>
    <w:uiPriority w:val="99"/>
    <w:locked/>
    <w:rsid w:val="00793135"/>
    <w:rPr>
      <w:rFonts w:cs="Times New Roman"/>
      <w:kern w:val="2"/>
      <w:sz w:val="24"/>
    </w:rPr>
  </w:style>
  <w:style w:type="paragraph" w:styleId="aff1">
    <w:name w:val="annotation subject"/>
    <w:basedOn w:val="aff"/>
    <w:next w:val="aff"/>
    <w:link w:val="aff2"/>
    <w:uiPriority w:val="99"/>
    <w:semiHidden/>
    <w:rsid w:val="00F111DC"/>
    <w:rPr>
      <w:b/>
      <w:bCs/>
    </w:rPr>
  </w:style>
  <w:style w:type="character" w:customStyle="1" w:styleId="aff2">
    <w:name w:val="註解主旨 字元"/>
    <w:basedOn w:val="aff0"/>
    <w:link w:val="aff1"/>
    <w:uiPriority w:val="99"/>
    <w:semiHidden/>
    <w:locked/>
    <w:rsid w:val="00793135"/>
    <w:rPr>
      <w:rFonts w:cs="Times New Roman"/>
      <w:b/>
      <w:bCs/>
      <w:kern w:val="2"/>
      <w:sz w:val="24"/>
    </w:rPr>
  </w:style>
  <w:style w:type="paragraph" w:styleId="aff3">
    <w:name w:val="Document Map"/>
    <w:basedOn w:val="a0"/>
    <w:link w:val="aff4"/>
    <w:uiPriority w:val="99"/>
    <w:semiHidden/>
    <w:rsid w:val="00F111DC"/>
    <w:pPr>
      <w:shd w:val="clear" w:color="auto" w:fill="000080"/>
    </w:pPr>
    <w:rPr>
      <w:rFonts w:ascii="Arial" w:hAnsi="Arial"/>
    </w:rPr>
  </w:style>
  <w:style w:type="character" w:customStyle="1" w:styleId="aff4">
    <w:name w:val="文件引導模式 字元"/>
    <w:basedOn w:val="a2"/>
    <w:link w:val="aff3"/>
    <w:uiPriority w:val="99"/>
    <w:semiHidden/>
    <w:locked/>
    <w:rsid w:val="00793135"/>
    <w:rPr>
      <w:rFonts w:cs="Times New Roman"/>
      <w:kern w:val="2"/>
      <w:sz w:val="2"/>
    </w:rPr>
  </w:style>
  <w:style w:type="paragraph" w:styleId="aff5">
    <w:name w:val="Block Text"/>
    <w:basedOn w:val="a0"/>
    <w:uiPriority w:val="99"/>
    <w:rsid w:val="00F111DC"/>
    <w:pPr>
      <w:ind w:left="113" w:right="113"/>
      <w:jc w:val="both"/>
    </w:pPr>
    <w:rPr>
      <w:rFonts w:ascii="新細明體"/>
      <w:spacing w:val="60"/>
      <w:sz w:val="22"/>
    </w:rPr>
  </w:style>
  <w:style w:type="paragraph" w:customStyle="1" w:styleId="a">
    <w:name w:val="分項段落"/>
    <w:basedOn w:val="a0"/>
    <w:uiPriority w:val="99"/>
    <w:rsid w:val="00F111DC"/>
    <w:pPr>
      <w:widowControl/>
      <w:numPr>
        <w:numId w:val="24"/>
      </w:numPr>
      <w:wordWrap w:val="0"/>
      <w:snapToGrid w:val="0"/>
      <w:jc w:val="both"/>
    </w:pPr>
    <w:rPr>
      <w:rFonts w:eastAsia="標楷體"/>
      <w:noProof/>
      <w:kern w:val="0"/>
      <w:sz w:val="32"/>
    </w:rPr>
  </w:style>
  <w:style w:type="paragraph" w:customStyle="1" w:styleId="aff6">
    <w:name w:val="項"/>
    <w:basedOn w:val="a0"/>
    <w:uiPriority w:val="99"/>
    <w:rsid w:val="00F111DC"/>
    <w:pPr>
      <w:kinsoku w:val="0"/>
      <w:adjustRightInd w:val="0"/>
      <w:snapToGrid w:val="0"/>
      <w:spacing w:line="500" w:lineRule="atLeast"/>
      <w:ind w:left="1616" w:firstLine="652"/>
      <w:jc w:val="both"/>
    </w:pPr>
    <w:rPr>
      <w:rFonts w:eastAsia="標楷體"/>
      <w:spacing w:val="20"/>
      <w:kern w:val="0"/>
      <w:sz w:val="28"/>
    </w:rPr>
  </w:style>
  <w:style w:type="paragraph" w:customStyle="1" w:styleId="aff7">
    <w:name w:val="說明"/>
    <w:basedOn w:val="a0"/>
    <w:uiPriority w:val="99"/>
    <w:rsid w:val="00F111DC"/>
    <w:pPr>
      <w:snapToGrid w:val="0"/>
      <w:spacing w:line="460" w:lineRule="exact"/>
      <w:ind w:firstLineChars="210" w:firstLine="588"/>
      <w:jc w:val="both"/>
    </w:pPr>
    <w:rPr>
      <w:rFonts w:eastAsia="標楷體"/>
      <w:sz w:val="28"/>
      <w:szCs w:val="28"/>
    </w:rPr>
  </w:style>
  <w:style w:type="character" w:customStyle="1" w:styleId="newscontent">
    <w:name w:val="news_content"/>
    <w:basedOn w:val="a2"/>
    <w:uiPriority w:val="99"/>
    <w:rsid w:val="00F111DC"/>
    <w:rPr>
      <w:rFonts w:cs="Times New Roman"/>
    </w:rPr>
  </w:style>
  <w:style w:type="paragraph" w:customStyle="1" w:styleId="Char">
    <w:name w:val="字元 字元 Char"/>
    <w:basedOn w:val="a0"/>
    <w:uiPriority w:val="99"/>
    <w:rsid w:val="00F111DC"/>
    <w:pPr>
      <w:widowControl/>
      <w:spacing w:after="160" w:line="240" w:lineRule="exact"/>
    </w:pPr>
    <w:rPr>
      <w:rFonts w:ascii="Arial" w:hAnsi="Arial" w:cs="Arial"/>
      <w:kern w:val="0"/>
      <w:sz w:val="20"/>
      <w:lang w:eastAsia="en-US"/>
    </w:rPr>
  </w:style>
  <w:style w:type="paragraph" w:styleId="aff8">
    <w:name w:val="Salutation"/>
    <w:basedOn w:val="a0"/>
    <w:next w:val="a0"/>
    <w:link w:val="aff9"/>
    <w:uiPriority w:val="99"/>
    <w:rsid w:val="00F111DC"/>
    <w:rPr>
      <w:rFonts w:ascii="標楷體" w:eastAsia="標楷體" w:hAnsi="標楷體"/>
      <w:color w:val="FF0000"/>
    </w:rPr>
  </w:style>
  <w:style w:type="character" w:customStyle="1" w:styleId="aff9">
    <w:name w:val="問候 字元"/>
    <w:basedOn w:val="a2"/>
    <w:link w:val="aff8"/>
    <w:uiPriority w:val="99"/>
    <w:semiHidden/>
    <w:locked/>
    <w:rsid w:val="00793135"/>
    <w:rPr>
      <w:rFonts w:cs="Times New Roman"/>
      <w:kern w:val="2"/>
      <w:sz w:val="24"/>
    </w:rPr>
  </w:style>
  <w:style w:type="paragraph" w:styleId="affa">
    <w:name w:val="Closing"/>
    <w:basedOn w:val="a0"/>
    <w:link w:val="affb"/>
    <w:uiPriority w:val="99"/>
    <w:rsid w:val="00F111DC"/>
    <w:pPr>
      <w:ind w:leftChars="1800" w:left="100"/>
    </w:pPr>
    <w:rPr>
      <w:rFonts w:ascii="標楷體" w:eastAsia="標楷體" w:hAnsi="標楷體"/>
      <w:color w:val="FF0000"/>
    </w:rPr>
  </w:style>
  <w:style w:type="character" w:customStyle="1" w:styleId="affb">
    <w:name w:val="結語 字元"/>
    <w:basedOn w:val="a2"/>
    <w:link w:val="affa"/>
    <w:uiPriority w:val="99"/>
    <w:semiHidden/>
    <w:locked/>
    <w:rsid w:val="00793135"/>
    <w:rPr>
      <w:rFonts w:cs="Times New Roman"/>
      <w:kern w:val="2"/>
      <w:sz w:val="24"/>
    </w:rPr>
  </w:style>
  <w:style w:type="paragraph" w:styleId="affc">
    <w:name w:val="List Paragraph"/>
    <w:basedOn w:val="a0"/>
    <w:uiPriority w:val="34"/>
    <w:qFormat/>
    <w:rsid w:val="00F727BF"/>
    <w:pPr>
      <w:ind w:leftChars="200" w:left="480"/>
    </w:pPr>
    <w:rPr>
      <w:rFonts w:eastAsia="標楷體"/>
      <w:sz w:val="28"/>
    </w:rPr>
  </w:style>
  <w:style w:type="paragraph" w:styleId="Web">
    <w:name w:val="Normal (Web)"/>
    <w:basedOn w:val="a0"/>
    <w:uiPriority w:val="99"/>
    <w:semiHidden/>
    <w:unhideWhenUsed/>
    <w:rsid w:val="00D2673B"/>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281774">
      <w:bodyDiv w:val="1"/>
      <w:marLeft w:val="0"/>
      <w:marRight w:val="0"/>
      <w:marTop w:val="0"/>
      <w:marBottom w:val="0"/>
      <w:divBdr>
        <w:top w:val="none" w:sz="0" w:space="0" w:color="auto"/>
        <w:left w:val="none" w:sz="0" w:space="0" w:color="auto"/>
        <w:bottom w:val="none" w:sz="0" w:space="0" w:color="auto"/>
        <w:right w:val="none" w:sz="0" w:space="0" w:color="auto"/>
      </w:divBdr>
    </w:div>
    <w:div w:id="425152631">
      <w:bodyDiv w:val="1"/>
      <w:marLeft w:val="0"/>
      <w:marRight w:val="0"/>
      <w:marTop w:val="0"/>
      <w:marBottom w:val="0"/>
      <w:divBdr>
        <w:top w:val="none" w:sz="0" w:space="0" w:color="auto"/>
        <w:left w:val="none" w:sz="0" w:space="0" w:color="auto"/>
        <w:bottom w:val="none" w:sz="0" w:space="0" w:color="auto"/>
        <w:right w:val="none" w:sz="0" w:space="0" w:color="auto"/>
      </w:divBdr>
    </w:div>
    <w:div w:id="578755813">
      <w:bodyDiv w:val="1"/>
      <w:marLeft w:val="0"/>
      <w:marRight w:val="0"/>
      <w:marTop w:val="0"/>
      <w:marBottom w:val="0"/>
      <w:divBdr>
        <w:top w:val="none" w:sz="0" w:space="0" w:color="auto"/>
        <w:left w:val="none" w:sz="0" w:space="0" w:color="auto"/>
        <w:bottom w:val="none" w:sz="0" w:space="0" w:color="auto"/>
        <w:right w:val="none" w:sz="0" w:space="0" w:color="auto"/>
      </w:divBdr>
    </w:div>
    <w:div w:id="1515340694">
      <w:bodyDiv w:val="1"/>
      <w:marLeft w:val="0"/>
      <w:marRight w:val="0"/>
      <w:marTop w:val="0"/>
      <w:marBottom w:val="0"/>
      <w:divBdr>
        <w:top w:val="none" w:sz="0" w:space="0" w:color="auto"/>
        <w:left w:val="none" w:sz="0" w:space="0" w:color="auto"/>
        <w:bottom w:val="none" w:sz="0" w:space="0" w:color="auto"/>
        <w:right w:val="none" w:sz="0" w:space="0" w:color="auto"/>
      </w:divBdr>
    </w:div>
    <w:div w:id="209308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21DBB5-EBFE-4661-9F30-AFFE5A673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28</Pages>
  <Words>1912</Words>
  <Characters>10900</Characters>
  <Application>Microsoft Office Word</Application>
  <DocSecurity>0</DocSecurity>
  <Lines>90</Lines>
  <Paragraphs>25</Paragraphs>
  <ScaleCrop>false</ScaleCrop>
  <Company>TAIMEX</Company>
  <LinksUpToDate>false</LinksUpToDate>
  <CharactersWithSpaces>12787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subject/>
  <dc:creator>謝美惠</dc:creator>
  <cp:keywords/>
  <dc:description/>
  <cp:lastModifiedBy>許嘉玲</cp:lastModifiedBy>
  <cp:revision>17</cp:revision>
  <cp:lastPrinted>2026-03-12T07:14:00Z</cp:lastPrinted>
  <dcterms:created xsi:type="dcterms:W3CDTF">2026-08-03T03:54:00Z</dcterms:created>
  <dcterms:modified xsi:type="dcterms:W3CDTF">2026-08-10T07:03:00Z</dcterms:modified>
</cp:coreProperties>
</file>