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49E5E" w14:textId="09A0E9AF" w:rsidR="009B53A0" w:rsidRPr="00366680" w:rsidRDefault="00C233AA" w:rsidP="00C233AA">
      <w:pPr>
        <w:spacing w:line="400" w:lineRule="exact"/>
        <w:jc w:val="center"/>
        <w:rPr>
          <w:rFonts w:ascii="標楷體" w:eastAsia="標楷體" w:hAnsi="標楷體"/>
          <w:sz w:val="31"/>
          <w:szCs w:val="31"/>
        </w:rPr>
      </w:pPr>
      <w:r w:rsidRPr="00366680">
        <w:rPr>
          <w:rFonts w:ascii="標楷體" w:eastAsia="標楷體" w:hAnsi="標楷體" w:hint="eastAsia"/>
          <w:b/>
          <w:sz w:val="31"/>
          <w:szCs w:val="31"/>
        </w:rPr>
        <w:t>開放證券公開資料查詢及使用業務合作契約書範本</w:t>
      </w:r>
    </w:p>
    <w:p w14:paraId="1E1C5D1C" w14:textId="2EF6F9D5" w:rsidR="00271BA1" w:rsidRPr="00366680" w:rsidRDefault="00271BA1" w:rsidP="00271BA1">
      <w:pPr>
        <w:spacing w:beforeLines="200" w:before="720" w:line="400" w:lineRule="exact"/>
        <w:rPr>
          <w:rFonts w:ascii="標楷體" w:eastAsia="標楷體" w:hAnsi="標楷體"/>
          <w:sz w:val="28"/>
          <w:szCs w:val="28"/>
        </w:rPr>
      </w:pPr>
      <w:r w:rsidRPr="00366680">
        <w:rPr>
          <w:rFonts w:ascii="標楷體" w:eastAsia="標楷體" w:hAnsi="標楷體" w:hint="eastAsia"/>
          <w:sz w:val="28"/>
          <w:szCs w:val="28"/>
        </w:rPr>
        <w:t xml:space="preserve">　　　　　　　　　　　</w:t>
      </w:r>
      <w:r w:rsidR="00C233AA" w:rsidRPr="00366680">
        <w:rPr>
          <w:rFonts w:ascii="標楷體" w:eastAsia="標楷體" w:hAnsi="標楷體" w:hint="eastAsia"/>
          <w:sz w:val="28"/>
          <w:szCs w:val="28"/>
          <w:u w:val="single"/>
        </w:rPr>
        <w:t>期貨</w:t>
      </w:r>
      <w:r w:rsidRPr="00366680">
        <w:rPr>
          <w:rFonts w:ascii="標楷體" w:eastAsia="標楷體" w:hAnsi="標楷體" w:hint="eastAsia"/>
          <w:sz w:val="28"/>
          <w:szCs w:val="28"/>
        </w:rPr>
        <w:t>股份有限公司　（以下簡稱甲方）</w:t>
      </w:r>
    </w:p>
    <w:p w14:paraId="412CB04C" w14:textId="77777777" w:rsidR="00271BA1" w:rsidRPr="00366680" w:rsidRDefault="00271BA1" w:rsidP="00271BA1">
      <w:pPr>
        <w:spacing w:line="400" w:lineRule="exact"/>
        <w:rPr>
          <w:rFonts w:ascii="標楷體" w:eastAsia="標楷體" w:hAnsi="標楷體"/>
          <w:sz w:val="28"/>
          <w:szCs w:val="28"/>
        </w:rPr>
      </w:pPr>
      <w:r w:rsidRPr="00366680">
        <w:rPr>
          <w:rFonts w:ascii="標楷體" w:eastAsia="標楷體" w:hAnsi="標楷體" w:hint="eastAsia"/>
          <w:sz w:val="28"/>
          <w:szCs w:val="28"/>
        </w:rPr>
        <w:t>立契約書人：</w:t>
      </w:r>
    </w:p>
    <w:p w14:paraId="6A742521" w14:textId="3CE345D2" w:rsidR="00271BA1" w:rsidRPr="00366680" w:rsidRDefault="008F4FC6" w:rsidP="00271BA1">
      <w:pPr>
        <w:spacing w:line="400" w:lineRule="exact"/>
        <w:rPr>
          <w:rFonts w:ascii="標楷體" w:eastAsia="標楷體" w:hAnsi="標楷體"/>
          <w:sz w:val="28"/>
          <w:szCs w:val="28"/>
        </w:rPr>
      </w:pPr>
      <w:r w:rsidRPr="00366680">
        <w:rPr>
          <w:rFonts w:ascii="標楷體" w:eastAsia="標楷體" w:hAnsi="標楷體" w:hint="eastAsia"/>
          <w:sz w:val="28"/>
          <w:szCs w:val="28"/>
        </w:rPr>
        <w:t xml:space="preserve">　　　　　　　　　　　</w:t>
      </w:r>
      <w:r w:rsidR="00C233AA" w:rsidRPr="00366680">
        <w:rPr>
          <w:rFonts w:ascii="標楷體" w:eastAsia="標楷體" w:hAnsi="標楷體" w:hint="eastAsia"/>
          <w:sz w:val="28"/>
          <w:szCs w:val="28"/>
        </w:rPr>
        <w:t xml:space="preserve"> </w:t>
      </w:r>
      <w:r w:rsidR="00C233AA" w:rsidRPr="00366680">
        <w:rPr>
          <w:rFonts w:ascii="標楷體" w:eastAsia="標楷體" w:hAnsi="標楷體"/>
          <w:sz w:val="28"/>
          <w:szCs w:val="28"/>
        </w:rPr>
        <w:t xml:space="preserve">   </w:t>
      </w:r>
      <w:r w:rsidRPr="00366680">
        <w:rPr>
          <w:rFonts w:ascii="標楷體" w:eastAsia="標楷體" w:hAnsi="標楷體" w:hint="eastAsia"/>
          <w:sz w:val="28"/>
          <w:szCs w:val="28"/>
        </w:rPr>
        <w:t>股份</w:t>
      </w:r>
      <w:r w:rsidR="00271BA1" w:rsidRPr="00366680">
        <w:rPr>
          <w:rFonts w:ascii="標楷體" w:eastAsia="標楷體" w:hAnsi="標楷體" w:hint="eastAsia"/>
          <w:sz w:val="28"/>
          <w:szCs w:val="28"/>
        </w:rPr>
        <w:t>有限公司　（以下簡稱乙方）</w:t>
      </w:r>
    </w:p>
    <w:p w14:paraId="04C154CF" w14:textId="77777777" w:rsidR="00271BA1" w:rsidRPr="00366680" w:rsidRDefault="00271BA1">
      <w:pPr>
        <w:rPr>
          <w:rFonts w:ascii="標楷體" w:eastAsia="標楷體" w:hAnsi="標楷體"/>
          <w:sz w:val="28"/>
          <w:szCs w:val="28"/>
        </w:rPr>
      </w:pPr>
    </w:p>
    <w:p w14:paraId="07DF394F" w14:textId="69F10BDF" w:rsidR="0038211B" w:rsidRPr="00366680" w:rsidRDefault="00977017" w:rsidP="0046467A">
      <w:pPr>
        <w:spacing w:line="400" w:lineRule="exact"/>
        <w:jc w:val="both"/>
        <w:rPr>
          <w:rFonts w:ascii="標楷體" w:eastAsia="標楷體" w:hAnsi="標楷體"/>
          <w:sz w:val="28"/>
          <w:szCs w:val="28"/>
        </w:rPr>
      </w:pPr>
      <w:r w:rsidRPr="00366680">
        <w:rPr>
          <w:rFonts w:ascii="標楷體" w:eastAsia="標楷體" w:hAnsi="標楷體" w:hint="eastAsia"/>
          <w:sz w:val="28"/>
          <w:szCs w:val="28"/>
        </w:rPr>
        <w:t>甲乙雙方基於共同進行開放證券公開資料查詢</w:t>
      </w:r>
      <w:r w:rsidRPr="00366680">
        <w:rPr>
          <w:rFonts w:ascii="標楷體" w:eastAsia="標楷體" w:hAnsi="標楷體" w:hint="eastAsia"/>
          <w:sz w:val="28"/>
          <w:szCs w:val="28"/>
          <w:u w:val="single"/>
        </w:rPr>
        <w:t>及使用</w:t>
      </w:r>
      <w:r w:rsidRPr="00366680">
        <w:rPr>
          <w:rFonts w:ascii="標楷體" w:eastAsia="標楷體" w:hAnsi="標楷體" w:hint="eastAsia"/>
          <w:sz w:val="28"/>
          <w:szCs w:val="28"/>
        </w:rPr>
        <w:t>業務合作之目的，</w:t>
      </w:r>
      <w:r w:rsidR="00B35C20" w:rsidRPr="00366680">
        <w:rPr>
          <w:rFonts w:ascii="標楷體" w:eastAsia="標楷體" w:hAnsi="標楷體" w:hint="eastAsia"/>
          <w:sz w:val="28"/>
          <w:szCs w:val="28"/>
        </w:rPr>
        <w:t>透過開放應用程式介面(Open Application Programming Interface, 開放API)之方式，</w:t>
      </w:r>
      <w:proofErr w:type="gramStart"/>
      <w:r w:rsidR="00B35C20" w:rsidRPr="00366680">
        <w:rPr>
          <w:rFonts w:ascii="標楷體" w:eastAsia="標楷體" w:hAnsi="標楷體" w:hint="eastAsia"/>
          <w:sz w:val="28"/>
          <w:szCs w:val="28"/>
        </w:rPr>
        <w:t>使乙方</w:t>
      </w:r>
      <w:proofErr w:type="gramEnd"/>
      <w:r w:rsidR="00B35C20" w:rsidRPr="00366680">
        <w:rPr>
          <w:rFonts w:ascii="標楷體" w:eastAsia="標楷體" w:hAnsi="標楷體" w:hint="eastAsia"/>
          <w:sz w:val="28"/>
          <w:szCs w:val="28"/>
        </w:rPr>
        <w:t>取得有關甲方產品及服務資訊之公開資料，以提供使用者金融產品或服務，本次業務合作範圍包含______________等業務項目，經雙方同意訂立本契約條款內容如下，以茲恪遵。</w:t>
      </w:r>
    </w:p>
    <w:p w14:paraId="19A63058" w14:textId="77777777" w:rsidR="0038211B" w:rsidRPr="00366680" w:rsidRDefault="0038211B" w:rsidP="0038211B">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第一條 契約名稱</w:t>
      </w:r>
    </w:p>
    <w:p w14:paraId="17994CA1" w14:textId="22D39C22" w:rsidR="0038211B" w:rsidRPr="00366680" w:rsidRDefault="00465C0C" w:rsidP="0038211B">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「開放證券</w:t>
      </w:r>
      <w:r w:rsidR="00D30769" w:rsidRPr="00366680">
        <w:rPr>
          <w:rFonts w:ascii="標楷體" w:eastAsia="標楷體" w:hAnsi="標楷體" w:hint="eastAsia"/>
          <w:sz w:val="28"/>
          <w:szCs w:val="28"/>
        </w:rPr>
        <w:t>公開資料</w:t>
      </w:r>
      <w:r w:rsidR="00752E28" w:rsidRPr="00366680">
        <w:rPr>
          <w:rFonts w:ascii="標楷體" w:eastAsia="標楷體" w:hAnsi="標楷體" w:hint="eastAsia"/>
          <w:sz w:val="28"/>
          <w:szCs w:val="28"/>
        </w:rPr>
        <w:t>查詢</w:t>
      </w:r>
      <w:r w:rsidR="008056E9" w:rsidRPr="00366680">
        <w:rPr>
          <w:rFonts w:ascii="標楷體" w:eastAsia="標楷體" w:hAnsi="標楷體" w:hint="eastAsia"/>
          <w:sz w:val="28"/>
          <w:szCs w:val="28"/>
          <w:u w:val="single"/>
        </w:rPr>
        <w:t>及使用</w:t>
      </w:r>
      <w:r w:rsidRPr="00366680">
        <w:rPr>
          <w:rFonts w:ascii="標楷體" w:eastAsia="標楷體" w:hAnsi="標楷體" w:hint="eastAsia"/>
          <w:sz w:val="28"/>
          <w:szCs w:val="28"/>
        </w:rPr>
        <w:t>業務</w:t>
      </w:r>
      <w:r w:rsidR="00BC2084" w:rsidRPr="00366680">
        <w:rPr>
          <w:rFonts w:ascii="標楷體" w:eastAsia="標楷體" w:hAnsi="標楷體" w:hint="eastAsia"/>
          <w:sz w:val="28"/>
          <w:szCs w:val="28"/>
        </w:rPr>
        <w:t>」</w:t>
      </w:r>
      <w:r w:rsidRPr="00366680">
        <w:rPr>
          <w:rFonts w:ascii="標楷體" w:eastAsia="標楷體" w:hAnsi="標楷體" w:hint="eastAsia"/>
          <w:sz w:val="28"/>
          <w:szCs w:val="28"/>
        </w:rPr>
        <w:t>合作契約書（下稱本契約）。</w:t>
      </w:r>
    </w:p>
    <w:p w14:paraId="6F1D79DA" w14:textId="77777777" w:rsidR="0038211B" w:rsidRPr="00366680" w:rsidRDefault="0038211B" w:rsidP="0038211B">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第二條 名詞定義</w:t>
      </w:r>
    </w:p>
    <w:p w14:paraId="58D89755" w14:textId="77777777" w:rsidR="0038211B" w:rsidRPr="00366680" w:rsidRDefault="0038211B" w:rsidP="0038211B">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本契約名詞定義如下：</w:t>
      </w:r>
    </w:p>
    <w:p w14:paraId="08326A87" w14:textId="363FE65F" w:rsidR="00AB78B7" w:rsidRPr="00366680" w:rsidRDefault="00465C0C" w:rsidP="00465C0C">
      <w:pPr>
        <w:pStyle w:val="a3"/>
        <w:numPr>
          <w:ilvl w:val="0"/>
          <w:numId w:val="3"/>
        </w:numPr>
        <w:spacing w:beforeLines="50" w:before="180" w:line="400" w:lineRule="exact"/>
        <w:ind w:leftChars="0"/>
        <w:jc w:val="both"/>
        <w:rPr>
          <w:rFonts w:eastAsia="標楷體" w:cstheme="minorHAnsi"/>
          <w:sz w:val="28"/>
          <w:szCs w:val="28"/>
        </w:rPr>
      </w:pPr>
      <w:r w:rsidRPr="00366680">
        <w:rPr>
          <w:rFonts w:eastAsia="標楷體" w:cstheme="minorHAnsi" w:hint="eastAsia"/>
          <w:sz w:val="28"/>
          <w:szCs w:val="28"/>
        </w:rPr>
        <w:t>應用程式介面（下稱</w:t>
      </w:r>
      <w:r w:rsidRPr="00366680">
        <w:rPr>
          <w:rFonts w:ascii="Arial" w:eastAsia="標楷體" w:hAnsi="Arial" w:cs="Arial"/>
          <w:sz w:val="28"/>
          <w:szCs w:val="28"/>
        </w:rPr>
        <w:t>API</w:t>
      </w:r>
      <w:r w:rsidRPr="00366680">
        <w:rPr>
          <w:rFonts w:eastAsia="標楷體" w:cstheme="minorHAnsi" w:hint="eastAsia"/>
          <w:sz w:val="28"/>
          <w:szCs w:val="28"/>
        </w:rPr>
        <w:t>）：係指由甲方</w:t>
      </w:r>
      <w:proofErr w:type="gramStart"/>
      <w:r w:rsidRPr="00366680">
        <w:rPr>
          <w:rFonts w:eastAsia="標楷體" w:cstheme="minorHAnsi" w:hint="eastAsia"/>
          <w:sz w:val="28"/>
          <w:szCs w:val="28"/>
        </w:rPr>
        <w:t>提供予乙方進行</w:t>
      </w:r>
      <w:proofErr w:type="gramEnd"/>
      <w:r w:rsidRPr="00366680">
        <w:rPr>
          <w:rFonts w:eastAsia="標楷體" w:cstheme="minorHAnsi" w:hint="eastAsia"/>
          <w:sz w:val="28"/>
          <w:szCs w:val="28"/>
        </w:rPr>
        <w:t>開發、使用及連結，並作為「電腦作業系統</w:t>
      </w:r>
      <w:r w:rsidRPr="00366680">
        <w:rPr>
          <w:rFonts w:eastAsia="標楷體" w:cstheme="minorHAnsi" w:hint="eastAsia"/>
          <w:sz w:val="28"/>
          <w:szCs w:val="28"/>
        </w:rPr>
        <w:t>(Operating system)</w:t>
      </w:r>
      <w:r w:rsidRPr="00366680">
        <w:rPr>
          <w:rFonts w:eastAsia="標楷體" w:cstheme="minorHAnsi" w:hint="eastAsia"/>
          <w:sz w:val="28"/>
          <w:szCs w:val="28"/>
        </w:rPr>
        <w:t>」或「程式</w:t>
      </w:r>
      <w:proofErr w:type="gramStart"/>
      <w:r w:rsidRPr="00366680">
        <w:rPr>
          <w:rFonts w:eastAsia="標楷體" w:cstheme="minorHAnsi" w:hint="eastAsia"/>
          <w:sz w:val="28"/>
          <w:szCs w:val="28"/>
        </w:rPr>
        <w:t>函式庫</w:t>
      </w:r>
      <w:proofErr w:type="gramEnd"/>
      <w:r w:rsidRPr="00366680">
        <w:rPr>
          <w:rFonts w:eastAsia="標楷體" w:cstheme="minorHAnsi" w:hint="eastAsia"/>
          <w:sz w:val="28"/>
          <w:szCs w:val="28"/>
        </w:rPr>
        <w:t>」開放提供給應用程式呼叫使用之程式碼。</w:t>
      </w:r>
    </w:p>
    <w:p w14:paraId="112D7DEF" w14:textId="635C2F29" w:rsidR="001430B6" w:rsidRPr="00366680" w:rsidRDefault="001430B6" w:rsidP="001430B6">
      <w:pPr>
        <w:pStyle w:val="a3"/>
        <w:numPr>
          <w:ilvl w:val="0"/>
          <w:numId w:val="3"/>
        </w:numPr>
        <w:spacing w:beforeLines="50" w:before="180" w:line="400" w:lineRule="exact"/>
        <w:ind w:leftChars="0"/>
        <w:jc w:val="both"/>
        <w:rPr>
          <w:rFonts w:ascii="標楷體" w:eastAsia="標楷體" w:hAnsi="標楷體"/>
          <w:sz w:val="28"/>
          <w:szCs w:val="28"/>
        </w:rPr>
      </w:pPr>
      <w:r w:rsidRPr="00366680">
        <w:rPr>
          <w:rFonts w:ascii="Arial" w:eastAsia="標楷體" w:hAnsi="Arial" w:cs="Arial" w:hint="eastAsia"/>
          <w:sz w:val="28"/>
          <w:szCs w:val="28"/>
        </w:rPr>
        <w:t>開放應用程式介面（</w:t>
      </w:r>
      <w:r w:rsidR="00752E28" w:rsidRPr="00366680">
        <w:rPr>
          <w:rFonts w:ascii="Arial" w:eastAsia="標楷體" w:hAnsi="Arial" w:cs="Arial" w:hint="eastAsia"/>
          <w:sz w:val="28"/>
          <w:szCs w:val="28"/>
        </w:rPr>
        <w:t>下稱開放</w:t>
      </w:r>
      <w:r w:rsidR="00752E28" w:rsidRPr="00366680">
        <w:rPr>
          <w:rFonts w:ascii="Arial" w:eastAsia="標楷體" w:hAnsi="Arial" w:cs="Arial" w:hint="eastAsia"/>
          <w:sz w:val="28"/>
          <w:szCs w:val="28"/>
        </w:rPr>
        <w:t xml:space="preserve"> </w:t>
      </w:r>
      <w:r w:rsidRPr="00366680">
        <w:rPr>
          <w:rFonts w:ascii="Arial" w:eastAsia="標楷體" w:hAnsi="Arial" w:cs="Arial" w:hint="eastAsia"/>
          <w:sz w:val="28"/>
          <w:szCs w:val="28"/>
        </w:rPr>
        <w:t>API</w:t>
      </w:r>
      <w:r w:rsidRPr="00366680">
        <w:rPr>
          <w:rFonts w:ascii="Arial" w:eastAsia="標楷體" w:hAnsi="Arial" w:cs="Arial" w:hint="eastAsia"/>
          <w:sz w:val="28"/>
          <w:szCs w:val="28"/>
        </w:rPr>
        <w:t>）：指依循國際通用</w:t>
      </w:r>
      <w:r w:rsidRPr="00366680">
        <w:rPr>
          <w:rFonts w:ascii="Arial" w:eastAsia="標楷體" w:hAnsi="Arial" w:cs="Arial"/>
          <w:sz w:val="28"/>
          <w:szCs w:val="28"/>
        </w:rPr>
        <w:t>W3C</w:t>
      </w:r>
      <w:r w:rsidRPr="00366680">
        <w:rPr>
          <w:rFonts w:ascii="Arial" w:eastAsia="標楷體" w:hAnsi="Arial" w:cs="Arial" w:hint="eastAsia"/>
          <w:sz w:val="28"/>
          <w:szCs w:val="28"/>
        </w:rPr>
        <w:t>相關標準（如</w:t>
      </w:r>
      <w:r w:rsidRPr="00366680">
        <w:rPr>
          <w:rFonts w:ascii="Arial" w:eastAsia="標楷體" w:hAnsi="Arial" w:cs="Arial"/>
          <w:sz w:val="28"/>
          <w:szCs w:val="28"/>
        </w:rPr>
        <w:t>URI</w:t>
      </w:r>
      <w:r w:rsidRPr="00366680">
        <w:rPr>
          <w:rFonts w:ascii="Arial" w:eastAsia="標楷體" w:hAnsi="Arial" w:cs="Arial" w:hint="eastAsia"/>
          <w:sz w:val="28"/>
          <w:szCs w:val="28"/>
        </w:rPr>
        <w:t>、</w:t>
      </w:r>
      <w:r w:rsidRPr="00366680">
        <w:rPr>
          <w:rFonts w:ascii="Arial" w:eastAsia="標楷體" w:hAnsi="Arial" w:cs="Arial"/>
          <w:sz w:val="28"/>
          <w:szCs w:val="28"/>
        </w:rPr>
        <w:t>HTTP</w:t>
      </w:r>
      <w:r w:rsidRPr="00366680">
        <w:rPr>
          <w:rFonts w:ascii="Arial" w:eastAsia="標楷體" w:hAnsi="Arial" w:cs="Arial" w:hint="eastAsia"/>
          <w:sz w:val="28"/>
          <w:szCs w:val="28"/>
        </w:rPr>
        <w:t>等）所訂定之</w:t>
      </w:r>
      <w:r w:rsidRPr="00366680">
        <w:rPr>
          <w:rFonts w:ascii="Arial" w:eastAsia="標楷體" w:hAnsi="Arial" w:cs="Arial" w:hint="eastAsia"/>
          <w:sz w:val="28"/>
          <w:szCs w:val="28"/>
        </w:rPr>
        <w:t>API</w:t>
      </w:r>
      <w:r w:rsidRPr="00366680">
        <w:rPr>
          <w:rFonts w:ascii="Arial" w:eastAsia="標楷體" w:hAnsi="Arial" w:cs="Arial" w:hint="eastAsia"/>
          <w:sz w:val="28"/>
          <w:szCs w:val="28"/>
        </w:rPr>
        <w:t>。</w:t>
      </w:r>
    </w:p>
    <w:p w14:paraId="1944F8D7" w14:textId="77777777" w:rsidR="001430B6" w:rsidRPr="00366680" w:rsidRDefault="0038211B" w:rsidP="001430B6">
      <w:pPr>
        <w:pStyle w:val="a3"/>
        <w:numPr>
          <w:ilvl w:val="0"/>
          <w:numId w:val="3"/>
        </w:numPr>
        <w:spacing w:beforeLines="50" w:before="180" w:line="400" w:lineRule="exact"/>
        <w:ind w:leftChars="0"/>
        <w:jc w:val="both"/>
        <w:rPr>
          <w:rFonts w:ascii="標楷體" w:eastAsia="標楷體" w:hAnsi="標楷體"/>
          <w:sz w:val="28"/>
          <w:szCs w:val="28"/>
        </w:rPr>
      </w:pPr>
      <w:r w:rsidRPr="00366680">
        <w:rPr>
          <w:rFonts w:ascii="標楷體" w:eastAsia="標楷體" w:hAnsi="標楷體" w:hint="eastAsia"/>
          <w:sz w:val="28"/>
          <w:szCs w:val="28"/>
        </w:rPr>
        <w:t>使用者：係指接受甲方或乙方依本契約所提供之金融產品或服務者。</w:t>
      </w:r>
    </w:p>
    <w:p w14:paraId="7463ABA4" w14:textId="08D3FB81" w:rsidR="00BA1FDA" w:rsidRPr="00366680" w:rsidRDefault="001430B6" w:rsidP="00BA1FDA">
      <w:pPr>
        <w:pStyle w:val="a3"/>
        <w:numPr>
          <w:ilvl w:val="0"/>
          <w:numId w:val="3"/>
        </w:numPr>
        <w:spacing w:beforeLines="50" w:before="180" w:line="400" w:lineRule="exact"/>
        <w:ind w:leftChars="0"/>
        <w:jc w:val="both"/>
        <w:rPr>
          <w:rFonts w:ascii="標楷體" w:eastAsia="標楷體" w:hAnsi="標楷體"/>
          <w:sz w:val="28"/>
          <w:szCs w:val="28"/>
        </w:rPr>
      </w:pPr>
      <w:r w:rsidRPr="00366680">
        <w:rPr>
          <w:rFonts w:ascii="標楷體" w:eastAsia="標楷體" w:hAnsi="標楷體" w:hint="eastAsia"/>
          <w:sz w:val="28"/>
          <w:szCs w:val="28"/>
        </w:rPr>
        <w:t>公開資料</w:t>
      </w:r>
      <w:r w:rsidR="0038211B" w:rsidRPr="00366680">
        <w:rPr>
          <w:rFonts w:ascii="標楷體" w:eastAsia="標楷體" w:hAnsi="標楷體" w:hint="eastAsia"/>
          <w:sz w:val="28"/>
          <w:szCs w:val="28"/>
        </w:rPr>
        <w:t>：係指使用者與甲方進行相關業務交易以外之產品及服務</w:t>
      </w:r>
      <w:r w:rsidR="00337001" w:rsidRPr="00366680">
        <w:rPr>
          <w:rFonts w:ascii="標楷體" w:eastAsia="標楷體" w:hAnsi="標楷體" w:hint="eastAsia"/>
          <w:sz w:val="28"/>
          <w:szCs w:val="28"/>
        </w:rPr>
        <w:t>之公開</w:t>
      </w:r>
      <w:r w:rsidR="0038211B" w:rsidRPr="00366680">
        <w:rPr>
          <w:rFonts w:ascii="標楷體" w:eastAsia="標楷體" w:hAnsi="標楷體" w:hint="eastAsia"/>
          <w:sz w:val="28"/>
          <w:szCs w:val="28"/>
        </w:rPr>
        <w:t>資訊，且不涉及使用者個人資料。</w:t>
      </w:r>
    </w:p>
    <w:p w14:paraId="46A448C4" w14:textId="1FBBB56A" w:rsidR="00BA1FDA" w:rsidRPr="00366680" w:rsidRDefault="000F1ADF" w:rsidP="000F1ADF">
      <w:pPr>
        <w:pStyle w:val="a3"/>
        <w:numPr>
          <w:ilvl w:val="0"/>
          <w:numId w:val="3"/>
        </w:numPr>
        <w:spacing w:beforeLines="50" w:before="180" w:line="400" w:lineRule="exact"/>
        <w:ind w:leftChars="0"/>
        <w:jc w:val="both"/>
        <w:rPr>
          <w:rFonts w:ascii="標楷體" w:eastAsia="標楷體" w:hAnsi="標楷體"/>
          <w:sz w:val="28"/>
          <w:szCs w:val="28"/>
        </w:rPr>
      </w:pPr>
      <w:r w:rsidRPr="00366680">
        <w:rPr>
          <w:rFonts w:eastAsia="標楷體" w:cstheme="minorHAnsi" w:hint="eastAsia"/>
          <w:sz w:val="28"/>
          <w:szCs w:val="28"/>
        </w:rPr>
        <w:t>開放</w:t>
      </w:r>
      <w:r w:rsidRPr="00366680">
        <w:rPr>
          <w:rFonts w:eastAsia="標楷體" w:cstheme="minorHAnsi" w:hint="eastAsia"/>
          <w:sz w:val="28"/>
          <w:szCs w:val="28"/>
        </w:rPr>
        <w:t>API</w:t>
      </w:r>
      <w:r w:rsidRPr="00366680">
        <w:rPr>
          <w:rFonts w:eastAsia="標楷體" w:cstheme="minorHAnsi" w:hint="eastAsia"/>
          <w:sz w:val="28"/>
          <w:szCs w:val="28"/>
        </w:rPr>
        <w:t>平台：係指由財金資訊股份有限公司</w:t>
      </w:r>
      <w:r w:rsidRPr="00366680">
        <w:rPr>
          <w:rFonts w:eastAsia="標楷體" w:cstheme="minorHAnsi" w:hint="eastAsia"/>
          <w:sz w:val="28"/>
          <w:szCs w:val="28"/>
        </w:rPr>
        <w:t>(</w:t>
      </w:r>
      <w:proofErr w:type="gramStart"/>
      <w:r w:rsidRPr="00366680">
        <w:rPr>
          <w:rFonts w:eastAsia="標楷體" w:cstheme="minorHAnsi" w:hint="eastAsia"/>
          <w:sz w:val="28"/>
          <w:szCs w:val="28"/>
        </w:rPr>
        <w:t>下稱財金</w:t>
      </w:r>
      <w:proofErr w:type="gramEnd"/>
      <w:r w:rsidRPr="00366680">
        <w:rPr>
          <w:rFonts w:eastAsia="標楷體" w:cstheme="minorHAnsi" w:hint="eastAsia"/>
          <w:sz w:val="28"/>
          <w:szCs w:val="28"/>
        </w:rPr>
        <w:t>公司</w:t>
      </w:r>
      <w:r w:rsidRPr="00366680">
        <w:rPr>
          <w:rFonts w:eastAsia="標楷體" w:cstheme="minorHAnsi" w:hint="eastAsia"/>
          <w:sz w:val="28"/>
          <w:szCs w:val="28"/>
        </w:rPr>
        <w:t>)</w:t>
      </w:r>
      <w:r w:rsidRPr="00366680">
        <w:rPr>
          <w:rFonts w:eastAsia="標楷體" w:cstheme="minorHAnsi" w:hint="eastAsia"/>
          <w:sz w:val="28"/>
          <w:szCs w:val="28"/>
        </w:rPr>
        <w:t>建置、維運之開放</w:t>
      </w:r>
      <w:r w:rsidRPr="00366680">
        <w:rPr>
          <w:rFonts w:eastAsia="標楷體" w:cstheme="minorHAnsi" w:hint="eastAsia"/>
          <w:sz w:val="28"/>
          <w:szCs w:val="28"/>
        </w:rPr>
        <w:t>API</w:t>
      </w:r>
      <w:r w:rsidR="004A30A4" w:rsidRPr="00366680">
        <w:rPr>
          <w:rFonts w:eastAsia="標楷體" w:cstheme="minorHAnsi" w:hint="eastAsia"/>
          <w:sz w:val="28"/>
          <w:szCs w:val="28"/>
        </w:rPr>
        <w:t>管理平台</w:t>
      </w:r>
      <w:r w:rsidRPr="00366680">
        <w:rPr>
          <w:rFonts w:eastAsia="標楷體" w:cstheme="minorHAnsi" w:hint="eastAsia"/>
          <w:sz w:val="28"/>
          <w:szCs w:val="28"/>
        </w:rPr>
        <w:t>，提供甲乙雙</w:t>
      </w:r>
      <w:r w:rsidRPr="00366680">
        <w:rPr>
          <w:rFonts w:eastAsia="標楷體" w:cstheme="minorHAnsi" w:hint="eastAsia"/>
          <w:sz w:val="28"/>
          <w:szCs w:val="28"/>
        </w:rPr>
        <w:lastRenderedPageBreak/>
        <w:t>方系統</w:t>
      </w:r>
      <w:proofErr w:type="gramStart"/>
      <w:r w:rsidRPr="00366680">
        <w:rPr>
          <w:rFonts w:eastAsia="標楷體" w:cstheme="minorHAnsi" w:hint="eastAsia"/>
          <w:sz w:val="28"/>
          <w:szCs w:val="28"/>
        </w:rPr>
        <w:t>介</w:t>
      </w:r>
      <w:proofErr w:type="gramEnd"/>
      <w:r w:rsidRPr="00366680">
        <w:rPr>
          <w:rFonts w:eastAsia="標楷體" w:cstheme="minorHAnsi" w:hint="eastAsia"/>
          <w:sz w:val="28"/>
          <w:szCs w:val="28"/>
        </w:rPr>
        <w:t>接、資訊轉送、</w:t>
      </w:r>
      <w:r w:rsidRPr="00366680">
        <w:rPr>
          <w:rFonts w:eastAsia="標楷體" w:cstheme="minorHAnsi" w:hint="eastAsia"/>
          <w:sz w:val="28"/>
          <w:szCs w:val="28"/>
        </w:rPr>
        <w:t>API</w:t>
      </w:r>
      <w:r w:rsidRPr="00366680">
        <w:rPr>
          <w:rFonts w:eastAsia="標楷體" w:cstheme="minorHAnsi" w:hint="eastAsia"/>
          <w:sz w:val="28"/>
          <w:szCs w:val="28"/>
        </w:rPr>
        <w:t>上架管理、服務監控、</w:t>
      </w:r>
      <w:proofErr w:type="gramStart"/>
      <w:r w:rsidRPr="00366680">
        <w:rPr>
          <w:rFonts w:eastAsia="標楷體" w:cstheme="minorHAnsi" w:hint="eastAsia"/>
          <w:sz w:val="28"/>
          <w:szCs w:val="28"/>
        </w:rPr>
        <w:t>線上測試</w:t>
      </w:r>
      <w:proofErr w:type="gramEnd"/>
      <w:r w:rsidRPr="00366680">
        <w:rPr>
          <w:rFonts w:eastAsia="標楷體" w:cstheme="minorHAnsi" w:hint="eastAsia"/>
          <w:sz w:val="28"/>
          <w:szCs w:val="28"/>
        </w:rPr>
        <w:t>、規格驗證</w:t>
      </w:r>
      <w:proofErr w:type="gramStart"/>
      <w:r w:rsidRPr="00366680">
        <w:rPr>
          <w:rFonts w:eastAsia="標楷體" w:cstheme="minorHAnsi" w:hint="eastAsia"/>
          <w:sz w:val="28"/>
          <w:szCs w:val="28"/>
        </w:rPr>
        <w:t>與文檔下載</w:t>
      </w:r>
      <w:proofErr w:type="gramEnd"/>
      <w:r w:rsidRPr="00366680">
        <w:rPr>
          <w:rFonts w:eastAsia="標楷體" w:cstheme="minorHAnsi" w:hint="eastAsia"/>
          <w:sz w:val="28"/>
          <w:szCs w:val="28"/>
        </w:rPr>
        <w:t>等功能。</w:t>
      </w:r>
    </w:p>
    <w:p w14:paraId="79477560" w14:textId="628A29A2" w:rsidR="00BA1FDA" w:rsidRPr="00366680" w:rsidRDefault="000F1ADF" w:rsidP="000F1ADF">
      <w:pPr>
        <w:pStyle w:val="a3"/>
        <w:numPr>
          <w:ilvl w:val="0"/>
          <w:numId w:val="3"/>
        </w:numPr>
        <w:spacing w:beforeLines="50" w:before="180" w:line="400" w:lineRule="exact"/>
        <w:ind w:leftChars="0"/>
        <w:jc w:val="both"/>
        <w:rPr>
          <w:rFonts w:ascii="標楷體" w:eastAsia="標楷體" w:hAnsi="標楷體"/>
          <w:sz w:val="28"/>
          <w:szCs w:val="28"/>
        </w:rPr>
      </w:pPr>
      <w:r w:rsidRPr="00366680">
        <w:rPr>
          <w:rFonts w:eastAsia="標楷體" w:cstheme="minorHAnsi" w:hint="eastAsia"/>
          <w:sz w:val="28"/>
          <w:szCs w:val="28"/>
        </w:rPr>
        <w:t>本服務：</w:t>
      </w:r>
      <w:proofErr w:type="gramStart"/>
      <w:r w:rsidRPr="00366680">
        <w:rPr>
          <w:rFonts w:eastAsia="標楷體" w:cstheme="minorHAnsi" w:hint="eastAsia"/>
          <w:sz w:val="28"/>
          <w:szCs w:val="28"/>
        </w:rPr>
        <w:t>係指乙方</w:t>
      </w:r>
      <w:proofErr w:type="gramEnd"/>
      <w:r w:rsidRPr="00366680">
        <w:rPr>
          <w:rFonts w:eastAsia="標楷體" w:cstheme="minorHAnsi" w:hint="eastAsia"/>
          <w:sz w:val="28"/>
          <w:szCs w:val="28"/>
        </w:rPr>
        <w:t>依本契約約定範圍內，以開放</w:t>
      </w:r>
      <w:r w:rsidRPr="00366680">
        <w:rPr>
          <w:rFonts w:eastAsia="標楷體" w:cstheme="minorHAnsi" w:hint="eastAsia"/>
          <w:sz w:val="28"/>
          <w:szCs w:val="28"/>
        </w:rPr>
        <w:t>API</w:t>
      </w:r>
      <w:r w:rsidRPr="00366680">
        <w:rPr>
          <w:rFonts w:eastAsia="標楷體" w:cstheme="minorHAnsi" w:hint="eastAsia"/>
          <w:sz w:val="28"/>
          <w:szCs w:val="28"/>
        </w:rPr>
        <w:t>取得甲方之公開資料，進而加以利用後所提供使用者之金融產品或服務。</w:t>
      </w:r>
    </w:p>
    <w:p w14:paraId="01F5948A" w14:textId="649F3C95" w:rsidR="00C8245E" w:rsidRPr="00366680" w:rsidRDefault="00816857" w:rsidP="00CC474B">
      <w:pPr>
        <w:pStyle w:val="a3"/>
        <w:numPr>
          <w:ilvl w:val="0"/>
          <w:numId w:val="3"/>
        </w:numPr>
        <w:spacing w:beforeLines="50" w:before="180" w:line="400" w:lineRule="exact"/>
        <w:ind w:leftChars="0"/>
        <w:jc w:val="both"/>
        <w:rPr>
          <w:rFonts w:ascii="標楷體" w:eastAsia="標楷體" w:hAnsi="標楷體"/>
          <w:sz w:val="28"/>
          <w:szCs w:val="28"/>
        </w:rPr>
      </w:pPr>
      <w:r w:rsidRPr="00366680">
        <w:rPr>
          <w:rFonts w:eastAsia="標楷體" w:cstheme="minorHAnsi" w:hint="eastAsia"/>
          <w:sz w:val="28"/>
          <w:szCs w:val="28"/>
        </w:rPr>
        <w:t>技術規格</w:t>
      </w:r>
      <w:proofErr w:type="gramStart"/>
      <w:r w:rsidRPr="00366680">
        <w:rPr>
          <w:rFonts w:eastAsia="標楷體" w:cstheme="minorHAnsi" w:hint="eastAsia"/>
          <w:sz w:val="28"/>
          <w:szCs w:val="28"/>
        </w:rPr>
        <w:t>暨資安</w:t>
      </w:r>
      <w:proofErr w:type="gramEnd"/>
      <w:r w:rsidRPr="00366680">
        <w:rPr>
          <w:rFonts w:eastAsia="標楷體" w:cstheme="minorHAnsi" w:hint="eastAsia"/>
          <w:sz w:val="28"/>
          <w:szCs w:val="28"/>
        </w:rPr>
        <w:t>標準規範：</w:t>
      </w:r>
      <w:r w:rsidR="00CC474B" w:rsidRPr="00366680">
        <w:rPr>
          <w:rFonts w:eastAsia="標楷體" w:cstheme="minorHAnsi" w:hint="eastAsia"/>
          <w:sz w:val="28"/>
          <w:szCs w:val="28"/>
        </w:rPr>
        <w:t>係指經甲方指定乙方應遵守之開放</w:t>
      </w:r>
      <w:r w:rsidR="00CC474B" w:rsidRPr="00366680">
        <w:rPr>
          <w:rFonts w:eastAsia="標楷體" w:cstheme="minorHAnsi" w:hint="eastAsia"/>
          <w:sz w:val="28"/>
          <w:szCs w:val="28"/>
        </w:rPr>
        <w:t>API</w:t>
      </w:r>
      <w:r w:rsidR="00CC474B" w:rsidRPr="00366680">
        <w:rPr>
          <w:rFonts w:eastAsia="標楷體" w:cstheme="minorHAnsi" w:hint="eastAsia"/>
          <w:sz w:val="28"/>
          <w:szCs w:val="28"/>
        </w:rPr>
        <w:t>技術標準規格及業務安全控管作業規範等相關文件，但不得低於經主管機關核定或備查之標準規範。</w:t>
      </w:r>
    </w:p>
    <w:p w14:paraId="4550309F" w14:textId="77777777" w:rsidR="00D40B6A" w:rsidRPr="00366680" w:rsidRDefault="00D40B6A" w:rsidP="00D40B6A">
      <w:pPr>
        <w:spacing w:beforeLines="50" w:before="180" w:line="400" w:lineRule="exact"/>
        <w:jc w:val="both"/>
        <w:rPr>
          <w:rFonts w:eastAsia="標楷體" w:cstheme="minorHAnsi"/>
          <w:b/>
          <w:sz w:val="28"/>
          <w:szCs w:val="28"/>
        </w:rPr>
      </w:pPr>
      <w:r w:rsidRPr="00366680">
        <w:rPr>
          <w:rFonts w:eastAsia="標楷體" w:cstheme="minorHAnsi" w:hint="eastAsia"/>
          <w:b/>
          <w:sz w:val="28"/>
          <w:szCs w:val="28"/>
        </w:rPr>
        <w:t>第三條</w:t>
      </w:r>
      <w:r w:rsidRPr="00366680">
        <w:rPr>
          <w:rFonts w:eastAsia="標楷體" w:cstheme="minorHAnsi" w:hint="eastAsia"/>
          <w:b/>
          <w:sz w:val="28"/>
          <w:szCs w:val="28"/>
        </w:rPr>
        <w:t xml:space="preserve"> </w:t>
      </w:r>
      <w:r w:rsidR="004A6827" w:rsidRPr="00366680">
        <w:rPr>
          <w:rFonts w:eastAsia="標楷體" w:cstheme="minorHAnsi" w:hint="eastAsia"/>
          <w:b/>
          <w:sz w:val="28"/>
          <w:szCs w:val="28"/>
        </w:rPr>
        <w:t>開放</w:t>
      </w:r>
      <w:r w:rsidRPr="00366680">
        <w:rPr>
          <w:rFonts w:eastAsia="標楷體" w:cstheme="minorHAnsi" w:hint="eastAsia"/>
          <w:b/>
          <w:sz w:val="28"/>
          <w:szCs w:val="28"/>
        </w:rPr>
        <w:t>API</w:t>
      </w:r>
      <w:r w:rsidRPr="00366680">
        <w:rPr>
          <w:rFonts w:eastAsia="標楷體" w:cstheme="minorHAnsi" w:hint="eastAsia"/>
          <w:b/>
          <w:sz w:val="28"/>
          <w:szCs w:val="28"/>
        </w:rPr>
        <w:t>使用規範</w:t>
      </w:r>
    </w:p>
    <w:p w14:paraId="30663056" w14:textId="77777777" w:rsidR="00D40B6A" w:rsidRPr="00366680" w:rsidRDefault="00D40B6A" w:rsidP="00D40B6A">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甲方於本契約之業務合作範圍內，非專屬授權乙方使用</w:t>
      </w:r>
      <w:r w:rsidR="00E63987" w:rsidRPr="00366680">
        <w:rPr>
          <w:rFonts w:eastAsia="標楷體" w:cstheme="minorHAnsi" w:hint="eastAsia"/>
          <w:sz w:val="28"/>
          <w:szCs w:val="28"/>
        </w:rPr>
        <w:t>開放</w:t>
      </w:r>
      <w:r w:rsidR="00E63987" w:rsidRPr="00366680">
        <w:rPr>
          <w:rFonts w:eastAsia="標楷體" w:cstheme="minorHAnsi"/>
          <w:sz w:val="28"/>
          <w:szCs w:val="28"/>
        </w:rPr>
        <w:t>API</w:t>
      </w:r>
      <w:r w:rsidRPr="00366680">
        <w:rPr>
          <w:rFonts w:eastAsia="標楷體" w:cstheme="minorHAnsi" w:hint="eastAsia"/>
          <w:sz w:val="28"/>
          <w:szCs w:val="28"/>
        </w:rPr>
        <w:t>。未經甲方事前書面同意，乙方就</w:t>
      </w:r>
      <w:r w:rsidR="00E63987" w:rsidRPr="00366680">
        <w:rPr>
          <w:rFonts w:eastAsia="標楷體" w:cstheme="minorHAnsi" w:hint="eastAsia"/>
          <w:sz w:val="28"/>
          <w:szCs w:val="28"/>
        </w:rPr>
        <w:t>開放</w:t>
      </w:r>
      <w:r w:rsidR="00E63987" w:rsidRPr="00366680">
        <w:rPr>
          <w:rFonts w:eastAsia="標楷體" w:cstheme="minorHAnsi"/>
          <w:sz w:val="28"/>
          <w:szCs w:val="28"/>
        </w:rPr>
        <w:t>API</w:t>
      </w:r>
      <w:r w:rsidRPr="00366680">
        <w:rPr>
          <w:rFonts w:eastAsia="標楷體" w:cstheme="minorHAnsi" w:hint="eastAsia"/>
          <w:sz w:val="28"/>
          <w:szCs w:val="28"/>
        </w:rPr>
        <w:t>不得有轉讓、處分、收益或</w:t>
      </w:r>
      <w:r w:rsidR="0078137F" w:rsidRPr="00366680">
        <w:rPr>
          <w:rFonts w:eastAsia="標楷體" w:cstheme="minorHAnsi" w:hint="eastAsia"/>
          <w:sz w:val="28"/>
          <w:szCs w:val="28"/>
        </w:rPr>
        <w:t>為</w:t>
      </w:r>
      <w:r w:rsidRPr="00366680">
        <w:rPr>
          <w:rFonts w:eastAsia="標楷體" w:cstheme="minorHAnsi" w:hint="eastAsia"/>
          <w:sz w:val="28"/>
          <w:szCs w:val="28"/>
        </w:rPr>
        <w:t>其他利用之行為，且不得再授權予第三方使用。</w:t>
      </w:r>
    </w:p>
    <w:p w14:paraId="5B59254A" w14:textId="4B55FB86" w:rsidR="005C70F8" w:rsidRPr="00366680" w:rsidRDefault="00816857" w:rsidP="005C70F8">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乙方使用開放</w:t>
      </w:r>
      <w:r w:rsidRPr="00366680">
        <w:rPr>
          <w:rFonts w:eastAsia="標楷體" w:cstheme="minorHAnsi" w:hint="eastAsia"/>
          <w:sz w:val="28"/>
          <w:szCs w:val="28"/>
        </w:rPr>
        <w:t>API</w:t>
      </w:r>
      <w:r w:rsidRPr="00366680">
        <w:rPr>
          <w:rFonts w:eastAsia="標楷體" w:cstheme="minorHAnsi" w:hint="eastAsia"/>
          <w:sz w:val="28"/>
          <w:szCs w:val="28"/>
        </w:rPr>
        <w:t>之規格、技術及資訊安全標準應依甲方提供之文件所載內容定之，且不得低於「技術規格</w:t>
      </w:r>
      <w:proofErr w:type="gramStart"/>
      <w:r w:rsidRPr="00366680">
        <w:rPr>
          <w:rFonts w:eastAsia="標楷體" w:cstheme="minorHAnsi" w:hint="eastAsia"/>
          <w:sz w:val="28"/>
          <w:szCs w:val="28"/>
        </w:rPr>
        <w:t>暨資安</w:t>
      </w:r>
      <w:proofErr w:type="gramEnd"/>
      <w:r w:rsidRPr="00366680">
        <w:rPr>
          <w:rFonts w:eastAsia="標楷體" w:cstheme="minorHAnsi" w:hint="eastAsia"/>
          <w:sz w:val="28"/>
          <w:szCs w:val="28"/>
        </w:rPr>
        <w:t>標準規範」之要求，未經甲方書面同意，乙方不得擅自更改。</w:t>
      </w:r>
    </w:p>
    <w:p w14:paraId="05F85DC1" w14:textId="7EA5325A" w:rsidR="00D40B6A" w:rsidRPr="00366680" w:rsidRDefault="00816857" w:rsidP="005C70F8">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如因業務需要、法令變更或主管機關指示而有變更開放</w:t>
      </w:r>
      <w:r w:rsidRPr="00366680">
        <w:rPr>
          <w:rFonts w:eastAsia="標楷體" w:cstheme="minorHAnsi" w:hint="eastAsia"/>
          <w:sz w:val="28"/>
          <w:szCs w:val="28"/>
        </w:rPr>
        <w:t>API</w:t>
      </w:r>
      <w:r w:rsidRPr="00366680">
        <w:rPr>
          <w:rFonts w:eastAsia="標楷體" w:cstheme="minorHAnsi" w:hint="eastAsia"/>
          <w:sz w:val="28"/>
          <w:szCs w:val="28"/>
        </w:rPr>
        <w:t>之規格、技術及資訊安全標準之必要，甲方應於○日前以書面通知乙方於指定之合理期間內進行調整，如乙方不願配合</w:t>
      </w:r>
      <w:proofErr w:type="gramStart"/>
      <w:r w:rsidRPr="00366680">
        <w:rPr>
          <w:rFonts w:eastAsia="標楷體" w:cstheme="minorHAnsi" w:hint="eastAsia"/>
          <w:sz w:val="28"/>
          <w:szCs w:val="28"/>
        </w:rPr>
        <w:t>或逾甲方</w:t>
      </w:r>
      <w:proofErr w:type="gramEnd"/>
      <w:r w:rsidRPr="00366680">
        <w:rPr>
          <w:rFonts w:eastAsia="標楷體" w:cstheme="minorHAnsi" w:hint="eastAsia"/>
          <w:sz w:val="28"/>
          <w:szCs w:val="28"/>
        </w:rPr>
        <w:t>指定期間仍未調整完成時，甲方得要求乙方暫停或終止使用開放</w:t>
      </w:r>
      <w:proofErr w:type="spellStart"/>
      <w:r w:rsidRPr="00366680">
        <w:rPr>
          <w:rFonts w:eastAsia="標楷體" w:cstheme="minorHAnsi" w:hint="eastAsia"/>
          <w:sz w:val="28"/>
          <w:szCs w:val="28"/>
        </w:rPr>
        <w:t>API</w:t>
      </w:r>
      <w:proofErr w:type="spellEnd"/>
      <w:r w:rsidRPr="00366680">
        <w:rPr>
          <w:rFonts w:eastAsia="標楷體" w:cstheme="minorHAnsi" w:hint="eastAsia"/>
          <w:sz w:val="28"/>
          <w:szCs w:val="28"/>
        </w:rPr>
        <w:t>，且應對使用者停止提供本服務及任何與開放</w:t>
      </w:r>
      <w:r w:rsidRPr="00366680">
        <w:rPr>
          <w:rFonts w:eastAsia="標楷體" w:cstheme="minorHAnsi" w:hint="eastAsia"/>
          <w:sz w:val="28"/>
          <w:szCs w:val="28"/>
        </w:rPr>
        <w:t>API</w:t>
      </w:r>
      <w:r w:rsidRPr="00366680">
        <w:rPr>
          <w:rFonts w:eastAsia="標楷體" w:cstheme="minorHAnsi" w:hint="eastAsia"/>
          <w:sz w:val="28"/>
          <w:szCs w:val="28"/>
        </w:rPr>
        <w:t>相關之服務。</w:t>
      </w:r>
    </w:p>
    <w:p w14:paraId="24316EBC" w14:textId="550A08B1" w:rsidR="00B56CAC" w:rsidRPr="00366680" w:rsidRDefault="000F1ADF" w:rsidP="005C70F8">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除因使用開放</w:t>
      </w:r>
      <w:r w:rsidRPr="00366680">
        <w:rPr>
          <w:rFonts w:eastAsia="標楷體" w:cstheme="minorHAnsi" w:hint="eastAsia"/>
          <w:sz w:val="28"/>
          <w:szCs w:val="28"/>
        </w:rPr>
        <w:t>API</w:t>
      </w:r>
      <w:r w:rsidR="00FF36B3" w:rsidRPr="00366680">
        <w:rPr>
          <w:rFonts w:eastAsia="標楷體" w:cstheme="minorHAnsi" w:hint="eastAsia"/>
          <w:sz w:val="28"/>
          <w:szCs w:val="28"/>
        </w:rPr>
        <w:t>平台經財金公司書面同意且</w:t>
      </w:r>
      <w:r w:rsidRPr="00366680">
        <w:rPr>
          <w:rFonts w:eastAsia="標楷體" w:cstheme="minorHAnsi" w:hint="eastAsia"/>
          <w:sz w:val="28"/>
          <w:szCs w:val="28"/>
        </w:rPr>
        <w:t>經甲方事前書面同意外，乙方就本契約之部分或全部、開放</w:t>
      </w:r>
      <w:r w:rsidRPr="00366680">
        <w:rPr>
          <w:rFonts w:eastAsia="標楷體" w:cstheme="minorHAnsi" w:hint="eastAsia"/>
          <w:sz w:val="28"/>
          <w:szCs w:val="28"/>
        </w:rPr>
        <w:t>API</w:t>
      </w:r>
      <w:r w:rsidRPr="00366680">
        <w:rPr>
          <w:rFonts w:eastAsia="標楷體" w:cstheme="minorHAnsi" w:hint="eastAsia"/>
          <w:sz w:val="28"/>
          <w:szCs w:val="28"/>
        </w:rPr>
        <w:t>之使用或本服務相關內容，不得與第三方共同實施或合作。</w:t>
      </w:r>
    </w:p>
    <w:p w14:paraId="1771EFED" w14:textId="7456389A" w:rsidR="00DA3F07" w:rsidRPr="00366680" w:rsidRDefault="009A6D3C" w:rsidP="00141B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w:t>
      </w:r>
      <w:r w:rsidR="00240F1A" w:rsidRPr="00366680">
        <w:rPr>
          <w:rFonts w:eastAsia="標楷體" w:cstheme="minorHAnsi" w:hint="eastAsia"/>
          <w:sz w:val="28"/>
          <w:szCs w:val="28"/>
        </w:rPr>
        <w:t>方</w:t>
      </w:r>
      <w:r w:rsidRPr="00366680">
        <w:rPr>
          <w:rFonts w:eastAsia="標楷體" w:cstheme="minorHAnsi" w:hint="eastAsia"/>
          <w:sz w:val="28"/>
          <w:szCs w:val="28"/>
        </w:rPr>
        <w:t>於</w:t>
      </w:r>
      <w:r w:rsidR="007C5C6F" w:rsidRPr="00366680">
        <w:rPr>
          <w:rFonts w:eastAsia="標楷體" w:cstheme="minorHAnsi" w:hint="eastAsia"/>
          <w:sz w:val="28"/>
          <w:szCs w:val="28"/>
        </w:rPr>
        <w:t>簽訂</w:t>
      </w:r>
      <w:r w:rsidR="00240F1A" w:rsidRPr="00366680">
        <w:rPr>
          <w:rFonts w:eastAsia="標楷體" w:cstheme="minorHAnsi" w:hint="eastAsia"/>
          <w:sz w:val="28"/>
          <w:szCs w:val="28"/>
        </w:rPr>
        <w:t>本契約，</w:t>
      </w:r>
      <w:r w:rsidRPr="00366680">
        <w:rPr>
          <w:rFonts w:eastAsia="標楷體" w:cstheme="minorHAnsi" w:hint="eastAsia"/>
          <w:sz w:val="28"/>
          <w:szCs w:val="28"/>
        </w:rPr>
        <w:t>並經甲方通知財金公司後，</w:t>
      </w:r>
      <w:r w:rsidR="00240F1A" w:rsidRPr="00366680">
        <w:rPr>
          <w:rFonts w:eastAsia="標楷體" w:cstheme="minorHAnsi" w:hint="eastAsia"/>
          <w:sz w:val="28"/>
          <w:szCs w:val="28"/>
        </w:rPr>
        <w:t>應於本服務上線前，在</w:t>
      </w:r>
      <w:r w:rsidR="00E821D7" w:rsidRPr="00366680">
        <w:rPr>
          <w:rFonts w:eastAsia="標楷體" w:cstheme="minorHAnsi" w:hint="eastAsia"/>
          <w:sz w:val="28"/>
          <w:szCs w:val="28"/>
        </w:rPr>
        <w:t>開放</w:t>
      </w:r>
      <w:r w:rsidR="00240F1A" w:rsidRPr="00366680">
        <w:rPr>
          <w:rFonts w:eastAsia="標楷體" w:cstheme="minorHAnsi"/>
          <w:sz w:val="28"/>
          <w:szCs w:val="28"/>
        </w:rPr>
        <w:t>API</w:t>
      </w:r>
      <w:r w:rsidR="007C5C6F" w:rsidRPr="00366680">
        <w:rPr>
          <w:rFonts w:eastAsia="標楷體" w:cstheme="minorHAnsi" w:hint="eastAsia"/>
          <w:sz w:val="28"/>
          <w:szCs w:val="28"/>
        </w:rPr>
        <w:t>平台之測試環境</w:t>
      </w:r>
      <w:r w:rsidR="003237CA" w:rsidRPr="00366680">
        <w:rPr>
          <w:rFonts w:eastAsia="標楷體" w:cstheme="minorHAnsi" w:hint="eastAsia"/>
          <w:sz w:val="28"/>
          <w:szCs w:val="28"/>
        </w:rPr>
        <w:t>進行</w:t>
      </w:r>
      <w:r w:rsidR="007C5C6F" w:rsidRPr="00366680">
        <w:rPr>
          <w:rFonts w:eastAsia="標楷體" w:cstheme="minorHAnsi" w:hint="eastAsia"/>
          <w:sz w:val="28"/>
          <w:szCs w:val="28"/>
        </w:rPr>
        <w:t>測試</w:t>
      </w:r>
      <w:r w:rsidR="007D7D7A" w:rsidRPr="00366680">
        <w:rPr>
          <w:rFonts w:eastAsia="標楷體" w:cstheme="minorHAnsi" w:hint="eastAsia"/>
          <w:sz w:val="28"/>
          <w:szCs w:val="28"/>
        </w:rPr>
        <w:t>驗證</w:t>
      </w:r>
      <w:r w:rsidR="003237CA" w:rsidRPr="00366680">
        <w:rPr>
          <w:rFonts w:eastAsia="標楷體" w:cstheme="minorHAnsi" w:hint="eastAsia"/>
          <w:sz w:val="28"/>
          <w:szCs w:val="28"/>
        </w:rPr>
        <w:t>。</w:t>
      </w:r>
      <w:r w:rsidR="00EB51F4" w:rsidRPr="00366680">
        <w:rPr>
          <w:rFonts w:eastAsia="標楷體" w:cstheme="minorHAnsi" w:hint="eastAsia"/>
          <w:sz w:val="28"/>
          <w:szCs w:val="28"/>
        </w:rPr>
        <w:t>乙方</w:t>
      </w:r>
      <w:r w:rsidR="00240F1A" w:rsidRPr="00366680">
        <w:rPr>
          <w:rFonts w:eastAsia="標楷體" w:cstheme="minorHAnsi" w:hint="eastAsia"/>
          <w:sz w:val="28"/>
          <w:szCs w:val="28"/>
        </w:rPr>
        <w:t>於接獲甲方審查及測試合格通知時，應於甲方指定日期完成本服務上線，如任一方有展期之需要，應以書面通知他方並取得同意後，始生效力。</w:t>
      </w:r>
      <w:r w:rsidR="00DA3F07" w:rsidRPr="00366680">
        <w:rPr>
          <w:rFonts w:eastAsia="標楷體" w:cstheme="minorHAnsi" w:hint="eastAsia"/>
          <w:sz w:val="28"/>
          <w:szCs w:val="28"/>
        </w:rPr>
        <w:t>乙</w:t>
      </w:r>
      <w:r w:rsidR="00240F1A" w:rsidRPr="00366680">
        <w:rPr>
          <w:rFonts w:eastAsia="標楷體" w:cstheme="minorHAnsi" w:hint="eastAsia"/>
          <w:sz w:val="28"/>
          <w:szCs w:val="28"/>
        </w:rPr>
        <w:t>方未經測試或審查合格者，經甲方</w:t>
      </w:r>
      <w:r w:rsidR="00240F1A" w:rsidRPr="00366680">
        <w:rPr>
          <w:rFonts w:eastAsia="標楷體" w:cstheme="minorHAnsi" w:hint="eastAsia"/>
          <w:sz w:val="28"/>
          <w:szCs w:val="28"/>
        </w:rPr>
        <w:lastRenderedPageBreak/>
        <w:t>以書面通知於指定期間內完成改善仍未完成者，甲方得逕行終止本契約。</w:t>
      </w:r>
    </w:p>
    <w:p w14:paraId="090E1178" w14:textId="5C56367B" w:rsidR="009B53A0" w:rsidRPr="00366680" w:rsidRDefault="000F1ADF" w:rsidP="00141B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乙方應遵循本條規定之開放</w:t>
      </w:r>
      <w:r w:rsidRPr="00366680">
        <w:rPr>
          <w:rFonts w:eastAsia="標楷體" w:cstheme="minorHAnsi" w:hint="eastAsia"/>
          <w:sz w:val="28"/>
          <w:szCs w:val="28"/>
        </w:rPr>
        <w:t>API</w:t>
      </w:r>
      <w:r w:rsidRPr="00366680">
        <w:rPr>
          <w:rFonts w:eastAsia="標楷體" w:cstheme="minorHAnsi" w:hint="eastAsia"/>
          <w:sz w:val="28"/>
          <w:szCs w:val="28"/>
        </w:rPr>
        <w:t>使用規範及本契約約定之各項義務，並應於本契約簽訂時交付「『</w:t>
      </w:r>
      <w:r w:rsidR="00AF3795" w:rsidRPr="00366680">
        <w:rPr>
          <w:rFonts w:eastAsia="標楷體" w:cstheme="minorHAnsi" w:hint="eastAsia"/>
          <w:sz w:val="28"/>
          <w:szCs w:val="28"/>
        </w:rPr>
        <w:t>開放應用程式介面</w:t>
      </w:r>
      <w:r w:rsidR="00AF3795" w:rsidRPr="00366680">
        <w:rPr>
          <w:rFonts w:eastAsia="標楷體" w:cstheme="minorHAnsi" w:hint="eastAsia"/>
          <w:sz w:val="28"/>
          <w:szCs w:val="28"/>
        </w:rPr>
        <w:t>(</w:t>
      </w:r>
      <w:r w:rsidR="00AF3795" w:rsidRPr="00366680">
        <w:rPr>
          <w:rFonts w:eastAsia="標楷體" w:cstheme="minorHAnsi" w:hint="eastAsia"/>
          <w:sz w:val="28"/>
          <w:szCs w:val="28"/>
        </w:rPr>
        <w:t>開放</w:t>
      </w:r>
      <w:r w:rsidR="00AF3795" w:rsidRPr="00366680">
        <w:rPr>
          <w:rFonts w:eastAsia="標楷體" w:cstheme="minorHAnsi" w:hint="eastAsia"/>
          <w:sz w:val="28"/>
          <w:szCs w:val="28"/>
        </w:rPr>
        <w:t>API)</w:t>
      </w:r>
      <w:r w:rsidR="00AF3795" w:rsidRPr="00366680">
        <w:rPr>
          <w:rFonts w:eastAsia="標楷體" w:cstheme="minorHAnsi" w:hint="eastAsia"/>
          <w:sz w:val="28"/>
          <w:szCs w:val="28"/>
        </w:rPr>
        <w:t>平台</w:t>
      </w:r>
      <w:r w:rsidRPr="00366680">
        <w:rPr>
          <w:rFonts w:eastAsia="標楷體" w:cstheme="minorHAnsi" w:hint="eastAsia"/>
          <w:sz w:val="28"/>
          <w:szCs w:val="28"/>
        </w:rPr>
        <w:t>』使用規範聲明書」（附件一）</w:t>
      </w:r>
      <w:proofErr w:type="gramStart"/>
      <w:r w:rsidRPr="00366680">
        <w:rPr>
          <w:rFonts w:eastAsia="標楷體" w:cstheme="minorHAnsi" w:hint="eastAsia"/>
          <w:sz w:val="28"/>
          <w:szCs w:val="28"/>
        </w:rPr>
        <w:t>正本予甲方</w:t>
      </w:r>
      <w:proofErr w:type="gramEnd"/>
      <w:r w:rsidRPr="00366680">
        <w:rPr>
          <w:rFonts w:eastAsia="標楷體" w:cstheme="minorHAnsi" w:hint="eastAsia"/>
          <w:sz w:val="28"/>
          <w:szCs w:val="28"/>
        </w:rPr>
        <w:t>，以轉交財金公司。</w:t>
      </w:r>
    </w:p>
    <w:p w14:paraId="7274F668" w14:textId="27633E6D" w:rsidR="00C442C6" w:rsidRPr="00366680" w:rsidRDefault="00C442C6" w:rsidP="00141B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乙方僅得就甲方所同意之資訊範圍，為本契約業務合作範圍內使用。未經甲方同意，乙方不得為資訊截取、資訊留存等行為。</w:t>
      </w:r>
    </w:p>
    <w:p w14:paraId="5F17B202" w14:textId="0DDA0AAA" w:rsidR="00816857" w:rsidRPr="00366680" w:rsidRDefault="00816857" w:rsidP="00141B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除本契約第六</w:t>
      </w:r>
      <w:proofErr w:type="gramStart"/>
      <w:r w:rsidRPr="00366680">
        <w:rPr>
          <w:rFonts w:eastAsia="標楷體" w:cstheme="minorHAnsi" w:hint="eastAsia"/>
          <w:sz w:val="28"/>
          <w:szCs w:val="28"/>
        </w:rPr>
        <w:t>條約定外</w:t>
      </w:r>
      <w:proofErr w:type="gramEnd"/>
      <w:r w:rsidRPr="00366680">
        <w:rPr>
          <w:rFonts w:eastAsia="標楷體" w:cstheme="minorHAnsi" w:hint="eastAsia"/>
          <w:sz w:val="28"/>
          <w:szCs w:val="28"/>
        </w:rPr>
        <w:t>，甲乙雙方於履行本契約、提供本服務或使用開放</w:t>
      </w:r>
      <w:r w:rsidRPr="00366680">
        <w:rPr>
          <w:rFonts w:eastAsia="標楷體" w:cstheme="minorHAnsi" w:hint="eastAsia"/>
          <w:sz w:val="28"/>
          <w:szCs w:val="28"/>
        </w:rPr>
        <w:t>API</w:t>
      </w:r>
      <w:r w:rsidRPr="00366680">
        <w:rPr>
          <w:rFonts w:eastAsia="標楷體" w:cstheme="minorHAnsi" w:hint="eastAsia"/>
          <w:sz w:val="28"/>
          <w:szCs w:val="28"/>
        </w:rPr>
        <w:t>時，若發生異常事故、重大缺失或違反法令之情事，應立即通知他方及使用者，並應即時</w:t>
      </w:r>
      <w:proofErr w:type="gramStart"/>
      <w:r w:rsidRPr="00366680">
        <w:rPr>
          <w:rFonts w:eastAsia="標楷體" w:cstheme="minorHAnsi" w:hint="eastAsia"/>
          <w:sz w:val="28"/>
          <w:szCs w:val="28"/>
        </w:rPr>
        <w:t>採</w:t>
      </w:r>
      <w:proofErr w:type="gramEnd"/>
      <w:r w:rsidRPr="00366680">
        <w:rPr>
          <w:rFonts w:eastAsia="標楷體" w:cstheme="minorHAnsi" w:hint="eastAsia"/>
          <w:sz w:val="28"/>
          <w:szCs w:val="28"/>
        </w:rPr>
        <w:t>行緊急應變措施以降低對他方及使用者可能造成之影響。</w:t>
      </w:r>
    </w:p>
    <w:p w14:paraId="7BC0EF2C" w14:textId="77777777" w:rsidR="003261F2" w:rsidRPr="00366680" w:rsidRDefault="003261F2" w:rsidP="003261F2">
      <w:pPr>
        <w:spacing w:beforeLines="50" w:before="180" w:line="400" w:lineRule="exact"/>
        <w:jc w:val="both"/>
        <w:rPr>
          <w:rFonts w:eastAsia="標楷體" w:cstheme="minorHAnsi"/>
          <w:b/>
          <w:sz w:val="28"/>
          <w:szCs w:val="28"/>
        </w:rPr>
      </w:pPr>
      <w:r w:rsidRPr="00366680">
        <w:rPr>
          <w:rFonts w:eastAsia="標楷體" w:cstheme="minorHAnsi" w:hint="eastAsia"/>
          <w:b/>
          <w:sz w:val="28"/>
          <w:szCs w:val="28"/>
        </w:rPr>
        <w:t>第四條</w:t>
      </w:r>
      <w:r w:rsidRPr="00366680">
        <w:rPr>
          <w:rFonts w:eastAsia="標楷體" w:cstheme="minorHAnsi" w:hint="eastAsia"/>
          <w:b/>
          <w:sz w:val="28"/>
          <w:szCs w:val="28"/>
        </w:rPr>
        <w:t xml:space="preserve"> </w:t>
      </w:r>
      <w:r w:rsidRPr="00366680">
        <w:rPr>
          <w:rFonts w:eastAsia="標楷體" w:cstheme="minorHAnsi" w:hint="eastAsia"/>
          <w:b/>
          <w:sz w:val="28"/>
          <w:szCs w:val="28"/>
        </w:rPr>
        <w:t>智慧財產權</w:t>
      </w:r>
    </w:p>
    <w:p w14:paraId="1FF8553B" w14:textId="3F581EDE" w:rsidR="000F1ADF" w:rsidRPr="00366680" w:rsidRDefault="00E31B22" w:rsidP="003261F2">
      <w:pPr>
        <w:spacing w:beforeLines="50" w:before="180" w:line="400" w:lineRule="exact"/>
        <w:ind w:leftChars="413" w:left="991"/>
        <w:jc w:val="both"/>
        <w:rPr>
          <w:rFonts w:eastAsia="標楷體" w:cstheme="minorHAnsi"/>
          <w:sz w:val="28"/>
          <w:szCs w:val="28"/>
        </w:rPr>
      </w:pPr>
      <w:proofErr w:type="gramStart"/>
      <w:r w:rsidRPr="00366680">
        <w:rPr>
          <w:rFonts w:eastAsia="標楷體" w:cstheme="minorHAnsi" w:hint="eastAsia"/>
          <w:sz w:val="28"/>
          <w:szCs w:val="28"/>
        </w:rPr>
        <w:t>原屬甲方</w:t>
      </w:r>
      <w:proofErr w:type="gramEnd"/>
      <w:r w:rsidRPr="00366680">
        <w:rPr>
          <w:rFonts w:eastAsia="標楷體" w:cstheme="minorHAnsi" w:hint="eastAsia"/>
          <w:sz w:val="28"/>
          <w:szCs w:val="28"/>
        </w:rPr>
        <w:t>專有技術及文件資料等包括但不限於專利權、著作權、商標權、營業秘密及其他任何權利皆歸屬於甲方。甲方不因本契約之簽署而當然授權或讓與任何專利權、著作權、商標權、營業秘密及其他</w:t>
      </w:r>
      <w:proofErr w:type="gramStart"/>
      <w:r w:rsidRPr="00366680">
        <w:rPr>
          <w:rFonts w:eastAsia="標楷體" w:cstheme="minorHAnsi" w:hint="eastAsia"/>
          <w:sz w:val="28"/>
          <w:szCs w:val="28"/>
        </w:rPr>
        <w:t>智慧財產權予乙方</w:t>
      </w:r>
      <w:proofErr w:type="gramEnd"/>
      <w:r w:rsidRPr="00366680">
        <w:rPr>
          <w:rFonts w:eastAsia="標楷體" w:cstheme="minorHAnsi" w:hint="eastAsia"/>
          <w:sz w:val="28"/>
          <w:szCs w:val="28"/>
        </w:rPr>
        <w:t>。</w:t>
      </w:r>
    </w:p>
    <w:p w14:paraId="33A46F3C" w14:textId="1044B1A0" w:rsidR="003261F2" w:rsidRPr="00366680" w:rsidRDefault="00E31B22" w:rsidP="003261F2">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乙方僅得於履行本契約之目的範圍內使用開放</w:t>
      </w:r>
      <w:r w:rsidRPr="00366680">
        <w:rPr>
          <w:rFonts w:eastAsia="標楷體" w:cstheme="minorHAnsi" w:hint="eastAsia"/>
          <w:sz w:val="28"/>
          <w:szCs w:val="28"/>
        </w:rPr>
        <w:t>API</w:t>
      </w:r>
      <w:r w:rsidRPr="00366680">
        <w:rPr>
          <w:rFonts w:eastAsia="標楷體" w:cstheme="minorHAnsi" w:hint="eastAsia"/>
          <w:sz w:val="28"/>
          <w:szCs w:val="28"/>
        </w:rPr>
        <w:t>，且</w:t>
      </w:r>
      <w:proofErr w:type="gramStart"/>
      <w:r w:rsidRPr="00366680">
        <w:rPr>
          <w:rFonts w:eastAsia="標楷體" w:cstheme="minorHAnsi" w:hint="eastAsia"/>
          <w:sz w:val="28"/>
          <w:szCs w:val="28"/>
        </w:rPr>
        <w:t>不</w:t>
      </w:r>
      <w:proofErr w:type="gramEnd"/>
      <w:r w:rsidRPr="00366680">
        <w:rPr>
          <w:rFonts w:eastAsia="標楷體" w:cstheme="minorHAnsi" w:hint="eastAsia"/>
          <w:sz w:val="28"/>
          <w:szCs w:val="28"/>
        </w:rPr>
        <w:t>因此取得開放</w:t>
      </w:r>
      <w:r w:rsidRPr="00366680">
        <w:rPr>
          <w:rFonts w:eastAsia="標楷體" w:cstheme="minorHAnsi" w:hint="eastAsia"/>
          <w:sz w:val="28"/>
          <w:szCs w:val="28"/>
        </w:rPr>
        <w:t>API</w:t>
      </w:r>
      <w:r w:rsidRPr="00366680">
        <w:rPr>
          <w:rFonts w:eastAsia="標楷體" w:cstheme="minorHAnsi" w:hint="eastAsia"/>
          <w:sz w:val="28"/>
          <w:szCs w:val="28"/>
        </w:rPr>
        <w:t>及其衍生產品、以及經由開放</w:t>
      </w:r>
      <w:r w:rsidRPr="00366680">
        <w:rPr>
          <w:rFonts w:eastAsia="標楷體" w:cstheme="minorHAnsi" w:hint="eastAsia"/>
          <w:sz w:val="28"/>
          <w:szCs w:val="28"/>
        </w:rPr>
        <w:t>API</w:t>
      </w:r>
      <w:r w:rsidRPr="00366680">
        <w:rPr>
          <w:rFonts w:eastAsia="標楷體" w:cstheme="minorHAnsi" w:hint="eastAsia"/>
          <w:sz w:val="28"/>
          <w:szCs w:val="28"/>
        </w:rPr>
        <w:t>所取得資料之相關著作權、專利權、其他智慧財產權、所有權及其他權益。但乙方就經由開放</w:t>
      </w:r>
      <w:r w:rsidRPr="00366680">
        <w:rPr>
          <w:rFonts w:eastAsia="標楷體" w:cstheme="minorHAnsi" w:hint="eastAsia"/>
          <w:sz w:val="28"/>
          <w:szCs w:val="28"/>
        </w:rPr>
        <w:t>API</w:t>
      </w:r>
      <w:r w:rsidRPr="00366680">
        <w:rPr>
          <w:rFonts w:eastAsia="標楷體" w:cstheme="minorHAnsi" w:hint="eastAsia"/>
          <w:sz w:val="28"/>
          <w:szCs w:val="28"/>
        </w:rPr>
        <w:t>所取得之資料，得於履行本契約之目的範圍內使用並擔保其提供使用者之內容與甲方所提供之</w:t>
      </w:r>
      <w:proofErr w:type="gramStart"/>
      <w:r w:rsidRPr="00366680">
        <w:rPr>
          <w:rFonts w:eastAsia="標楷體" w:cstheme="minorHAnsi" w:hint="eastAsia"/>
          <w:sz w:val="28"/>
          <w:szCs w:val="28"/>
        </w:rPr>
        <w:t>資料係具一致性</w:t>
      </w:r>
      <w:proofErr w:type="gramEnd"/>
      <w:r w:rsidRPr="00366680">
        <w:rPr>
          <w:rFonts w:eastAsia="標楷體" w:cstheme="minorHAnsi" w:hint="eastAsia"/>
          <w:sz w:val="28"/>
          <w:szCs w:val="28"/>
        </w:rPr>
        <w:t>。</w:t>
      </w:r>
    </w:p>
    <w:p w14:paraId="464C1B33" w14:textId="77777777" w:rsidR="00052BE0" w:rsidRPr="00366680" w:rsidRDefault="00052BE0" w:rsidP="00052BE0">
      <w:pPr>
        <w:spacing w:beforeLines="50" w:before="180" w:line="400" w:lineRule="exact"/>
        <w:ind w:leftChars="413" w:left="991"/>
        <w:jc w:val="both"/>
        <w:rPr>
          <w:rFonts w:eastAsia="標楷體"/>
          <w:sz w:val="28"/>
        </w:rPr>
      </w:pPr>
      <w:r w:rsidRPr="00366680">
        <w:rPr>
          <w:rFonts w:eastAsia="標楷體" w:hint="eastAsia"/>
          <w:sz w:val="28"/>
        </w:rPr>
        <w:t>乙方應保證於本契約範圍內使用</w:t>
      </w:r>
      <w:r w:rsidR="00216312" w:rsidRPr="00366680">
        <w:rPr>
          <w:rFonts w:eastAsia="標楷體" w:hint="eastAsia"/>
          <w:sz w:val="28"/>
        </w:rPr>
        <w:t>開放</w:t>
      </w:r>
      <w:r w:rsidR="00216312" w:rsidRPr="00366680">
        <w:rPr>
          <w:rFonts w:eastAsia="標楷體" w:hint="eastAsia"/>
          <w:sz w:val="28"/>
        </w:rPr>
        <w:t>API</w:t>
      </w:r>
      <w:r w:rsidR="00216312" w:rsidRPr="00366680">
        <w:rPr>
          <w:rFonts w:eastAsia="標楷體" w:hint="eastAsia"/>
          <w:sz w:val="28"/>
        </w:rPr>
        <w:t>及提供本服務</w:t>
      </w:r>
      <w:r w:rsidR="004546ED" w:rsidRPr="00366680">
        <w:rPr>
          <w:rFonts w:eastAsia="標楷體" w:hint="eastAsia"/>
          <w:sz w:val="28"/>
        </w:rPr>
        <w:t>（</w:t>
      </w:r>
      <w:r w:rsidRPr="00366680">
        <w:rPr>
          <w:rFonts w:eastAsia="標楷體" w:hint="eastAsia"/>
          <w:sz w:val="28"/>
        </w:rPr>
        <w:t>包括但不限於技術、理論等內容</w:t>
      </w:r>
      <w:r w:rsidR="004546ED" w:rsidRPr="00366680">
        <w:rPr>
          <w:rFonts w:eastAsia="標楷體" w:hint="eastAsia"/>
          <w:sz w:val="28"/>
        </w:rPr>
        <w:t>）</w:t>
      </w:r>
      <w:r w:rsidRPr="00366680">
        <w:rPr>
          <w:rFonts w:eastAsia="標楷體" w:hint="eastAsia"/>
          <w:sz w:val="28"/>
        </w:rPr>
        <w:t>無侵害他人智慧財產權及其他權利之情事，如有第三人對甲方提起侵害智慧財產權或其他權利控訴情事時：</w:t>
      </w:r>
    </w:p>
    <w:p w14:paraId="70BC5B86" w14:textId="3C7A1991" w:rsidR="00052BE0" w:rsidRPr="00366680" w:rsidRDefault="00052BE0" w:rsidP="00052BE0">
      <w:pPr>
        <w:spacing w:beforeLines="50" w:before="180" w:line="400" w:lineRule="exact"/>
        <w:ind w:leftChars="413" w:left="1559" w:hangingChars="203" w:hanging="568"/>
        <w:jc w:val="both"/>
        <w:rPr>
          <w:rFonts w:eastAsia="標楷體"/>
          <w:sz w:val="28"/>
        </w:rPr>
      </w:pPr>
      <w:r w:rsidRPr="00366680">
        <w:rPr>
          <w:rFonts w:eastAsia="標楷體" w:hint="eastAsia"/>
          <w:sz w:val="28"/>
        </w:rPr>
        <w:t>一、</w:t>
      </w:r>
      <w:r w:rsidR="000F1ADF" w:rsidRPr="00366680">
        <w:rPr>
          <w:rFonts w:eastAsia="標楷體" w:hint="eastAsia"/>
          <w:sz w:val="28"/>
        </w:rPr>
        <w:t>甲方應立即以書面方式通知乙方，乙方應積極協助甲方解決爭議，向甲方提供一切可用的資訊和幫助（其相關費用由乙方承擔），乙方亦可依當時具體情況決定是否同</w:t>
      </w:r>
      <w:r w:rsidR="000F1ADF" w:rsidRPr="00366680">
        <w:rPr>
          <w:rFonts w:eastAsia="標楷體" w:hint="eastAsia"/>
          <w:sz w:val="28"/>
        </w:rPr>
        <w:lastRenderedPageBreak/>
        <w:t>意甲方對第三人的損害賠償請求進行抗辯或和解談判，且未向乙方諮商解決方法前，甲方不得自行對第三人之損害賠償請求為一部或全部之妥協或和解，但乙方無正</w:t>
      </w:r>
      <w:r w:rsidR="00E31B22" w:rsidRPr="00366680">
        <w:rPr>
          <w:rFonts w:eastAsia="標楷體" w:hint="eastAsia"/>
          <w:sz w:val="28"/>
        </w:rPr>
        <w:t>當理由拒絕諮商者，不在此限。</w:t>
      </w:r>
    </w:p>
    <w:p w14:paraId="388FBDE0" w14:textId="77777777" w:rsidR="009960F8" w:rsidRPr="00366680" w:rsidRDefault="00052BE0" w:rsidP="009960F8">
      <w:pPr>
        <w:spacing w:line="400" w:lineRule="exact"/>
        <w:ind w:leftChars="413" w:left="1559" w:hangingChars="203" w:hanging="568"/>
        <w:jc w:val="both"/>
        <w:rPr>
          <w:rFonts w:eastAsia="標楷體"/>
          <w:sz w:val="28"/>
        </w:rPr>
      </w:pPr>
      <w:r w:rsidRPr="00366680">
        <w:rPr>
          <w:rFonts w:eastAsia="標楷體" w:hint="eastAsia"/>
          <w:sz w:val="28"/>
        </w:rPr>
        <w:t>二、</w:t>
      </w:r>
      <w:r w:rsidR="000F1ADF" w:rsidRPr="00366680">
        <w:rPr>
          <w:rFonts w:eastAsia="標楷體" w:hint="eastAsia"/>
          <w:sz w:val="28"/>
        </w:rPr>
        <w:t>乙方於收</w:t>
      </w:r>
      <w:proofErr w:type="gramStart"/>
      <w:r w:rsidR="000F1ADF" w:rsidRPr="00366680">
        <w:rPr>
          <w:rFonts w:eastAsia="標楷體" w:hint="eastAsia"/>
          <w:sz w:val="28"/>
        </w:rPr>
        <w:t>受甲方前</w:t>
      </w:r>
      <w:proofErr w:type="gramEnd"/>
      <w:r w:rsidR="000F1ADF" w:rsidRPr="00366680">
        <w:rPr>
          <w:rFonts w:eastAsia="標楷體" w:hint="eastAsia"/>
          <w:sz w:val="28"/>
        </w:rPr>
        <w:t>款之書面通知後應立即停止侵權行為，並協助甲方從事有關之和解談判及提出抗辯，並由乙方負擔損害賠償之全額責任（包含但不限於甲方所支出之和解金額、訴訟費用、律師費用及強制執行費用）。</w:t>
      </w:r>
    </w:p>
    <w:p w14:paraId="7E8AF441" w14:textId="47D45A0F" w:rsidR="00AF3795" w:rsidRPr="00366680" w:rsidRDefault="00AF3795" w:rsidP="00AE406A">
      <w:pPr>
        <w:spacing w:beforeLines="50" w:before="180" w:line="400" w:lineRule="exact"/>
        <w:ind w:leftChars="413" w:left="991"/>
        <w:jc w:val="both"/>
        <w:rPr>
          <w:rFonts w:eastAsia="標楷體"/>
          <w:sz w:val="28"/>
        </w:rPr>
      </w:pPr>
      <w:r w:rsidRPr="00366680">
        <w:rPr>
          <w:rFonts w:eastAsia="標楷體" w:hint="eastAsia"/>
          <w:sz w:val="28"/>
        </w:rPr>
        <w:t>甲方亦應保證提供乙方之開放</w:t>
      </w:r>
      <w:r w:rsidRPr="00366680">
        <w:rPr>
          <w:rFonts w:eastAsia="標楷體" w:hint="eastAsia"/>
          <w:sz w:val="28"/>
        </w:rPr>
        <w:t>API</w:t>
      </w:r>
      <w:r w:rsidRPr="00366680">
        <w:rPr>
          <w:rFonts w:eastAsia="標楷體" w:hint="eastAsia"/>
          <w:sz w:val="28"/>
        </w:rPr>
        <w:t>無侵害他人智慧財產權及其他權利之情事，如有第三人對乙方提起侵害智慧財產權或其他權利控訴情事時，乙方之權利及甲方之義</w:t>
      </w:r>
      <w:proofErr w:type="gramStart"/>
      <w:r w:rsidRPr="00366680">
        <w:rPr>
          <w:rFonts w:eastAsia="標楷體" w:hint="eastAsia"/>
          <w:sz w:val="28"/>
        </w:rPr>
        <w:t>務</w:t>
      </w:r>
      <w:proofErr w:type="gramEnd"/>
      <w:r w:rsidRPr="00366680">
        <w:rPr>
          <w:rFonts w:eastAsia="標楷體" w:hint="eastAsia"/>
          <w:sz w:val="28"/>
        </w:rPr>
        <w:t>，</w:t>
      </w:r>
      <w:proofErr w:type="gramStart"/>
      <w:r w:rsidRPr="00366680">
        <w:rPr>
          <w:rFonts w:eastAsia="標楷體" w:hint="eastAsia"/>
          <w:sz w:val="28"/>
        </w:rPr>
        <w:t>準</w:t>
      </w:r>
      <w:proofErr w:type="gramEnd"/>
      <w:r w:rsidRPr="00366680">
        <w:rPr>
          <w:rFonts w:eastAsia="標楷體" w:hint="eastAsia"/>
          <w:sz w:val="28"/>
        </w:rPr>
        <w:t>用前項規定辦理。</w:t>
      </w:r>
    </w:p>
    <w:p w14:paraId="57E9DF16" w14:textId="77777777" w:rsidR="006E7137" w:rsidRPr="00366680" w:rsidRDefault="006E7137" w:rsidP="006E7137">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五</w:t>
      </w:r>
      <w:r w:rsidRPr="00366680">
        <w:rPr>
          <w:rFonts w:ascii="標楷體" w:eastAsia="標楷體" w:hAnsi="標楷體" w:hint="eastAsia"/>
          <w:b/>
          <w:sz w:val="28"/>
          <w:szCs w:val="28"/>
        </w:rPr>
        <w:t>條 乙方應遵循之義務</w:t>
      </w:r>
    </w:p>
    <w:p w14:paraId="422044A1" w14:textId="77777777" w:rsidR="00F65994" w:rsidRPr="00366680" w:rsidRDefault="00796A59" w:rsidP="008E6B01">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乙方聲明</w:t>
      </w:r>
      <w:r w:rsidR="006763AA" w:rsidRPr="00366680">
        <w:rPr>
          <w:rFonts w:ascii="標楷體" w:eastAsia="標楷體" w:hAnsi="標楷體" w:hint="eastAsia"/>
          <w:sz w:val="28"/>
          <w:szCs w:val="28"/>
        </w:rPr>
        <w:t>且承諾</w:t>
      </w:r>
      <w:r w:rsidRPr="00366680">
        <w:rPr>
          <w:rFonts w:ascii="標楷體" w:eastAsia="標楷體" w:hAnsi="標楷體" w:hint="eastAsia"/>
          <w:sz w:val="28"/>
          <w:szCs w:val="28"/>
        </w:rPr>
        <w:t>下列事項，並擔保</w:t>
      </w:r>
      <w:proofErr w:type="gramStart"/>
      <w:r w:rsidRPr="00366680">
        <w:rPr>
          <w:rFonts w:ascii="標楷體" w:eastAsia="標楷體" w:hAnsi="標楷體" w:hint="eastAsia"/>
          <w:sz w:val="28"/>
          <w:szCs w:val="28"/>
        </w:rPr>
        <w:t>提供給甲方</w:t>
      </w:r>
      <w:proofErr w:type="gramEnd"/>
      <w:r w:rsidR="004546ED" w:rsidRPr="00366680">
        <w:rPr>
          <w:rFonts w:ascii="標楷體" w:eastAsia="標楷體" w:hAnsi="標楷體" w:hint="eastAsia"/>
          <w:sz w:val="28"/>
          <w:szCs w:val="28"/>
        </w:rPr>
        <w:t>及財金公司</w:t>
      </w:r>
      <w:r w:rsidRPr="00366680">
        <w:rPr>
          <w:rFonts w:ascii="標楷體" w:eastAsia="標楷體" w:hAnsi="標楷體" w:hint="eastAsia"/>
          <w:sz w:val="28"/>
          <w:szCs w:val="28"/>
        </w:rPr>
        <w:t>之</w:t>
      </w:r>
      <w:r w:rsidR="003A37C8" w:rsidRPr="00366680">
        <w:rPr>
          <w:rFonts w:ascii="標楷體" w:eastAsia="標楷體" w:hAnsi="標楷體" w:hint="eastAsia"/>
          <w:sz w:val="28"/>
          <w:szCs w:val="28"/>
        </w:rPr>
        <w:t>聲明書與相關</w:t>
      </w:r>
      <w:r w:rsidRPr="00366680">
        <w:rPr>
          <w:rFonts w:ascii="標楷體" w:eastAsia="標楷體" w:hAnsi="標楷體" w:hint="eastAsia"/>
          <w:sz w:val="28"/>
          <w:szCs w:val="28"/>
        </w:rPr>
        <w:t>證明</w:t>
      </w:r>
      <w:proofErr w:type="gramStart"/>
      <w:r w:rsidRPr="00366680">
        <w:rPr>
          <w:rFonts w:ascii="標楷體" w:eastAsia="標楷體" w:hAnsi="標楷體" w:hint="eastAsia"/>
          <w:sz w:val="28"/>
          <w:szCs w:val="28"/>
        </w:rPr>
        <w:t>文件均為</w:t>
      </w:r>
      <w:r w:rsidR="003A37C8" w:rsidRPr="00366680">
        <w:rPr>
          <w:rFonts w:ascii="標楷體" w:eastAsia="標楷體" w:hAnsi="標楷體" w:hint="eastAsia"/>
          <w:sz w:val="28"/>
          <w:szCs w:val="28"/>
        </w:rPr>
        <w:t>正確</w:t>
      </w:r>
      <w:proofErr w:type="gramEnd"/>
      <w:r w:rsidRPr="00366680">
        <w:rPr>
          <w:rFonts w:ascii="標楷體" w:eastAsia="標楷體" w:hAnsi="標楷體" w:hint="eastAsia"/>
          <w:sz w:val="28"/>
          <w:szCs w:val="28"/>
        </w:rPr>
        <w:t>真實，絕無虛偽不實之情事</w:t>
      </w:r>
      <w:r w:rsidR="00227AE9" w:rsidRPr="00366680">
        <w:rPr>
          <w:rFonts w:ascii="標楷體" w:eastAsia="標楷體" w:hAnsi="標楷體" w:hint="eastAsia"/>
          <w:sz w:val="28"/>
          <w:szCs w:val="28"/>
        </w:rPr>
        <w:t>，並恪遵本契約及附件所載約定事項</w:t>
      </w:r>
      <w:r w:rsidRPr="00366680">
        <w:rPr>
          <w:rFonts w:ascii="標楷體" w:eastAsia="標楷體" w:hAnsi="標楷體" w:hint="eastAsia"/>
          <w:sz w:val="28"/>
          <w:szCs w:val="28"/>
        </w:rPr>
        <w:t>：</w:t>
      </w:r>
    </w:p>
    <w:p w14:paraId="6AF5B512" w14:textId="77777777" w:rsidR="00796A59" w:rsidRPr="00366680" w:rsidRDefault="00796A59" w:rsidP="00052BE0">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一、為合法登記之法人組織</w:t>
      </w:r>
      <w:r w:rsidR="005B5208" w:rsidRPr="00366680">
        <w:rPr>
          <w:rFonts w:ascii="標楷體" w:eastAsia="標楷體" w:hAnsi="標楷體" w:hint="eastAsia"/>
          <w:sz w:val="28"/>
          <w:szCs w:val="28"/>
        </w:rPr>
        <w:t>，且未經營非法營業項目。</w:t>
      </w:r>
    </w:p>
    <w:p w14:paraId="6F30528C" w14:textId="42576CC1" w:rsidR="00B56CAC" w:rsidRPr="00366680" w:rsidRDefault="00796A59" w:rsidP="00B56CAC">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二、</w:t>
      </w:r>
      <w:r w:rsidR="006B1DE9" w:rsidRPr="00366680">
        <w:rPr>
          <w:rFonts w:ascii="標楷體" w:eastAsia="標楷體" w:hAnsi="標楷體" w:hint="eastAsia"/>
          <w:sz w:val="28"/>
          <w:szCs w:val="28"/>
          <w:u w:val="single"/>
        </w:rPr>
        <w:t>具備穩健經營之能力，並具備適足專業經驗及能力，以及資訊安全及個人資料保護等風險管理能力。</w:t>
      </w:r>
    </w:p>
    <w:p w14:paraId="2BDBAAFD" w14:textId="0CECE477" w:rsidR="00B56CAC" w:rsidRPr="00366680" w:rsidRDefault="00EA3E4D" w:rsidP="006A5970">
      <w:pPr>
        <w:spacing w:line="400" w:lineRule="exact"/>
        <w:ind w:leftChars="413" w:left="1559" w:hangingChars="203" w:hanging="568"/>
        <w:jc w:val="both"/>
        <w:rPr>
          <w:rFonts w:eastAsia="標楷體" w:cstheme="minorHAnsi"/>
          <w:sz w:val="28"/>
          <w:szCs w:val="28"/>
        </w:rPr>
      </w:pPr>
      <w:r w:rsidRPr="00366680">
        <w:rPr>
          <w:rFonts w:ascii="標楷體" w:eastAsia="標楷體" w:hAnsi="標楷體" w:hint="eastAsia"/>
          <w:sz w:val="28"/>
          <w:szCs w:val="28"/>
        </w:rPr>
        <w:t>三、</w:t>
      </w:r>
      <w:r w:rsidR="000F1ADF" w:rsidRPr="00366680">
        <w:rPr>
          <w:rFonts w:ascii="標楷體" w:eastAsia="標楷體" w:hAnsi="標楷體" w:hint="eastAsia"/>
          <w:sz w:val="28"/>
          <w:szCs w:val="28"/>
        </w:rPr>
        <w:t>簽署「『開放應用程式介面</w:t>
      </w:r>
      <w:r w:rsidR="009B0FE2" w:rsidRPr="00366680">
        <w:rPr>
          <w:rFonts w:ascii="標楷體" w:eastAsia="標楷體" w:hAnsi="標楷體" w:hint="eastAsia"/>
          <w:sz w:val="28"/>
          <w:szCs w:val="28"/>
        </w:rPr>
        <w:t>(開放API)</w:t>
      </w:r>
      <w:r w:rsidR="000F1ADF" w:rsidRPr="00366680">
        <w:rPr>
          <w:rFonts w:ascii="標楷體" w:eastAsia="標楷體" w:hAnsi="標楷體" w:hint="eastAsia"/>
          <w:sz w:val="28"/>
          <w:szCs w:val="28"/>
        </w:rPr>
        <w:t>平台』使用規範聲明書」（附件一，本聲明書係提供予財金公司）。</w:t>
      </w:r>
    </w:p>
    <w:p w14:paraId="253B7591" w14:textId="1D9781BC" w:rsidR="004546ED" w:rsidRPr="00366680" w:rsidRDefault="004546ED" w:rsidP="00EA3E4D">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四、</w:t>
      </w:r>
      <w:r w:rsidR="000F1ADF" w:rsidRPr="00366680">
        <w:rPr>
          <w:rFonts w:ascii="標楷體" w:eastAsia="標楷體" w:hAnsi="標楷體" w:hint="eastAsia"/>
          <w:sz w:val="28"/>
          <w:szCs w:val="28"/>
        </w:rPr>
        <w:t>負責人及經理人無</w:t>
      </w:r>
      <w:r w:rsidR="006B1DE9" w:rsidRPr="00366680">
        <w:rPr>
          <w:rFonts w:ascii="標楷體" w:eastAsia="標楷體" w:hAnsi="標楷體" w:hint="eastAsia"/>
          <w:sz w:val="28"/>
          <w:szCs w:val="28"/>
          <w:u w:val="single"/>
        </w:rPr>
        <w:t>期貨交易法第二十八條</w:t>
      </w:r>
      <w:r w:rsidR="000F1ADF" w:rsidRPr="00366680">
        <w:rPr>
          <w:rFonts w:ascii="標楷體" w:eastAsia="標楷體" w:hAnsi="標楷體" w:hint="eastAsia"/>
          <w:sz w:val="28"/>
          <w:szCs w:val="28"/>
        </w:rPr>
        <w:t>規定之情事（附件二負責人及經理人聲明書，本聲明書係提供予甲方）。</w:t>
      </w:r>
    </w:p>
    <w:p w14:paraId="44F4624A" w14:textId="77777777" w:rsidR="00905B73" w:rsidRPr="00366680" w:rsidRDefault="00905B73" w:rsidP="00905B73">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乙方應就本服務與使用者間簽訂服務契約，約定本服務之使用規範及相關權利義務，並應向使用者充分說明該服務契約之重要內容</w:t>
      </w:r>
      <w:r w:rsidRPr="00366680">
        <w:rPr>
          <w:rFonts w:ascii="Arial Unicode MS" w:eastAsia="標楷體" w:hAnsi="Arial Unicode MS" w:hint="eastAsia"/>
          <w:sz w:val="28"/>
          <w:szCs w:val="28"/>
        </w:rPr>
        <w:t>(</w:t>
      </w:r>
      <w:r w:rsidRPr="00366680">
        <w:rPr>
          <w:rFonts w:ascii="Arial Unicode MS" w:eastAsia="標楷體" w:hAnsi="Arial Unicode MS" w:hint="eastAsia"/>
          <w:sz w:val="28"/>
          <w:szCs w:val="28"/>
        </w:rPr>
        <w:t>包括但不限於</w:t>
      </w:r>
      <w:r w:rsidRPr="00366680">
        <w:rPr>
          <w:rFonts w:ascii="Arial Unicode MS" w:eastAsia="標楷體" w:hAnsi="Arial Unicode MS" w:cstheme="minorHAnsi" w:hint="eastAsia"/>
          <w:sz w:val="28"/>
          <w:szCs w:val="28"/>
        </w:rPr>
        <w:t>使用</w:t>
      </w:r>
      <w:r w:rsidRPr="00366680">
        <w:rPr>
          <w:rFonts w:ascii="Arial Unicode MS" w:eastAsia="標楷體" w:hAnsi="Arial Unicode MS" w:hint="eastAsia"/>
          <w:sz w:val="28"/>
          <w:szCs w:val="28"/>
        </w:rPr>
        <w:t>者是否付費、費用金額以及客訴處理機制與管道等</w:t>
      </w:r>
      <w:r w:rsidRPr="00366680">
        <w:rPr>
          <w:rFonts w:ascii="Arial Unicode MS" w:eastAsia="標楷體" w:hAnsi="Arial Unicode MS" w:hint="eastAsia"/>
          <w:sz w:val="28"/>
          <w:szCs w:val="28"/>
        </w:rPr>
        <w:t>)</w:t>
      </w:r>
      <w:r w:rsidRPr="00366680">
        <w:rPr>
          <w:rFonts w:ascii="標楷體" w:eastAsia="標楷體" w:hAnsi="標楷體" w:hint="eastAsia"/>
          <w:sz w:val="28"/>
          <w:szCs w:val="28"/>
        </w:rPr>
        <w:t>。</w:t>
      </w:r>
    </w:p>
    <w:p w14:paraId="751A045A" w14:textId="47011249" w:rsidR="00C02D38" w:rsidRPr="00366680" w:rsidRDefault="000F1ADF" w:rsidP="00141B01">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乙方應將前項服務契約之制式範本通知甲方存查，嗣後如有變更者，亦同。</w:t>
      </w:r>
      <w:proofErr w:type="gramStart"/>
      <w:r w:rsidRPr="00366680">
        <w:rPr>
          <w:rFonts w:ascii="標楷體" w:eastAsia="標楷體" w:hAnsi="標楷體" w:hint="eastAsia"/>
          <w:sz w:val="28"/>
          <w:szCs w:val="28"/>
        </w:rPr>
        <w:t>但甲方得基</w:t>
      </w:r>
      <w:proofErr w:type="gramEnd"/>
      <w:r w:rsidRPr="00366680">
        <w:rPr>
          <w:rFonts w:ascii="標楷體" w:eastAsia="標楷體" w:hAnsi="標楷體" w:hint="eastAsia"/>
          <w:sz w:val="28"/>
          <w:szCs w:val="28"/>
        </w:rPr>
        <w:t>於保護使用者或資訊安全之目的，於必要合理範圍內，請求乙方修訂該服務契約範本內容，</w:t>
      </w:r>
      <w:proofErr w:type="gramStart"/>
      <w:r w:rsidRPr="00366680">
        <w:rPr>
          <w:rFonts w:ascii="標楷體" w:eastAsia="標楷體" w:hAnsi="標楷體" w:hint="eastAsia"/>
          <w:sz w:val="28"/>
          <w:szCs w:val="28"/>
        </w:rPr>
        <w:t>若乙方</w:t>
      </w:r>
      <w:proofErr w:type="gramEnd"/>
      <w:r w:rsidRPr="00366680">
        <w:rPr>
          <w:rFonts w:ascii="標楷體" w:eastAsia="標楷體" w:hAnsi="標楷體" w:hint="eastAsia"/>
          <w:sz w:val="28"/>
          <w:szCs w:val="28"/>
        </w:rPr>
        <w:t>未於合理期間內完成修訂，甲方得以書面通知乙方後終止本契約、暫停本服務或停止乙方使用開放API。</w:t>
      </w:r>
    </w:p>
    <w:p w14:paraId="3B4CD925" w14:textId="77777777" w:rsidR="006B1DE9" w:rsidRPr="00366680" w:rsidRDefault="000F1ADF" w:rsidP="008E6B01">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lastRenderedPageBreak/>
        <w:t>乙方提供本服務及進行廣告、行銷、業務招攬時，應</w:t>
      </w:r>
      <w:r w:rsidR="006B1DE9" w:rsidRPr="00366680">
        <w:rPr>
          <w:rFonts w:ascii="標楷體" w:eastAsia="標楷體" w:hAnsi="標楷體" w:hint="eastAsia"/>
          <w:sz w:val="28"/>
          <w:szCs w:val="28"/>
          <w:u w:val="single"/>
        </w:rPr>
        <w:t>依下列方式辦理：</w:t>
      </w:r>
    </w:p>
    <w:p w14:paraId="05B12CA2" w14:textId="760FF16A" w:rsidR="007E074C" w:rsidRPr="00366680" w:rsidRDefault="000F1ADF" w:rsidP="006B1DE9">
      <w:pPr>
        <w:pStyle w:val="a3"/>
        <w:numPr>
          <w:ilvl w:val="0"/>
          <w:numId w:val="4"/>
        </w:numPr>
        <w:spacing w:beforeLines="50" w:before="180" w:line="400" w:lineRule="exact"/>
        <w:ind w:leftChars="0"/>
        <w:jc w:val="both"/>
        <w:rPr>
          <w:rFonts w:ascii="標楷體" w:eastAsia="標楷體" w:hAnsi="標楷體"/>
          <w:sz w:val="28"/>
          <w:szCs w:val="28"/>
        </w:rPr>
      </w:pPr>
      <w:r w:rsidRPr="00366680">
        <w:rPr>
          <w:rFonts w:ascii="標楷體" w:eastAsia="標楷體" w:hAnsi="標楷體" w:hint="eastAsia"/>
          <w:sz w:val="28"/>
          <w:szCs w:val="28"/>
        </w:rPr>
        <w:t>對外揭露與甲方業務合作意旨與範圍，不得單純以甲方名義為之，並應提供完整之資訊予使用者並確保與甲方提供之資訊一致</w:t>
      </w:r>
      <w:bookmarkStart w:id="0" w:name="_GoBack"/>
      <w:bookmarkEnd w:id="0"/>
      <w:r w:rsidRPr="00366680">
        <w:rPr>
          <w:rFonts w:ascii="標楷體" w:eastAsia="標楷體" w:hAnsi="標楷體" w:hint="eastAsia"/>
          <w:sz w:val="28"/>
          <w:szCs w:val="28"/>
        </w:rPr>
        <w:t>，且不得有虛偽、詐欺、隱匿或其他足致他人誤信之情事。</w:t>
      </w:r>
    </w:p>
    <w:p w14:paraId="5A046D56" w14:textId="0ED94CE6" w:rsidR="006B1DE9" w:rsidRPr="00366680" w:rsidRDefault="006B1DE9" w:rsidP="006B1DE9">
      <w:pPr>
        <w:pStyle w:val="a3"/>
        <w:numPr>
          <w:ilvl w:val="0"/>
          <w:numId w:val="4"/>
        </w:numPr>
        <w:spacing w:beforeLines="50" w:before="180" w:line="400" w:lineRule="exact"/>
        <w:ind w:leftChars="0"/>
        <w:jc w:val="both"/>
        <w:rPr>
          <w:rFonts w:ascii="標楷體" w:eastAsia="標楷體" w:hAnsi="標楷體"/>
          <w:sz w:val="28"/>
          <w:szCs w:val="28"/>
          <w:u w:val="single"/>
        </w:rPr>
      </w:pPr>
      <w:r w:rsidRPr="00366680">
        <w:rPr>
          <w:rFonts w:ascii="標楷體" w:eastAsia="標楷體" w:hAnsi="標楷體" w:hint="eastAsia"/>
          <w:sz w:val="28"/>
          <w:szCs w:val="28"/>
          <w:u w:val="single"/>
        </w:rPr>
        <w:t>利用使用者資料行銷時，如使用者表示拒絕行銷者，乙方應立即停止利用該使用者資料行銷，且於首次行銷時，提供使用者免費表示拒絕接受行銷之方式。</w:t>
      </w:r>
    </w:p>
    <w:p w14:paraId="57C91C29" w14:textId="64C33379" w:rsidR="00CB0773" w:rsidRPr="00366680" w:rsidRDefault="004002C7" w:rsidP="00BB1BE7">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乙方與使用者簽訂個資同意書，其內容如有涉及使用者於甲方留存個資相關資訊之蒐集、處理及利用，應</w:t>
      </w:r>
      <w:r w:rsidR="00045C3E" w:rsidRPr="00366680">
        <w:rPr>
          <w:rFonts w:ascii="標楷體" w:eastAsia="標楷體" w:hAnsi="標楷體" w:hint="eastAsia"/>
          <w:sz w:val="28"/>
          <w:szCs w:val="28"/>
        </w:rPr>
        <w:t>事先</w:t>
      </w:r>
      <w:r w:rsidRPr="00366680">
        <w:rPr>
          <w:rFonts w:ascii="標楷體" w:eastAsia="標楷體" w:hAnsi="標楷體" w:hint="eastAsia"/>
          <w:sz w:val="28"/>
          <w:szCs w:val="28"/>
        </w:rPr>
        <w:t>取得甲方之書面同意。</w:t>
      </w:r>
    </w:p>
    <w:p w14:paraId="7909E89D" w14:textId="45F4F2A8" w:rsidR="00803DF3" w:rsidRPr="00366680" w:rsidRDefault="00421315" w:rsidP="008E6B01">
      <w:pPr>
        <w:spacing w:beforeLines="50" w:before="180" w:line="400" w:lineRule="exact"/>
        <w:ind w:leftChars="413" w:left="991"/>
        <w:jc w:val="both"/>
        <w:rPr>
          <w:rFonts w:eastAsia="標楷體" w:cstheme="minorHAnsi"/>
          <w:sz w:val="28"/>
          <w:szCs w:val="28"/>
        </w:rPr>
      </w:pPr>
      <w:r w:rsidRPr="00366680">
        <w:rPr>
          <w:rFonts w:ascii="標楷體" w:eastAsia="標楷體" w:hAnsi="標楷體" w:hint="eastAsia"/>
          <w:sz w:val="28"/>
          <w:szCs w:val="28"/>
        </w:rPr>
        <w:t>乙方經由</w:t>
      </w:r>
      <w:r w:rsidR="00E821D7" w:rsidRPr="00366680">
        <w:rPr>
          <w:rFonts w:eastAsia="標楷體" w:cstheme="minorHAnsi" w:hint="eastAsia"/>
          <w:sz w:val="28"/>
          <w:szCs w:val="28"/>
        </w:rPr>
        <w:t>開放</w:t>
      </w:r>
      <w:r w:rsidRPr="00366680">
        <w:rPr>
          <w:rFonts w:eastAsia="標楷體" w:cstheme="minorHAnsi"/>
          <w:sz w:val="28"/>
          <w:szCs w:val="28"/>
        </w:rPr>
        <w:t>API</w:t>
      </w:r>
      <w:r w:rsidRPr="00366680">
        <w:rPr>
          <w:rFonts w:eastAsia="標楷體" w:cstheme="minorHAnsi" w:hint="eastAsia"/>
          <w:sz w:val="28"/>
          <w:szCs w:val="28"/>
        </w:rPr>
        <w:t>平台及</w:t>
      </w:r>
      <w:r w:rsidR="00E63987" w:rsidRPr="00366680">
        <w:rPr>
          <w:rFonts w:ascii="標楷體" w:eastAsia="標楷體" w:hAnsi="標楷體" w:hint="eastAsia"/>
          <w:sz w:val="28"/>
          <w:szCs w:val="28"/>
        </w:rPr>
        <w:t>開放</w:t>
      </w:r>
      <w:r w:rsidR="00E63987" w:rsidRPr="00366680">
        <w:rPr>
          <w:rFonts w:eastAsia="標楷體" w:cstheme="minorHAnsi"/>
          <w:sz w:val="28"/>
          <w:szCs w:val="28"/>
        </w:rPr>
        <w:t>API</w:t>
      </w:r>
      <w:r w:rsidR="00565D02" w:rsidRPr="00366680">
        <w:rPr>
          <w:rFonts w:eastAsia="標楷體" w:cstheme="minorHAnsi" w:hint="eastAsia"/>
          <w:sz w:val="28"/>
          <w:szCs w:val="28"/>
        </w:rPr>
        <w:t>連結甲方系統存取</w:t>
      </w:r>
      <w:r w:rsidR="002B25B1" w:rsidRPr="00366680">
        <w:rPr>
          <w:rFonts w:eastAsia="標楷體" w:cstheme="minorHAnsi" w:hint="eastAsia"/>
          <w:sz w:val="28"/>
          <w:szCs w:val="28"/>
        </w:rPr>
        <w:t>公開資料</w:t>
      </w:r>
      <w:r w:rsidR="00565D02" w:rsidRPr="00366680">
        <w:rPr>
          <w:rFonts w:eastAsia="標楷體" w:cstheme="minorHAnsi" w:hint="eastAsia"/>
          <w:sz w:val="28"/>
          <w:szCs w:val="28"/>
        </w:rPr>
        <w:t>所需之電腦軟</w:t>
      </w:r>
      <w:r w:rsidR="00565D02" w:rsidRPr="00366680">
        <w:rPr>
          <w:rFonts w:eastAsia="標楷體" w:cstheme="minorHAnsi" w:hint="eastAsia"/>
          <w:sz w:val="28"/>
          <w:szCs w:val="28"/>
        </w:rPr>
        <w:t>/</w:t>
      </w:r>
      <w:r w:rsidRPr="00366680">
        <w:rPr>
          <w:rFonts w:eastAsia="標楷體" w:cstheme="minorHAnsi" w:hint="eastAsia"/>
          <w:sz w:val="28"/>
          <w:szCs w:val="28"/>
        </w:rPr>
        <w:t>硬體設備、雲端環境、通訊網路及其他必要器材設備之建置、準備及維護，應由乙方自行負擔。</w:t>
      </w:r>
    </w:p>
    <w:p w14:paraId="0C2DD4DA" w14:textId="1B18CBC3" w:rsidR="006763AA" w:rsidRPr="00366680" w:rsidRDefault="000F1ADF" w:rsidP="004F75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乙方應切實遵循「洗錢防制法」、「</w:t>
      </w:r>
      <w:proofErr w:type="gramStart"/>
      <w:r w:rsidRPr="00366680">
        <w:rPr>
          <w:rFonts w:eastAsia="標楷體" w:cstheme="minorHAnsi" w:hint="eastAsia"/>
          <w:sz w:val="28"/>
          <w:szCs w:val="28"/>
        </w:rPr>
        <w:t>資恐防</w:t>
      </w:r>
      <w:proofErr w:type="gramEnd"/>
      <w:r w:rsidRPr="00366680">
        <w:rPr>
          <w:rFonts w:eastAsia="標楷體" w:cstheme="minorHAnsi" w:hint="eastAsia"/>
          <w:sz w:val="28"/>
          <w:szCs w:val="28"/>
        </w:rPr>
        <w:t>制法」、「個人資料保護法」、</w:t>
      </w:r>
      <w:r w:rsidR="006B1DE9" w:rsidRPr="00366680">
        <w:rPr>
          <w:rFonts w:eastAsia="標楷體" w:cstheme="minorHAnsi" w:hint="eastAsia"/>
          <w:sz w:val="28"/>
          <w:szCs w:val="28"/>
          <w:u w:val="single"/>
        </w:rPr>
        <w:t>「金融消費者保護法」、</w:t>
      </w:r>
      <w:r w:rsidR="006B1DE9" w:rsidRPr="00366680">
        <w:rPr>
          <w:rFonts w:eastAsia="標楷體" w:cstheme="minorHAnsi" w:hint="eastAsia"/>
          <w:sz w:val="28"/>
          <w:szCs w:val="28"/>
        </w:rPr>
        <w:t>「中華民國期貨業商業同業公會會員與第三方服務提供者合作開放證券公開資料查詢</w:t>
      </w:r>
      <w:r w:rsidR="00216F76" w:rsidRPr="00366680">
        <w:rPr>
          <w:rFonts w:eastAsia="標楷體" w:cstheme="minorHAnsi" w:hint="eastAsia"/>
          <w:sz w:val="28"/>
          <w:szCs w:val="28"/>
        </w:rPr>
        <w:t>及使用</w:t>
      </w:r>
      <w:r w:rsidR="006B1DE9" w:rsidRPr="00366680">
        <w:rPr>
          <w:rFonts w:eastAsia="標楷體" w:cstheme="minorHAnsi" w:hint="eastAsia"/>
          <w:sz w:val="28"/>
          <w:szCs w:val="28"/>
        </w:rPr>
        <w:t>自律規範」</w:t>
      </w:r>
      <w:r w:rsidRPr="00366680">
        <w:rPr>
          <w:rFonts w:eastAsia="標楷體" w:cstheme="minorHAnsi" w:hint="eastAsia"/>
          <w:sz w:val="28"/>
          <w:szCs w:val="28"/>
        </w:rPr>
        <w:t>及其他執行本服務應遵守之法令規範，並就本契約相關業務合作範圍訂定標準作業程序，落實使用者權益保障、保密義務及採取符合「技術規格</w:t>
      </w:r>
      <w:proofErr w:type="gramStart"/>
      <w:r w:rsidRPr="00366680">
        <w:rPr>
          <w:rFonts w:eastAsia="標楷體" w:cstheme="minorHAnsi" w:hint="eastAsia"/>
          <w:sz w:val="28"/>
          <w:szCs w:val="28"/>
        </w:rPr>
        <w:t>暨資安</w:t>
      </w:r>
      <w:proofErr w:type="gramEnd"/>
      <w:r w:rsidRPr="00366680">
        <w:rPr>
          <w:rFonts w:eastAsia="標楷體" w:cstheme="minorHAnsi" w:hint="eastAsia"/>
          <w:sz w:val="28"/>
          <w:szCs w:val="28"/>
        </w:rPr>
        <w:t>標準規範」之安全維護措施，以確保資訊安全。</w:t>
      </w:r>
    </w:p>
    <w:p w14:paraId="554B6345" w14:textId="50B7F38D" w:rsidR="006235F4" w:rsidRPr="00366680" w:rsidRDefault="006235F4" w:rsidP="008E6B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乙方於提供本服務、使用</w:t>
      </w:r>
      <w:r w:rsidR="00E63987" w:rsidRPr="00366680">
        <w:rPr>
          <w:rFonts w:ascii="標楷體" w:eastAsia="標楷體" w:hAnsi="標楷體" w:hint="eastAsia"/>
          <w:sz w:val="28"/>
          <w:szCs w:val="28"/>
        </w:rPr>
        <w:t>開放</w:t>
      </w:r>
      <w:r w:rsidR="00E63987" w:rsidRPr="00366680">
        <w:rPr>
          <w:rFonts w:eastAsia="標楷體" w:cstheme="minorHAnsi"/>
          <w:sz w:val="28"/>
          <w:szCs w:val="28"/>
        </w:rPr>
        <w:t>API</w:t>
      </w:r>
      <w:r w:rsidRPr="00366680">
        <w:rPr>
          <w:rFonts w:eastAsia="標楷體" w:cstheme="minorHAnsi" w:hint="eastAsia"/>
          <w:sz w:val="28"/>
          <w:szCs w:val="28"/>
        </w:rPr>
        <w:t>及履行本契約約定之權利義務時，不得違反法令強制或禁止規定、公序良俗，且不得有侵害甲方</w:t>
      </w:r>
      <w:r w:rsidR="008A34E1" w:rsidRPr="00366680">
        <w:rPr>
          <w:rFonts w:eastAsia="標楷體" w:cstheme="minorHAnsi" w:hint="eastAsia"/>
          <w:sz w:val="28"/>
          <w:szCs w:val="28"/>
        </w:rPr>
        <w:t>、使用者利益或其他不當或非法之行為。</w:t>
      </w:r>
    </w:p>
    <w:p w14:paraId="1DF5DD22" w14:textId="5E413F2A" w:rsidR="000F1ADF" w:rsidRPr="00366680" w:rsidRDefault="000F1ADF" w:rsidP="008E6B01">
      <w:pPr>
        <w:spacing w:beforeLines="50" w:before="180" w:line="400" w:lineRule="exact"/>
        <w:ind w:leftChars="413" w:left="991"/>
        <w:jc w:val="both"/>
        <w:rPr>
          <w:rFonts w:eastAsia="標楷體" w:cstheme="minorHAnsi"/>
          <w:sz w:val="28"/>
          <w:szCs w:val="28"/>
        </w:rPr>
      </w:pPr>
      <w:r w:rsidRPr="00366680">
        <w:rPr>
          <w:rFonts w:eastAsia="標楷體" w:cstheme="minorHAnsi" w:hint="eastAsia"/>
          <w:sz w:val="28"/>
          <w:szCs w:val="28"/>
        </w:rPr>
        <w:t>乙方如有違反本</w:t>
      </w:r>
      <w:proofErr w:type="gramStart"/>
      <w:r w:rsidRPr="00366680">
        <w:rPr>
          <w:rFonts w:eastAsia="標楷體" w:cstheme="minorHAnsi" w:hint="eastAsia"/>
          <w:sz w:val="28"/>
          <w:szCs w:val="28"/>
        </w:rPr>
        <w:t>條約定者</w:t>
      </w:r>
      <w:proofErr w:type="gramEnd"/>
      <w:r w:rsidRPr="00366680">
        <w:rPr>
          <w:rFonts w:eastAsia="標楷體" w:cstheme="minorHAnsi" w:hint="eastAsia"/>
          <w:sz w:val="28"/>
          <w:szCs w:val="28"/>
        </w:rPr>
        <w:t>，甲方得請求乙方改善，如於合理期間內仍未改善者，甲方得以書面通知乙方後終止本契約、暫停或停止本服務。</w:t>
      </w:r>
    </w:p>
    <w:p w14:paraId="6265510B" w14:textId="77777777" w:rsidR="00661C48" w:rsidRPr="00366680" w:rsidRDefault="00661C48" w:rsidP="00661C48">
      <w:pPr>
        <w:spacing w:beforeLines="50" w:before="180" w:line="400" w:lineRule="exact"/>
        <w:jc w:val="both"/>
        <w:rPr>
          <w:rFonts w:eastAsia="標楷體" w:cstheme="minorHAnsi"/>
          <w:b/>
          <w:sz w:val="28"/>
          <w:szCs w:val="28"/>
        </w:rPr>
      </w:pPr>
      <w:r w:rsidRPr="00366680">
        <w:rPr>
          <w:rFonts w:eastAsia="標楷體" w:cstheme="minorHAnsi" w:hint="eastAsia"/>
          <w:b/>
          <w:sz w:val="28"/>
          <w:szCs w:val="28"/>
        </w:rPr>
        <w:t>第</w:t>
      </w:r>
      <w:r w:rsidR="00B5248F" w:rsidRPr="00366680">
        <w:rPr>
          <w:rFonts w:eastAsia="標楷體" w:cstheme="minorHAnsi" w:hint="eastAsia"/>
          <w:b/>
          <w:sz w:val="28"/>
          <w:szCs w:val="28"/>
        </w:rPr>
        <w:t>六</w:t>
      </w:r>
      <w:r w:rsidRPr="00366680">
        <w:rPr>
          <w:rFonts w:eastAsia="標楷體" w:cstheme="minorHAnsi" w:hint="eastAsia"/>
          <w:b/>
          <w:sz w:val="28"/>
          <w:szCs w:val="28"/>
        </w:rPr>
        <w:t>條</w:t>
      </w:r>
      <w:r w:rsidRPr="00366680">
        <w:rPr>
          <w:rFonts w:eastAsia="標楷體" w:cstheme="minorHAnsi" w:hint="eastAsia"/>
          <w:b/>
          <w:sz w:val="28"/>
          <w:szCs w:val="28"/>
        </w:rPr>
        <w:t xml:space="preserve"> </w:t>
      </w:r>
      <w:r w:rsidRPr="00366680">
        <w:rPr>
          <w:rFonts w:eastAsia="標楷體" w:cstheme="minorHAnsi" w:hint="eastAsia"/>
          <w:b/>
          <w:sz w:val="28"/>
          <w:szCs w:val="28"/>
        </w:rPr>
        <w:t>資訊安全</w:t>
      </w:r>
    </w:p>
    <w:p w14:paraId="63E30A94" w14:textId="750FCECC" w:rsidR="00F647A1" w:rsidRPr="00366680" w:rsidRDefault="00661C48" w:rsidP="00F647A1">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乙方</w:t>
      </w:r>
      <w:r w:rsidR="00903D7B" w:rsidRPr="00366680">
        <w:rPr>
          <w:rFonts w:ascii="標楷體" w:eastAsia="標楷體" w:hAnsi="標楷體" w:hint="eastAsia"/>
          <w:sz w:val="28"/>
          <w:szCs w:val="28"/>
        </w:rPr>
        <w:t>應遵循甲方</w:t>
      </w:r>
      <w:r w:rsidR="00565D02" w:rsidRPr="00366680">
        <w:rPr>
          <w:rFonts w:ascii="標楷體" w:eastAsia="標楷體" w:hAnsi="標楷體" w:hint="eastAsia"/>
          <w:sz w:val="28"/>
          <w:szCs w:val="28"/>
        </w:rPr>
        <w:t>指定</w:t>
      </w:r>
      <w:r w:rsidR="00903D7B" w:rsidRPr="00366680">
        <w:rPr>
          <w:rFonts w:ascii="標楷體" w:eastAsia="標楷體" w:hAnsi="標楷體" w:hint="eastAsia"/>
          <w:sz w:val="28"/>
          <w:szCs w:val="28"/>
        </w:rPr>
        <w:t>之</w:t>
      </w:r>
      <w:r w:rsidR="00091B4A" w:rsidRPr="00366680">
        <w:rPr>
          <w:rFonts w:eastAsia="標楷體" w:cstheme="minorHAnsi" w:hint="eastAsia"/>
          <w:sz w:val="28"/>
          <w:szCs w:val="28"/>
        </w:rPr>
        <w:t>「技術</w:t>
      </w:r>
      <w:r w:rsidR="00565D02" w:rsidRPr="00366680">
        <w:rPr>
          <w:rFonts w:eastAsia="標楷體" w:cstheme="minorHAnsi" w:hint="eastAsia"/>
          <w:sz w:val="28"/>
          <w:szCs w:val="28"/>
        </w:rPr>
        <w:t>規格</w:t>
      </w:r>
      <w:proofErr w:type="gramStart"/>
      <w:r w:rsidR="00565D02" w:rsidRPr="00366680">
        <w:rPr>
          <w:rFonts w:eastAsia="標楷體" w:cstheme="minorHAnsi" w:hint="eastAsia"/>
          <w:sz w:val="28"/>
          <w:szCs w:val="28"/>
        </w:rPr>
        <w:t>暨</w:t>
      </w:r>
      <w:r w:rsidR="00091B4A" w:rsidRPr="00366680">
        <w:rPr>
          <w:rFonts w:eastAsia="標楷體" w:cstheme="minorHAnsi" w:hint="eastAsia"/>
          <w:sz w:val="28"/>
          <w:szCs w:val="28"/>
        </w:rPr>
        <w:t>資安</w:t>
      </w:r>
      <w:proofErr w:type="gramEnd"/>
      <w:r w:rsidR="00091B4A" w:rsidRPr="00366680">
        <w:rPr>
          <w:rFonts w:eastAsia="標楷體" w:cstheme="minorHAnsi" w:hint="eastAsia"/>
          <w:sz w:val="28"/>
          <w:szCs w:val="28"/>
        </w:rPr>
        <w:t>標準規範」</w:t>
      </w:r>
      <w:r w:rsidR="007051DD" w:rsidRPr="00366680">
        <w:rPr>
          <w:rFonts w:eastAsia="標楷體" w:cstheme="minorHAnsi" w:hint="eastAsia"/>
          <w:sz w:val="28"/>
          <w:szCs w:val="28"/>
        </w:rPr>
        <w:t>等技術</w:t>
      </w:r>
      <w:r w:rsidR="007051DD" w:rsidRPr="00366680">
        <w:rPr>
          <w:rFonts w:eastAsia="標楷體" w:cstheme="minorHAnsi" w:hint="eastAsia"/>
          <w:sz w:val="28"/>
          <w:szCs w:val="28"/>
        </w:rPr>
        <w:lastRenderedPageBreak/>
        <w:t>文件</w:t>
      </w:r>
      <w:r w:rsidR="00281675" w:rsidRPr="00366680">
        <w:rPr>
          <w:rFonts w:ascii="標楷體" w:eastAsia="標楷體" w:hAnsi="標楷體" w:hint="eastAsia"/>
          <w:sz w:val="28"/>
          <w:szCs w:val="28"/>
        </w:rPr>
        <w:t>，落實資訊安全防護相關作業</w:t>
      </w:r>
      <w:r w:rsidR="00217CDC" w:rsidRPr="00366680">
        <w:rPr>
          <w:rFonts w:ascii="標楷體" w:eastAsia="標楷體" w:hAnsi="標楷體" w:hint="eastAsia"/>
          <w:sz w:val="28"/>
          <w:szCs w:val="28"/>
        </w:rPr>
        <w:t>，不得從事駭客攻擊、病毒植入、惡意程式或其他任何不法行為</w:t>
      </w:r>
      <w:r w:rsidR="00F647A1" w:rsidRPr="00366680">
        <w:rPr>
          <w:rFonts w:ascii="標楷體" w:eastAsia="標楷體" w:hAnsi="標楷體" w:hint="eastAsia"/>
          <w:sz w:val="28"/>
          <w:szCs w:val="28"/>
        </w:rPr>
        <w:t>，</w:t>
      </w:r>
      <w:r w:rsidR="00217CDC" w:rsidRPr="00366680">
        <w:rPr>
          <w:rFonts w:ascii="標楷體" w:eastAsia="標楷體" w:hAnsi="標楷體" w:hint="eastAsia"/>
          <w:sz w:val="28"/>
          <w:szCs w:val="28"/>
        </w:rPr>
        <w:t>並應</w:t>
      </w:r>
      <w:r w:rsidR="00F647A1" w:rsidRPr="00366680">
        <w:rPr>
          <w:rFonts w:ascii="標楷體" w:eastAsia="標楷體" w:hAnsi="標楷體" w:hint="eastAsia"/>
          <w:sz w:val="28"/>
          <w:szCs w:val="28"/>
        </w:rPr>
        <w:t>防免第三人可能利用乙方與甲方連結之相關渠道進行</w:t>
      </w:r>
      <w:r w:rsidR="00217CDC" w:rsidRPr="00366680">
        <w:rPr>
          <w:rFonts w:ascii="標楷體" w:eastAsia="標楷體" w:hAnsi="標楷體" w:hint="eastAsia"/>
          <w:sz w:val="28"/>
          <w:szCs w:val="28"/>
        </w:rPr>
        <w:t>上開</w:t>
      </w:r>
      <w:proofErr w:type="gramStart"/>
      <w:r w:rsidR="00217CDC" w:rsidRPr="00366680">
        <w:rPr>
          <w:rFonts w:ascii="標楷體" w:eastAsia="標楷體" w:hAnsi="標楷體" w:hint="eastAsia"/>
          <w:sz w:val="28"/>
          <w:szCs w:val="28"/>
        </w:rPr>
        <w:t>不法行為</w:t>
      </w:r>
      <w:r w:rsidR="000F1ADF" w:rsidRPr="00366680">
        <w:rPr>
          <w:rFonts w:ascii="標楷體" w:eastAsia="標楷體" w:hAnsi="標楷體" w:hint="eastAsia"/>
          <w:sz w:val="28"/>
          <w:szCs w:val="28"/>
        </w:rPr>
        <w:t>致甲方</w:t>
      </w:r>
      <w:proofErr w:type="gramEnd"/>
      <w:r w:rsidR="000F1ADF" w:rsidRPr="00366680">
        <w:rPr>
          <w:rFonts w:ascii="標楷體" w:eastAsia="標楷體" w:hAnsi="標楷體" w:hint="eastAsia"/>
          <w:sz w:val="28"/>
          <w:szCs w:val="28"/>
        </w:rPr>
        <w:t>受有侵害之虞。如有致生資訊系統異常、資訊安全事件，</w:t>
      </w:r>
      <w:r w:rsidR="00A67C68" w:rsidRPr="00366680">
        <w:rPr>
          <w:rFonts w:ascii="標楷體" w:eastAsia="標楷體" w:hAnsi="標楷體" w:hint="eastAsia"/>
          <w:sz w:val="28"/>
          <w:szCs w:val="28"/>
          <w:u w:val="single"/>
        </w:rPr>
        <w:t>有損使用者權益之虞時</w:t>
      </w:r>
      <w:r w:rsidR="00A67C68" w:rsidRPr="00366680">
        <w:rPr>
          <w:rFonts w:ascii="標楷體" w:eastAsia="標楷體" w:hAnsi="標楷體" w:hint="eastAsia"/>
          <w:sz w:val="28"/>
          <w:szCs w:val="28"/>
        </w:rPr>
        <w:t>，</w:t>
      </w:r>
      <w:r w:rsidR="00F647A1" w:rsidRPr="00366680">
        <w:rPr>
          <w:rFonts w:ascii="標楷體" w:eastAsia="標楷體" w:hAnsi="標楷體" w:hint="eastAsia"/>
          <w:sz w:val="28"/>
          <w:szCs w:val="28"/>
        </w:rPr>
        <w:t>乙方應於上開事項發生時立即通知甲方</w:t>
      </w:r>
      <w:r w:rsidR="007051DD" w:rsidRPr="00366680">
        <w:rPr>
          <w:rFonts w:ascii="標楷體" w:eastAsia="標楷體" w:hAnsi="標楷體" w:hint="eastAsia"/>
          <w:sz w:val="28"/>
          <w:szCs w:val="28"/>
        </w:rPr>
        <w:t>及使用者</w:t>
      </w:r>
      <w:r w:rsidR="00F647A1" w:rsidRPr="00366680">
        <w:rPr>
          <w:rFonts w:ascii="標楷體" w:eastAsia="標楷體" w:hAnsi="標楷體" w:hint="eastAsia"/>
          <w:sz w:val="28"/>
          <w:szCs w:val="28"/>
        </w:rPr>
        <w:t>，並採取應變作業、防止事件擴大及保全證據等處理。另</w:t>
      </w:r>
      <w:r w:rsidR="00281675" w:rsidRPr="00366680">
        <w:rPr>
          <w:rFonts w:ascii="標楷體" w:eastAsia="標楷體" w:hAnsi="標楷體" w:hint="eastAsia"/>
          <w:sz w:val="28"/>
          <w:szCs w:val="28"/>
        </w:rPr>
        <w:t>如涉及本服務相關系統之重要變更，應</w:t>
      </w:r>
      <w:r w:rsidR="005C2B71" w:rsidRPr="00366680">
        <w:rPr>
          <w:rFonts w:ascii="標楷體" w:eastAsia="標楷體" w:hAnsi="標楷體" w:hint="eastAsia"/>
          <w:sz w:val="28"/>
          <w:szCs w:val="28"/>
        </w:rPr>
        <w:t>於○</w:t>
      </w:r>
      <w:proofErr w:type="gramStart"/>
      <w:r w:rsidR="005C2B71" w:rsidRPr="00366680">
        <w:rPr>
          <w:rFonts w:ascii="標楷體" w:eastAsia="標楷體" w:hAnsi="標楷體" w:hint="eastAsia"/>
          <w:sz w:val="28"/>
          <w:szCs w:val="28"/>
        </w:rPr>
        <w:t>個</w:t>
      </w:r>
      <w:proofErr w:type="gramEnd"/>
      <w:r w:rsidR="005C2B71" w:rsidRPr="00366680">
        <w:rPr>
          <w:rFonts w:ascii="標楷體" w:eastAsia="標楷體" w:hAnsi="標楷體" w:hint="eastAsia"/>
          <w:sz w:val="28"/>
          <w:szCs w:val="28"/>
        </w:rPr>
        <w:t>營業日前</w:t>
      </w:r>
      <w:r w:rsidR="00281675" w:rsidRPr="00366680">
        <w:rPr>
          <w:rFonts w:ascii="標楷體" w:eastAsia="標楷體" w:hAnsi="標楷體" w:hint="eastAsia"/>
          <w:sz w:val="28"/>
          <w:szCs w:val="28"/>
        </w:rPr>
        <w:t>通知甲方，</w:t>
      </w:r>
      <w:r w:rsidR="005C2B71" w:rsidRPr="00366680">
        <w:rPr>
          <w:rFonts w:ascii="標楷體" w:eastAsia="標楷體" w:hAnsi="標楷體" w:hint="eastAsia"/>
          <w:sz w:val="28"/>
          <w:szCs w:val="28"/>
        </w:rPr>
        <w:t>但因緊急情況而有立即採取必要安全措施者，</w:t>
      </w:r>
      <w:r w:rsidR="00282A09" w:rsidRPr="00366680">
        <w:rPr>
          <w:rFonts w:ascii="標楷體" w:eastAsia="標楷體" w:hAnsi="標楷體" w:hint="eastAsia"/>
          <w:sz w:val="28"/>
          <w:szCs w:val="28"/>
        </w:rPr>
        <w:t>應即時通知甲方</w:t>
      </w:r>
      <w:r w:rsidR="00F647A1" w:rsidRPr="00366680">
        <w:rPr>
          <w:rFonts w:ascii="標楷體" w:eastAsia="標楷體" w:hAnsi="標楷體" w:hint="eastAsia"/>
          <w:sz w:val="28"/>
          <w:szCs w:val="28"/>
        </w:rPr>
        <w:t>及使用者</w:t>
      </w:r>
      <w:r w:rsidR="005C2B71" w:rsidRPr="00366680">
        <w:rPr>
          <w:rFonts w:ascii="標楷體" w:eastAsia="標楷體" w:hAnsi="標楷體" w:hint="eastAsia"/>
          <w:sz w:val="28"/>
          <w:szCs w:val="28"/>
        </w:rPr>
        <w:t>。</w:t>
      </w:r>
    </w:p>
    <w:p w14:paraId="42ED6B07" w14:textId="77777777" w:rsidR="007A52CD" w:rsidRPr="00366680" w:rsidRDefault="007A52CD" w:rsidP="007A52CD">
      <w:pPr>
        <w:spacing w:beforeLines="50" w:before="180" w:line="400" w:lineRule="exact"/>
        <w:ind w:leftChars="413" w:left="991"/>
        <w:jc w:val="both"/>
        <w:rPr>
          <w:rFonts w:ascii="標楷體" w:eastAsia="標楷體" w:hAnsi="標楷體"/>
          <w:sz w:val="28"/>
          <w:szCs w:val="28"/>
          <w:u w:val="single"/>
        </w:rPr>
      </w:pPr>
      <w:r w:rsidRPr="00366680">
        <w:rPr>
          <w:rFonts w:ascii="標楷體" w:eastAsia="標楷體" w:hAnsi="標楷體" w:hint="eastAsia"/>
          <w:sz w:val="28"/>
          <w:szCs w:val="28"/>
          <w:u w:val="single"/>
        </w:rPr>
        <w:t>乙方應依「技術規格</w:t>
      </w:r>
      <w:proofErr w:type="gramStart"/>
      <w:r w:rsidRPr="00366680">
        <w:rPr>
          <w:rFonts w:ascii="標楷體" w:eastAsia="標楷體" w:hAnsi="標楷體" w:hint="eastAsia"/>
          <w:sz w:val="28"/>
          <w:szCs w:val="28"/>
          <w:u w:val="single"/>
        </w:rPr>
        <w:t>暨資安</w:t>
      </w:r>
      <w:proofErr w:type="gramEnd"/>
      <w:r w:rsidRPr="00366680">
        <w:rPr>
          <w:rFonts w:ascii="標楷體" w:eastAsia="標楷體" w:hAnsi="標楷體" w:hint="eastAsia"/>
          <w:sz w:val="28"/>
          <w:szCs w:val="28"/>
          <w:u w:val="single"/>
        </w:rPr>
        <w:t>標準規範」對其資訊系統及安全 控管項目，透過內部控制制度進行定期檢核。</w:t>
      </w:r>
    </w:p>
    <w:p w14:paraId="30B6CAF5" w14:textId="292FC7C8" w:rsidR="007A52CD" w:rsidRPr="00366680" w:rsidRDefault="007A52CD" w:rsidP="007A52CD">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u w:val="single"/>
        </w:rPr>
        <w:t>甲方為確保交易資料之隱密性及安全性，並維持資料傳輸、 交換或處理之正確性，於必要時，得要求乙方提高資訊系統 標準及加強安全控管作業。</w:t>
      </w:r>
    </w:p>
    <w:p w14:paraId="1819CC13" w14:textId="6EA7A6CC" w:rsidR="00217CDC" w:rsidRPr="00366680" w:rsidRDefault="00F647A1" w:rsidP="00217CDC">
      <w:pPr>
        <w:spacing w:beforeLines="50" w:before="180" w:line="400" w:lineRule="exact"/>
        <w:ind w:leftChars="413" w:left="991"/>
        <w:jc w:val="both"/>
        <w:rPr>
          <w:rFonts w:ascii="標楷體" w:eastAsia="標楷體" w:hAnsi="標楷體"/>
          <w:sz w:val="28"/>
          <w:szCs w:val="28"/>
        </w:rPr>
      </w:pPr>
      <w:proofErr w:type="gramStart"/>
      <w:r w:rsidRPr="00366680">
        <w:rPr>
          <w:rFonts w:ascii="標楷體" w:eastAsia="標楷體" w:hAnsi="標楷體" w:hint="eastAsia"/>
          <w:sz w:val="28"/>
          <w:szCs w:val="28"/>
        </w:rPr>
        <w:t>若乙方</w:t>
      </w:r>
      <w:proofErr w:type="gramEnd"/>
      <w:r w:rsidRPr="00366680">
        <w:rPr>
          <w:rFonts w:ascii="標楷體" w:eastAsia="標楷體" w:hAnsi="標楷體" w:hint="eastAsia"/>
          <w:sz w:val="28"/>
          <w:szCs w:val="28"/>
        </w:rPr>
        <w:t>有違反</w:t>
      </w:r>
      <w:r w:rsidR="00217CDC" w:rsidRPr="00366680">
        <w:rPr>
          <w:rFonts w:ascii="標楷體" w:eastAsia="標楷體" w:hAnsi="標楷體" w:hint="eastAsia"/>
          <w:sz w:val="28"/>
          <w:szCs w:val="28"/>
        </w:rPr>
        <w:t>前各</w:t>
      </w:r>
      <w:r w:rsidRPr="00366680">
        <w:rPr>
          <w:rFonts w:ascii="標楷體" w:eastAsia="標楷體" w:hAnsi="標楷體" w:hint="eastAsia"/>
          <w:sz w:val="28"/>
          <w:szCs w:val="28"/>
        </w:rPr>
        <w:t>項約定時，甲方得請求乙方改善，如於合理期間內仍未改善者，甲方得以書面通知乙方後終止本契約、暫停本服務或停止乙方使用</w:t>
      </w:r>
      <w:r w:rsidR="00E63987" w:rsidRPr="00366680">
        <w:rPr>
          <w:rFonts w:ascii="標楷體" w:eastAsia="標楷體" w:hAnsi="標楷體" w:hint="eastAsia"/>
          <w:sz w:val="28"/>
          <w:szCs w:val="28"/>
        </w:rPr>
        <w:t>開放</w:t>
      </w:r>
      <w:r w:rsidR="00E63987" w:rsidRPr="00366680">
        <w:rPr>
          <w:rFonts w:eastAsia="標楷體" w:cstheme="minorHAnsi"/>
          <w:sz w:val="28"/>
          <w:szCs w:val="28"/>
        </w:rPr>
        <w:t>API</w:t>
      </w:r>
      <w:r w:rsidRPr="00366680">
        <w:rPr>
          <w:rFonts w:ascii="標楷體" w:eastAsia="標楷體" w:hAnsi="標楷體" w:hint="eastAsia"/>
          <w:sz w:val="28"/>
          <w:szCs w:val="28"/>
        </w:rPr>
        <w:t>。如</w:t>
      </w:r>
      <w:proofErr w:type="gramStart"/>
      <w:r w:rsidRPr="00366680">
        <w:rPr>
          <w:rFonts w:ascii="標楷體" w:eastAsia="標楷體" w:hAnsi="標楷體" w:hint="eastAsia"/>
          <w:sz w:val="28"/>
          <w:szCs w:val="28"/>
        </w:rPr>
        <w:t>因此致甲方</w:t>
      </w:r>
      <w:proofErr w:type="gramEnd"/>
      <w:r w:rsidRPr="00366680">
        <w:rPr>
          <w:rFonts w:ascii="標楷體" w:eastAsia="標楷體" w:hAnsi="標楷體" w:hint="eastAsia"/>
          <w:sz w:val="28"/>
          <w:szCs w:val="28"/>
        </w:rPr>
        <w:t>、使用者或第三人受有損失者，應負損害賠償責任。</w:t>
      </w:r>
    </w:p>
    <w:p w14:paraId="30B6B57E" w14:textId="77777777" w:rsidR="008E624B" w:rsidRPr="00366680" w:rsidRDefault="008E624B" w:rsidP="008E624B">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七</w:t>
      </w:r>
      <w:r w:rsidRPr="00366680">
        <w:rPr>
          <w:rFonts w:ascii="標楷體" w:eastAsia="標楷體" w:hAnsi="標楷體" w:hint="eastAsia"/>
          <w:b/>
          <w:sz w:val="28"/>
          <w:szCs w:val="28"/>
        </w:rPr>
        <w:t>條 查核權力</w:t>
      </w:r>
    </w:p>
    <w:p w14:paraId="6C5D6C47" w14:textId="41126210" w:rsidR="008E624B" w:rsidRPr="00366680" w:rsidRDefault="008E624B" w:rsidP="008E624B">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甲方及其主管機關有權定期或不定期請求乙方提供本契約範圍內有關之資料</w:t>
      </w:r>
      <w:r w:rsidRPr="00366680">
        <w:rPr>
          <w:rFonts w:ascii="標楷體" w:eastAsia="標楷體" w:hAnsi="標楷體"/>
          <w:sz w:val="28"/>
          <w:szCs w:val="28"/>
        </w:rPr>
        <w:t>，必要時，得自行或委託第三方單位對乙方進行業務</w:t>
      </w:r>
      <w:r w:rsidR="00451B3A" w:rsidRPr="00366680">
        <w:rPr>
          <w:rFonts w:ascii="標楷體" w:eastAsia="標楷體" w:hAnsi="標楷體" w:hint="eastAsia"/>
          <w:sz w:val="28"/>
          <w:szCs w:val="28"/>
        </w:rPr>
        <w:t>查核</w:t>
      </w:r>
      <w:r w:rsidRPr="00366680">
        <w:rPr>
          <w:rFonts w:ascii="標楷體" w:eastAsia="標楷體" w:hAnsi="標楷體"/>
          <w:sz w:val="28"/>
          <w:szCs w:val="28"/>
        </w:rPr>
        <w:t>(含資訊安全稽核)，乙方應配合辦理，不得</w:t>
      </w:r>
      <w:r w:rsidR="00451B3A" w:rsidRPr="00366680">
        <w:rPr>
          <w:rFonts w:ascii="標楷體" w:eastAsia="標楷體" w:hAnsi="標楷體" w:hint="eastAsia"/>
          <w:sz w:val="28"/>
          <w:szCs w:val="28"/>
        </w:rPr>
        <w:t>有拒絕查核、隱匿毀損有關資料、或對查核人員詢問無正當理由不為答復或答復不實、逾期提供資料或提供不實或不全之情事</w:t>
      </w:r>
      <w:r w:rsidRPr="00366680">
        <w:rPr>
          <w:rFonts w:ascii="標楷體" w:eastAsia="標楷體" w:hAnsi="標楷體" w:hint="eastAsia"/>
          <w:sz w:val="28"/>
          <w:szCs w:val="28"/>
        </w:rPr>
        <w:t>。</w:t>
      </w:r>
    </w:p>
    <w:p w14:paraId="570FC0E6" w14:textId="74DA35DE" w:rsidR="008E624B" w:rsidRPr="00366680" w:rsidRDefault="00E31B22" w:rsidP="008E624B">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除甲方之主管機關直接進行查核或經主管機關要求甲方協助查核外，甲方自行辦理前項查核前，應於查核基準日○</w:t>
      </w:r>
      <w:proofErr w:type="gramStart"/>
      <w:r w:rsidRPr="00366680">
        <w:rPr>
          <w:rFonts w:ascii="標楷體" w:eastAsia="標楷體" w:hAnsi="標楷體" w:hint="eastAsia"/>
          <w:sz w:val="28"/>
          <w:szCs w:val="28"/>
        </w:rPr>
        <w:t>個</w:t>
      </w:r>
      <w:proofErr w:type="gramEnd"/>
      <w:r w:rsidRPr="00366680">
        <w:rPr>
          <w:rFonts w:ascii="標楷體" w:eastAsia="標楷體" w:hAnsi="標楷體" w:hint="eastAsia"/>
          <w:sz w:val="28"/>
          <w:szCs w:val="28"/>
        </w:rPr>
        <w:t>營業日前通知乙方，但乙方如有正當理由，得向甲方請求延期，但以一次為限。</w:t>
      </w:r>
    </w:p>
    <w:p w14:paraId="126820FB" w14:textId="77777777" w:rsidR="009455AD" w:rsidRPr="00366680" w:rsidRDefault="009455AD" w:rsidP="008E624B">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乙方對甲方或其主管機關提出之查核報告，應立即採取改善措施，若未於指定期限內完成改善，甲方得以書面通知乙方</w:t>
      </w:r>
      <w:r w:rsidRPr="00366680">
        <w:rPr>
          <w:rFonts w:ascii="標楷體" w:eastAsia="標楷體" w:hAnsi="標楷體" w:hint="eastAsia"/>
          <w:sz w:val="28"/>
          <w:szCs w:val="28"/>
        </w:rPr>
        <w:lastRenderedPageBreak/>
        <w:t>後終止本契約、暫停本服務或停止乙方使用</w:t>
      </w:r>
      <w:r w:rsidR="00E63987" w:rsidRPr="00366680">
        <w:rPr>
          <w:rFonts w:ascii="標楷體" w:eastAsia="標楷體" w:hAnsi="標楷體" w:hint="eastAsia"/>
          <w:sz w:val="28"/>
          <w:szCs w:val="28"/>
        </w:rPr>
        <w:t>開放</w:t>
      </w:r>
      <w:r w:rsidR="00E63987" w:rsidRPr="00366680">
        <w:rPr>
          <w:rFonts w:eastAsia="標楷體" w:cstheme="minorHAnsi" w:hint="eastAsia"/>
          <w:sz w:val="28"/>
          <w:szCs w:val="28"/>
        </w:rPr>
        <w:t>API</w:t>
      </w:r>
      <w:r w:rsidRPr="00366680">
        <w:rPr>
          <w:rFonts w:ascii="標楷體" w:eastAsia="標楷體" w:hAnsi="標楷體" w:hint="eastAsia"/>
          <w:sz w:val="28"/>
          <w:szCs w:val="28"/>
        </w:rPr>
        <w:t>。</w:t>
      </w:r>
    </w:p>
    <w:p w14:paraId="3FC60677" w14:textId="7C45C0B1" w:rsidR="005C2684" w:rsidRPr="00366680" w:rsidRDefault="005C2684" w:rsidP="009455AD">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八</w:t>
      </w:r>
      <w:r w:rsidRPr="00366680">
        <w:rPr>
          <w:rFonts w:ascii="標楷體" w:eastAsia="標楷體" w:hAnsi="標楷體" w:hint="eastAsia"/>
          <w:b/>
          <w:sz w:val="28"/>
          <w:szCs w:val="28"/>
        </w:rPr>
        <w:t>條 保密</w:t>
      </w:r>
      <w:r w:rsidR="00AF3795" w:rsidRPr="00366680">
        <w:rPr>
          <w:rFonts w:ascii="標楷體" w:eastAsia="標楷體" w:hAnsi="標楷體" w:hint="eastAsia"/>
          <w:b/>
          <w:sz w:val="28"/>
          <w:szCs w:val="28"/>
        </w:rPr>
        <w:t>義務</w:t>
      </w:r>
    </w:p>
    <w:p w14:paraId="2AF2CF6F" w14:textId="793EB88E" w:rsidR="006C5264" w:rsidRPr="00366680" w:rsidRDefault="000F1ADF" w:rsidP="006C5264">
      <w:pPr>
        <w:pStyle w:val="a8"/>
        <w:snapToGrid w:val="0"/>
        <w:spacing w:beforeLines="50" w:before="180" w:line="400" w:lineRule="exact"/>
        <w:ind w:leftChars="413" w:left="991" w:firstLineChars="1" w:firstLine="3"/>
        <w:jc w:val="both"/>
        <w:rPr>
          <w:rFonts w:eastAsia="標楷體"/>
          <w:sz w:val="28"/>
          <w:lang w:eastAsia="zh-TW"/>
        </w:rPr>
      </w:pPr>
      <w:r w:rsidRPr="00366680">
        <w:rPr>
          <w:rFonts w:eastAsia="標楷體" w:hint="eastAsia"/>
          <w:sz w:val="28"/>
          <w:lang w:eastAsia="zh-TW"/>
        </w:rPr>
        <w:t>甲、乙</w:t>
      </w:r>
      <w:r w:rsidR="006C5264" w:rsidRPr="00366680">
        <w:rPr>
          <w:rFonts w:eastAsia="標楷體" w:hint="eastAsia"/>
          <w:sz w:val="28"/>
          <w:lang w:eastAsia="zh-TW"/>
        </w:rPr>
        <w:t>雙方及其受</w:t>
      </w:r>
      <w:proofErr w:type="gramStart"/>
      <w:r w:rsidR="006C5264" w:rsidRPr="00366680">
        <w:rPr>
          <w:rFonts w:eastAsia="標楷體" w:hint="eastAsia"/>
          <w:sz w:val="28"/>
          <w:lang w:eastAsia="zh-TW"/>
        </w:rPr>
        <w:t>僱</w:t>
      </w:r>
      <w:proofErr w:type="gramEnd"/>
      <w:r w:rsidR="006C5264" w:rsidRPr="00366680">
        <w:rPr>
          <w:rFonts w:eastAsia="標楷體" w:hint="eastAsia"/>
          <w:sz w:val="28"/>
          <w:lang w:eastAsia="zh-TW"/>
        </w:rPr>
        <w:t>人、代理人、受任人、承攬人、使用人及履行輔助人等，因執行本契約，而自他方所取得或知悉之資料、訊息、技術、營業秘密等（以下稱資訊），</w:t>
      </w:r>
      <w:r w:rsidR="00E10023" w:rsidRPr="00366680">
        <w:rPr>
          <w:rFonts w:eastAsia="標楷體" w:hint="eastAsia"/>
          <w:sz w:val="28"/>
          <w:lang w:eastAsia="zh-TW"/>
        </w:rPr>
        <w:t>其經標示為「機密」者</w:t>
      </w:r>
      <w:r w:rsidR="006C5264" w:rsidRPr="00366680">
        <w:rPr>
          <w:rFonts w:eastAsia="標楷體" w:hint="eastAsia"/>
          <w:sz w:val="28"/>
          <w:lang w:eastAsia="zh-TW"/>
        </w:rPr>
        <w:t>，應永久保密。除有以下原因之一發生外，任一方不得將機密資訊洩露、交付、重製、節錄或以其他任何方式移轉予任何第三人，對外公開或私人發表，或為自己或第三人為本契約以外之使用：</w:t>
      </w:r>
    </w:p>
    <w:p w14:paraId="400CA4C0" w14:textId="3EB5F9B7" w:rsidR="006C5264" w:rsidRPr="00366680" w:rsidRDefault="006C5264" w:rsidP="006C5264">
      <w:pPr>
        <w:pStyle w:val="a8"/>
        <w:snapToGrid w:val="0"/>
        <w:spacing w:beforeLines="50" w:before="180" w:line="400" w:lineRule="exact"/>
        <w:ind w:leftChars="450" w:left="1080" w:firstLineChars="1" w:firstLine="3"/>
        <w:jc w:val="both"/>
        <w:rPr>
          <w:rFonts w:eastAsia="標楷體"/>
          <w:sz w:val="28"/>
          <w:lang w:eastAsia="zh-TW"/>
        </w:rPr>
      </w:pPr>
      <w:r w:rsidRPr="00366680">
        <w:rPr>
          <w:rFonts w:eastAsia="標楷體" w:hint="eastAsia"/>
          <w:sz w:val="28"/>
          <w:lang w:eastAsia="zh-TW"/>
        </w:rPr>
        <w:t>一、經提供方事前書面同意。</w:t>
      </w:r>
    </w:p>
    <w:p w14:paraId="401921E8" w14:textId="77777777" w:rsidR="006C5264" w:rsidRPr="00366680" w:rsidRDefault="006C5264" w:rsidP="006C5264">
      <w:pPr>
        <w:pStyle w:val="a8"/>
        <w:snapToGrid w:val="0"/>
        <w:spacing w:line="400" w:lineRule="exact"/>
        <w:ind w:leftChars="452" w:left="1561" w:hangingChars="170" w:hanging="476"/>
        <w:jc w:val="both"/>
        <w:rPr>
          <w:rFonts w:eastAsia="標楷體"/>
          <w:sz w:val="28"/>
          <w:lang w:eastAsia="zh-TW"/>
        </w:rPr>
      </w:pPr>
      <w:r w:rsidRPr="00366680">
        <w:rPr>
          <w:rFonts w:eastAsia="標楷體" w:hint="eastAsia"/>
          <w:sz w:val="28"/>
          <w:lang w:eastAsia="zh-TW"/>
        </w:rPr>
        <w:t>二、提供方自行使該機密資訊成為公開或眾所周知之文件或資料。</w:t>
      </w:r>
    </w:p>
    <w:p w14:paraId="1F36980D" w14:textId="77777777" w:rsidR="006C5264" w:rsidRPr="00366680" w:rsidRDefault="006C5264" w:rsidP="006C5264">
      <w:pPr>
        <w:pStyle w:val="a8"/>
        <w:snapToGrid w:val="0"/>
        <w:spacing w:line="400" w:lineRule="exact"/>
        <w:ind w:leftChars="450" w:left="1080" w:firstLineChars="1" w:firstLine="3"/>
        <w:jc w:val="both"/>
        <w:rPr>
          <w:rFonts w:eastAsia="標楷體"/>
          <w:sz w:val="28"/>
          <w:lang w:eastAsia="zh-TW"/>
        </w:rPr>
      </w:pPr>
      <w:r w:rsidRPr="00366680">
        <w:rPr>
          <w:rFonts w:eastAsia="標楷體" w:hint="eastAsia"/>
          <w:sz w:val="28"/>
          <w:lang w:eastAsia="zh-TW"/>
        </w:rPr>
        <w:t>三、自無須負保密義務之第三人所取得之資料。</w:t>
      </w:r>
    </w:p>
    <w:p w14:paraId="0C73EB3D" w14:textId="6F84DF38" w:rsidR="006C5264" w:rsidRPr="00366680" w:rsidRDefault="006C5264" w:rsidP="006C5264">
      <w:pPr>
        <w:pStyle w:val="a8"/>
        <w:snapToGrid w:val="0"/>
        <w:spacing w:line="400" w:lineRule="exact"/>
        <w:ind w:leftChars="450" w:left="1080" w:firstLineChars="1" w:firstLine="3"/>
        <w:jc w:val="both"/>
        <w:rPr>
          <w:rFonts w:eastAsia="標楷體"/>
          <w:sz w:val="28"/>
          <w:lang w:eastAsia="zh-TW"/>
        </w:rPr>
      </w:pPr>
      <w:r w:rsidRPr="00366680">
        <w:rPr>
          <w:rFonts w:eastAsia="標楷體" w:hint="eastAsia"/>
          <w:sz w:val="28"/>
          <w:lang w:eastAsia="zh-TW"/>
        </w:rPr>
        <w:t>四、依法令、司法檢調機關或主管機關之要求應揭露者。</w:t>
      </w:r>
    </w:p>
    <w:p w14:paraId="57744B99" w14:textId="68EE80DC" w:rsidR="000F1ADF" w:rsidRPr="00366680" w:rsidRDefault="000F1ADF" w:rsidP="006C5264">
      <w:pPr>
        <w:pStyle w:val="a8"/>
        <w:snapToGrid w:val="0"/>
        <w:spacing w:line="400" w:lineRule="exact"/>
        <w:ind w:leftChars="450" w:left="1080" w:firstLineChars="1" w:firstLine="3"/>
        <w:jc w:val="both"/>
        <w:rPr>
          <w:rFonts w:eastAsia="標楷體"/>
          <w:sz w:val="28"/>
          <w:lang w:eastAsia="zh-TW"/>
        </w:rPr>
      </w:pPr>
      <w:r w:rsidRPr="00366680">
        <w:rPr>
          <w:rFonts w:eastAsia="標楷體" w:hint="eastAsia"/>
          <w:sz w:val="28"/>
          <w:lang w:eastAsia="zh-TW"/>
        </w:rPr>
        <w:t>五、接受方非利用機密資訊所獨自開發之資料。</w:t>
      </w:r>
    </w:p>
    <w:p w14:paraId="561445B2" w14:textId="5698E677" w:rsidR="006C5264" w:rsidRPr="00366680" w:rsidRDefault="00E31B22" w:rsidP="006C5264">
      <w:pPr>
        <w:spacing w:beforeLines="50" w:before="180" w:line="400" w:lineRule="exact"/>
        <w:ind w:left="992" w:firstLine="6"/>
        <w:jc w:val="both"/>
        <w:rPr>
          <w:rFonts w:eastAsia="標楷體"/>
          <w:sz w:val="28"/>
        </w:rPr>
      </w:pPr>
      <w:r w:rsidRPr="00366680">
        <w:rPr>
          <w:rFonts w:eastAsia="標楷體" w:hint="eastAsia"/>
          <w:sz w:val="28"/>
        </w:rPr>
        <w:t>本契約屆期、經終止或解除時，雙方應將自他方所取得任何形式之機密資訊（包括但不限於實體文件、光碟、軟硬體或電磁紀錄等）返還之，如無法返還者，應予刪除或銷毀</w:t>
      </w:r>
      <w:r w:rsidRPr="00366680">
        <w:rPr>
          <w:rFonts w:eastAsia="標楷體" w:hint="eastAsia"/>
          <w:sz w:val="28"/>
        </w:rPr>
        <w:t xml:space="preserve"> </w:t>
      </w:r>
      <w:r w:rsidRPr="00366680">
        <w:rPr>
          <w:rFonts w:eastAsia="標楷體" w:hint="eastAsia"/>
          <w:sz w:val="28"/>
        </w:rPr>
        <w:t>，並應提供刪除或銷毀紀錄以供查核。</w:t>
      </w:r>
    </w:p>
    <w:p w14:paraId="62C2A2E4" w14:textId="2589D17F" w:rsidR="006C5264" w:rsidRPr="00366680" w:rsidRDefault="006C5264" w:rsidP="006C5264">
      <w:pPr>
        <w:spacing w:beforeLines="50" w:before="180" w:line="400" w:lineRule="exact"/>
        <w:ind w:left="992" w:firstLine="6"/>
        <w:jc w:val="both"/>
        <w:rPr>
          <w:rFonts w:eastAsia="標楷體"/>
          <w:sz w:val="28"/>
        </w:rPr>
      </w:pPr>
      <w:r w:rsidRPr="00366680">
        <w:rPr>
          <w:rFonts w:eastAsia="標楷體"/>
          <w:sz w:val="28"/>
        </w:rPr>
        <w:t>本</w:t>
      </w:r>
      <w:r w:rsidRPr="00366680">
        <w:rPr>
          <w:rFonts w:eastAsia="標楷體" w:hint="eastAsia"/>
          <w:sz w:val="28"/>
        </w:rPr>
        <w:t>契約</w:t>
      </w:r>
      <w:proofErr w:type="gramStart"/>
      <w:r w:rsidRPr="00366680">
        <w:rPr>
          <w:rFonts w:eastAsia="標楷體"/>
          <w:sz w:val="28"/>
        </w:rPr>
        <w:t>期間，</w:t>
      </w:r>
      <w:proofErr w:type="gramEnd"/>
      <w:r w:rsidR="00E10023" w:rsidRPr="00366680">
        <w:rPr>
          <w:rFonts w:eastAsia="標楷體" w:hint="eastAsia"/>
          <w:sz w:val="28"/>
        </w:rPr>
        <w:t>任一</w:t>
      </w:r>
      <w:r w:rsidRPr="00366680">
        <w:rPr>
          <w:rFonts w:eastAsia="標楷體" w:hint="eastAsia"/>
          <w:sz w:val="28"/>
        </w:rPr>
        <w:t>方</w:t>
      </w:r>
      <w:r w:rsidRPr="00366680">
        <w:rPr>
          <w:rFonts w:eastAsia="標楷體"/>
          <w:sz w:val="28"/>
        </w:rPr>
        <w:t>自</w:t>
      </w:r>
      <w:r w:rsidR="00E10023" w:rsidRPr="00366680">
        <w:rPr>
          <w:rFonts w:eastAsia="標楷體" w:hint="eastAsia"/>
          <w:sz w:val="28"/>
        </w:rPr>
        <w:t>他</w:t>
      </w:r>
      <w:r w:rsidRPr="00366680">
        <w:rPr>
          <w:rFonts w:eastAsia="標楷體" w:hint="eastAsia"/>
          <w:sz w:val="28"/>
        </w:rPr>
        <w:t>方</w:t>
      </w:r>
      <w:r w:rsidRPr="00366680">
        <w:rPr>
          <w:rFonts w:eastAsia="標楷體"/>
          <w:sz w:val="28"/>
        </w:rPr>
        <w:t>攜出入之</w:t>
      </w:r>
      <w:r w:rsidRPr="00366680">
        <w:rPr>
          <w:rFonts w:eastAsia="標楷體" w:hint="eastAsia"/>
          <w:sz w:val="28"/>
        </w:rPr>
        <w:t>資訊</w:t>
      </w:r>
      <w:r w:rsidRPr="00366680">
        <w:rPr>
          <w:rFonts w:eastAsia="標楷體"/>
          <w:sz w:val="28"/>
        </w:rPr>
        <w:t>等，應經</w:t>
      </w:r>
      <w:r w:rsidR="00E10023" w:rsidRPr="00366680">
        <w:rPr>
          <w:rFonts w:eastAsia="標楷體" w:hint="eastAsia"/>
          <w:sz w:val="28"/>
        </w:rPr>
        <w:t>他</w:t>
      </w:r>
      <w:r w:rsidRPr="00366680">
        <w:rPr>
          <w:rFonts w:eastAsia="標楷體" w:hint="eastAsia"/>
          <w:sz w:val="28"/>
        </w:rPr>
        <w:t>方審核</w:t>
      </w:r>
      <w:r w:rsidRPr="00366680">
        <w:rPr>
          <w:rFonts w:eastAsia="標楷體"/>
          <w:sz w:val="28"/>
        </w:rPr>
        <w:t>其必要性及</w:t>
      </w:r>
      <w:proofErr w:type="gramStart"/>
      <w:r w:rsidRPr="00366680">
        <w:rPr>
          <w:rFonts w:eastAsia="標楷體"/>
          <w:sz w:val="28"/>
        </w:rPr>
        <w:t>機密性後</w:t>
      </w:r>
      <w:proofErr w:type="gramEnd"/>
      <w:r w:rsidRPr="00366680">
        <w:rPr>
          <w:rFonts w:eastAsia="標楷體"/>
          <w:sz w:val="28"/>
        </w:rPr>
        <w:t>，依</w:t>
      </w:r>
      <w:r w:rsidR="00E10023" w:rsidRPr="00366680">
        <w:rPr>
          <w:rFonts w:eastAsia="標楷體" w:hint="eastAsia"/>
          <w:sz w:val="28"/>
        </w:rPr>
        <w:t>他</w:t>
      </w:r>
      <w:r w:rsidRPr="00366680">
        <w:rPr>
          <w:rFonts w:eastAsia="標楷體" w:hint="eastAsia"/>
          <w:sz w:val="28"/>
        </w:rPr>
        <w:t>方</w:t>
      </w:r>
      <w:r w:rsidRPr="00366680">
        <w:rPr>
          <w:rFonts w:eastAsia="標楷體"/>
          <w:sz w:val="28"/>
        </w:rPr>
        <w:t>門禁管理相關等規定辦理，方可攜出入。</w:t>
      </w:r>
    </w:p>
    <w:p w14:paraId="5FEFEDE0" w14:textId="5A8ACA1D" w:rsidR="005C2684" w:rsidRPr="00366680" w:rsidRDefault="000F1ADF" w:rsidP="006C5264">
      <w:pPr>
        <w:spacing w:beforeLines="50" w:before="180" w:line="400" w:lineRule="exact"/>
        <w:ind w:leftChars="413" w:left="991"/>
        <w:jc w:val="both"/>
        <w:rPr>
          <w:rFonts w:ascii="標楷體" w:eastAsia="標楷體" w:hAnsi="標楷體"/>
          <w:b/>
          <w:sz w:val="28"/>
          <w:szCs w:val="28"/>
        </w:rPr>
      </w:pPr>
      <w:r w:rsidRPr="00366680">
        <w:rPr>
          <w:rFonts w:eastAsia="標楷體" w:hint="eastAsia"/>
          <w:sz w:val="28"/>
        </w:rPr>
        <w:t>甲、乙</w:t>
      </w:r>
      <w:r w:rsidR="006C5264" w:rsidRPr="00366680">
        <w:rPr>
          <w:rFonts w:eastAsia="標楷體" w:hint="eastAsia"/>
          <w:sz w:val="28"/>
        </w:rPr>
        <w:t>雙方及其</w:t>
      </w:r>
      <w:r w:rsidR="006C5264" w:rsidRPr="00366680">
        <w:rPr>
          <w:rFonts w:eastAsia="標楷體"/>
          <w:sz w:val="28"/>
        </w:rPr>
        <w:t>受</w:t>
      </w:r>
      <w:proofErr w:type="gramStart"/>
      <w:r w:rsidR="006C5264" w:rsidRPr="00366680">
        <w:rPr>
          <w:rFonts w:eastAsia="標楷體"/>
          <w:sz w:val="28"/>
        </w:rPr>
        <w:t>僱</w:t>
      </w:r>
      <w:proofErr w:type="gramEnd"/>
      <w:r w:rsidR="006C5264" w:rsidRPr="00366680">
        <w:rPr>
          <w:rFonts w:eastAsia="標楷體"/>
          <w:sz w:val="28"/>
        </w:rPr>
        <w:t>人、代理人、受任人、承攬人</w:t>
      </w:r>
      <w:r w:rsidRPr="00366680">
        <w:rPr>
          <w:rFonts w:eastAsia="標楷體" w:hint="eastAsia"/>
          <w:sz w:val="28"/>
        </w:rPr>
        <w:t>、使用人及履行輔助人違反本條保密義務者，應自負</w:t>
      </w:r>
      <w:r w:rsidR="006C5264" w:rsidRPr="00366680">
        <w:rPr>
          <w:rFonts w:eastAsia="標楷體" w:hint="eastAsia"/>
          <w:sz w:val="28"/>
        </w:rPr>
        <w:t>刑事責任，</w:t>
      </w:r>
      <w:r w:rsidRPr="00366680">
        <w:rPr>
          <w:rFonts w:eastAsia="標楷體" w:hint="eastAsia"/>
          <w:sz w:val="28"/>
        </w:rPr>
        <w:t>並由違約方與該行為人連帶負擔一切民事損害賠償責任，</w:t>
      </w:r>
      <w:r w:rsidR="006C5264" w:rsidRPr="00366680">
        <w:rPr>
          <w:rFonts w:eastAsia="標楷體" w:hint="eastAsia"/>
          <w:sz w:val="28"/>
        </w:rPr>
        <w:t>與即時必要之防止損害擴大及保護義務</w:t>
      </w:r>
      <w:r w:rsidR="009960F8" w:rsidRPr="00366680">
        <w:rPr>
          <w:rFonts w:eastAsia="標楷體" w:hint="eastAsia"/>
          <w:sz w:val="28"/>
        </w:rPr>
        <w:t>。</w:t>
      </w:r>
      <w:r w:rsidR="006C5264" w:rsidRPr="00366680">
        <w:rPr>
          <w:rFonts w:eastAsia="標楷體" w:hint="eastAsia"/>
          <w:sz w:val="28"/>
        </w:rPr>
        <w:t>涉及資訊安全事件</w:t>
      </w:r>
      <w:r w:rsidR="00905B73" w:rsidRPr="00366680">
        <w:rPr>
          <w:rFonts w:eastAsia="標楷體" w:hint="eastAsia"/>
          <w:sz w:val="28"/>
        </w:rPr>
        <w:t>者</w:t>
      </w:r>
      <w:r w:rsidR="006C5264" w:rsidRPr="00366680">
        <w:rPr>
          <w:rFonts w:eastAsia="標楷體" w:hint="eastAsia"/>
          <w:sz w:val="28"/>
        </w:rPr>
        <w:t>，應依第</w:t>
      </w:r>
      <w:r w:rsidR="009C30DB" w:rsidRPr="00366680">
        <w:rPr>
          <w:rFonts w:eastAsia="標楷體" w:hint="eastAsia"/>
          <w:sz w:val="28"/>
        </w:rPr>
        <w:t>六</w:t>
      </w:r>
      <w:r w:rsidR="006C5264" w:rsidRPr="00366680">
        <w:rPr>
          <w:rFonts w:eastAsia="標楷體" w:hint="eastAsia"/>
          <w:sz w:val="28"/>
        </w:rPr>
        <w:t>條約定辦理</w:t>
      </w:r>
      <w:r w:rsidR="00905B73" w:rsidRPr="00366680">
        <w:rPr>
          <w:rFonts w:eastAsia="標楷體" w:hint="eastAsia"/>
          <w:sz w:val="28"/>
        </w:rPr>
        <w:t>；涉及</w:t>
      </w:r>
      <w:r w:rsidR="006C5264" w:rsidRPr="00366680">
        <w:rPr>
          <w:rFonts w:eastAsia="標楷體" w:hint="eastAsia"/>
          <w:sz w:val="28"/>
        </w:rPr>
        <w:t>個人資料</w:t>
      </w:r>
      <w:r w:rsidR="00905B73" w:rsidRPr="00366680">
        <w:rPr>
          <w:rFonts w:eastAsia="標楷體" w:hint="eastAsia"/>
          <w:sz w:val="28"/>
        </w:rPr>
        <w:t>保護</w:t>
      </w:r>
      <w:r w:rsidR="006C5264" w:rsidRPr="00366680">
        <w:rPr>
          <w:rFonts w:eastAsia="標楷體" w:hint="eastAsia"/>
          <w:sz w:val="28"/>
        </w:rPr>
        <w:t>情事</w:t>
      </w:r>
      <w:r w:rsidR="00905B73" w:rsidRPr="00366680">
        <w:rPr>
          <w:rFonts w:eastAsia="標楷體" w:hint="eastAsia"/>
          <w:sz w:val="28"/>
        </w:rPr>
        <w:t>者</w:t>
      </w:r>
      <w:r w:rsidR="006C5264" w:rsidRPr="00366680">
        <w:rPr>
          <w:rFonts w:eastAsia="標楷體" w:hint="eastAsia"/>
          <w:sz w:val="28"/>
        </w:rPr>
        <w:t>，應自知悉時起</w:t>
      </w:r>
      <w:r w:rsidR="006C5264" w:rsidRPr="00366680">
        <w:rPr>
          <w:rFonts w:ascii="標楷體" w:eastAsia="標楷體" w:hAnsi="標楷體" w:hint="eastAsia"/>
          <w:sz w:val="28"/>
        </w:rPr>
        <w:t>○</w:t>
      </w:r>
      <w:r w:rsidR="006C5264" w:rsidRPr="00366680">
        <w:rPr>
          <w:rFonts w:eastAsia="標楷體" w:hint="eastAsia"/>
          <w:sz w:val="28"/>
        </w:rPr>
        <w:t>小時內通知他方，及依他方指示事項通知當事人，並依個人資料保護法等相關規定辦理。</w:t>
      </w:r>
    </w:p>
    <w:p w14:paraId="12859D8B" w14:textId="77777777" w:rsidR="009455AD" w:rsidRPr="00366680" w:rsidRDefault="009455AD" w:rsidP="009455AD">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九</w:t>
      </w:r>
      <w:r w:rsidRPr="00366680">
        <w:rPr>
          <w:rFonts w:ascii="標楷體" w:eastAsia="標楷體" w:hAnsi="標楷體" w:hint="eastAsia"/>
          <w:b/>
          <w:sz w:val="28"/>
          <w:szCs w:val="28"/>
        </w:rPr>
        <w:t xml:space="preserve">條 </w:t>
      </w:r>
      <w:r w:rsidR="00117A24" w:rsidRPr="00366680">
        <w:rPr>
          <w:rFonts w:ascii="標楷體" w:eastAsia="標楷體" w:hAnsi="標楷體" w:hint="eastAsia"/>
          <w:b/>
          <w:sz w:val="28"/>
          <w:szCs w:val="28"/>
        </w:rPr>
        <w:t>損害賠償責任</w:t>
      </w:r>
    </w:p>
    <w:p w14:paraId="2AF997F1" w14:textId="1F428885" w:rsidR="00063DA5" w:rsidRPr="00366680" w:rsidRDefault="000F1ADF" w:rsidP="00744E44">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因可歸責於乙方之事由，違反本契約或提供本服務過程中致</w:t>
      </w:r>
      <w:r w:rsidRPr="00366680">
        <w:rPr>
          <w:rFonts w:ascii="標楷體" w:eastAsia="標楷體" w:hAnsi="標楷體" w:hint="eastAsia"/>
          <w:sz w:val="28"/>
          <w:szCs w:val="28"/>
        </w:rPr>
        <w:lastRenderedPageBreak/>
        <w:t>生使用者或第三人受有損失時，乙方應迅速查明發生原因並通知甲方、使用者或該第三人，並就該損失負損害賠償責任。</w:t>
      </w:r>
    </w:p>
    <w:p w14:paraId="4446C61A" w14:textId="3EC51CD4" w:rsidR="00F003EC" w:rsidRPr="00366680" w:rsidRDefault="00F003EC" w:rsidP="00F003EC">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若</w:t>
      </w:r>
      <w:r w:rsidR="008B787E" w:rsidRPr="00366680">
        <w:rPr>
          <w:rFonts w:ascii="標楷體" w:eastAsia="標楷體" w:hAnsi="標楷體" w:hint="eastAsia"/>
          <w:sz w:val="28"/>
          <w:szCs w:val="28"/>
        </w:rPr>
        <w:t>前項使用者</w:t>
      </w:r>
      <w:r w:rsidR="00300337" w:rsidRPr="00366680">
        <w:rPr>
          <w:rFonts w:ascii="標楷體" w:eastAsia="標楷體" w:hAnsi="標楷體" w:hint="eastAsia"/>
          <w:sz w:val="28"/>
          <w:szCs w:val="28"/>
        </w:rPr>
        <w:t>或第三人</w:t>
      </w:r>
      <w:r w:rsidR="008B787E" w:rsidRPr="00366680">
        <w:rPr>
          <w:rFonts w:ascii="標楷體" w:eastAsia="標楷體" w:hAnsi="標楷體" w:hint="eastAsia"/>
          <w:sz w:val="28"/>
          <w:szCs w:val="28"/>
        </w:rPr>
        <w:t>受有損失係因甲乙雙方共同造成者，</w:t>
      </w:r>
      <w:r w:rsidR="00300337" w:rsidRPr="00366680">
        <w:rPr>
          <w:rFonts w:ascii="標楷體" w:eastAsia="標楷體" w:hAnsi="標楷體" w:hint="eastAsia"/>
          <w:sz w:val="28"/>
          <w:szCs w:val="28"/>
        </w:rPr>
        <w:t>甲</w:t>
      </w:r>
      <w:r w:rsidR="00905B73" w:rsidRPr="00366680">
        <w:rPr>
          <w:rFonts w:ascii="標楷體" w:eastAsia="標楷體" w:hAnsi="標楷體" w:hint="eastAsia"/>
          <w:sz w:val="28"/>
          <w:szCs w:val="28"/>
        </w:rPr>
        <w:t>、</w:t>
      </w:r>
      <w:r w:rsidR="00300337" w:rsidRPr="00366680">
        <w:rPr>
          <w:rFonts w:ascii="標楷體" w:eastAsia="標楷體" w:hAnsi="標楷體" w:hint="eastAsia"/>
          <w:sz w:val="28"/>
          <w:szCs w:val="28"/>
        </w:rPr>
        <w:t>乙雙方</w:t>
      </w:r>
      <w:r w:rsidR="008B787E" w:rsidRPr="00366680">
        <w:rPr>
          <w:rFonts w:ascii="標楷體" w:eastAsia="標楷體" w:hAnsi="標楷體" w:hint="eastAsia"/>
          <w:sz w:val="28"/>
          <w:szCs w:val="28"/>
        </w:rPr>
        <w:t>按可歸責之比例</w:t>
      </w:r>
      <w:r w:rsidR="00300337" w:rsidRPr="00366680">
        <w:rPr>
          <w:rFonts w:ascii="標楷體" w:eastAsia="標楷體" w:hAnsi="標楷體" w:hint="eastAsia"/>
          <w:sz w:val="28"/>
          <w:szCs w:val="28"/>
        </w:rPr>
        <w:t>定其責任範圍</w:t>
      </w:r>
      <w:r w:rsidR="002F4560" w:rsidRPr="00366680">
        <w:rPr>
          <w:rFonts w:ascii="標楷體" w:eastAsia="標楷體" w:hAnsi="標楷體" w:hint="eastAsia"/>
          <w:sz w:val="28"/>
          <w:szCs w:val="28"/>
        </w:rPr>
        <w:t>，任一方如先行賠償該使用者或第三人之損失，得另行向他方請求其應負擔之部分。</w:t>
      </w:r>
    </w:p>
    <w:p w14:paraId="6A2AAD35" w14:textId="77777777" w:rsidR="00B5248F" w:rsidRPr="00366680" w:rsidRDefault="00F003EC" w:rsidP="000D2712">
      <w:pPr>
        <w:spacing w:beforeLines="50" w:before="180" w:line="400" w:lineRule="exact"/>
        <w:ind w:leftChars="400" w:left="960"/>
        <w:jc w:val="both"/>
        <w:rPr>
          <w:rFonts w:ascii="標楷體" w:eastAsia="標楷體" w:hAnsi="標楷體"/>
          <w:sz w:val="28"/>
          <w:szCs w:val="28"/>
        </w:rPr>
      </w:pPr>
      <w:r w:rsidRPr="00366680">
        <w:rPr>
          <w:rFonts w:ascii="標楷體" w:eastAsia="標楷體" w:hAnsi="標楷體" w:hint="eastAsia"/>
          <w:sz w:val="28"/>
          <w:szCs w:val="28"/>
        </w:rPr>
        <w:t>因可歸責之一方事由，違反本契約約定之義務，致生他方受有損失時，應對他方負損害賠償責任。</w:t>
      </w:r>
    </w:p>
    <w:p w14:paraId="0243BB53" w14:textId="77777777" w:rsidR="00063DA5" w:rsidRPr="00366680" w:rsidRDefault="00063DA5" w:rsidP="009455AD">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十</w:t>
      </w:r>
      <w:r w:rsidRPr="00366680">
        <w:rPr>
          <w:rFonts w:ascii="標楷體" w:eastAsia="標楷體" w:hAnsi="標楷體" w:hint="eastAsia"/>
          <w:b/>
          <w:sz w:val="28"/>
          <w:szCs w:val="28"/>
        </w:rPr>
        <w:t>條 合作資訊揭露</w:t>
      </w:r>
    </w:p>
    <w:p w14:paraId="7B76164C" w14:textId="77EC523E" w:rsidR="00043F05" w:rsidRPr="00366680" w:rsidRDefault="000F1ADF" w:rsidP="00043F05">
      <w:pPr>
        <w:spacing w:beforeLines="50" w:before="180" w:line="400" w:lineRule="exact"/>
        <w:ind w:leftChars="413" w:left="991"/>
        <w:jc w:val="both"/>
        <w:rPr>
          <w:rFonts w:ascii="標楷體" w:eastAsia="標楷體" w:hAnsi="標楷體"/>
          <w:sz w:val="28"/>
          <w:szCs w:val="28"/>
        </w:rPr>
      </w:pPr>
      <w:r w:rsidRPr="00366680">
        <w:rPr>
          <w:rFonts w:eastAsia="標楷體" w:cstheme="minorHAnsi" w:hint="eastAsia"/>
          <w:sz w:val="28"/>
          <w:szCs w:val="28"/>
        </w:rPr>
        <w:t>甲、乙雙方應於其官方網站上設置專區，揭露本契約業務合作之對象、範圍及他方之網站連結網址，並提供查詢管道，供使用者或第三人查詢。於本契約終止或解除時，亦同。</w:t>
      </w:r>
    </w:p>
    <w:p w14:paraId="7C4255D2" w14:textId="77777777" w:rsidR="005C2684" w:rsidRPr="00366680" w:rsidRDefault="005C2684" w:rsidP="005C2684">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十一</w:t>
      </w:r>
      <w:r w:rsidRPr="00366680">
        <w:rPr>
          <w:rFonts w:ascii="標楷體" w:eastAsia="標楷體" w:hAnsi="標楷體" w:hint="eastAsia"/>
          <w:b/>
          <w:sz w:val="28"/>
          <w:szCs w:val="28"/>
        </w:rPr>
        <w:t>條 消費爭議處理</w:t>
      </w:r>
    </w:p>
    <w:p w14:paraId="1BD3C80F" w14:textId="77777777" w:rsidR="001E066F" w:rsidRPr="00366680" w:rsidRDefault="00582CE3" w:rsidP="001E066F">
      <w:pPr>
        <w:spacing w:beforeLines="50" w:before="180" w:line="400" w:lineRule="exact"/>
        <w:ind w:leftChars="450" w:left="1080"/>
        <w:jc w:val="both"/>
        <w:rPr>
          <w:rFonts w:ascii="標楷體" w:eastAsia="標楷體" w:hAnsi="標楷體"/>
          <w:sz w:val="28"/>
          <w:szCs w:val="28"/>
        </w:rPr>
      </w:pPr>
      <w:r w:rsidRPr="00366680">
        <w:rPr>
          <w:rFonts w:ascii="標楷體" w:eastAsia="標楷體" w:hAnsi="標楷體" w:hint="eastAsia"/>
          <w:sz w:val="28"/>
          <w:szCs w:val="28"/>
        </w:rPr>
        <w:t>甲乙雙方應設置適當之使用者</w:t>
      </w:r>
      <w:r w:rsidR="006C5264" w:rsidRPr="00366680">
        <w:rPr>
          <w:rFonts w:ascii="標楷體" w:eastAsia="標楷體" w:hAnsi="標楷體" w:hint="eastAsia"/>
          <w:sz w:val="28"/>
          <w:szCs w:val="28"/>
        </w:rPr>
        <w:t>服務管道，受理並妥適處理使用者對本服務所提出諮詢或申訴，並</w:t>
      </w:r>
      <w:r w:rsidRPr="00366680">
        <w:rPr>
          <w:rFonts w:ascii="標楷體" w:eastAsia="標楷體" w:hAnsi="標楷體" w:hint="eastAsia"/>
          <w:sz w:val="28"/>
          <w:szCs w:val="28"/>
        </w:rPr>
        <w:t>應將該使用者</w:t>
      </w:r>
      <w:r w:rsidR="006C5264" w:rsidRPr="00366680">
        <w:rPr>
          <w:rFonts w:ascii="標楷體" w:eastAsia="標楷體" w:hAnsi="標楷體" w:hint="eastAsia"/>
          <w:sz w:val="28"/>
          <w:szCs w:val="28"/>
        </w:rPr>
        <w:t>服務管道公告於官方網站且應</w:t>
      </w:r>
      <w:r w:rsidRPr="00366680">
        <w:rPr>
          <w:rFonts w:ascii="標楷體" w:eastAsia="標楷體" w:hAnsi="標楷體" w:hint="eastAsia"/>
          <w:sz w:val="28"/>
          <w:szCs w:val="28"/>
        </w:rPr>
        <w:t>通知他</w:t>
      </w:r>
      <w:r w:rsidR="006C5264" w:rsidRPr="00366680">
        <w:rPr>
          <w:rFonts w:ascii="標楷體" w:eastAsia="標楷體" w:hAnsi="標楷體" w:hint="eastAsia"/>
          <w:sz w:val="28"/>
          <w:szCs w:val="28"/>
        </w:rPr>
        <w:t>方</w:t>
      </w:r>
      <w:r w:rsidR="000F1ADF" w:rsidRPr="00366680">
        <w:rPr>
          <w:rFonts w:ascii="標楷體" w:eastAsia="標楷體" w:hAnsi="標楷體" w:hint="eastAsia"/>
          <w:sz w:val="28"/>
          <w:szCs w:val="28"/>
        </w:rPr>
        <w:t>。使用者或第三方就本服務</w:t>
      </w:r>
      <w:r w:rsidRPr="00366680">
        <w:rPr>
          <w:rFonts w:ascii="標楷體" w:eastAsia="標楷體" w:hAnsi="標楷體" w:hint="eastAsia"/>
          <w:sz w:val="28"/>
          <w:szCs w:val="28"/>
        </w:rPr>
        <w:t>提出諮詢或申訴時，受理之一方應適時受理並為妥適處理，並得請求他</w:t>
      </w:r>
      <w:r w:rsidR="006C5264" w:rsidRPr="00366680">
        <w:rPr>
          <w:rFonts w:ascii="標楷體" w:eastAsia="標楷體" w:hAnsi="標楷體" w:hint="eastAsia"/>
          <w:sz w:val="28"/>
          <w:szCs w:val="28"/>
        </w:rPr>
        <w:t>方給予必要之協助</w:t>
      </w:r>
      <w:r w:rsidRPr="00366680">
        <w:rPr>
          <w:rFonts w:ascii="標楷體" w:eastAsia="標楷體" w:hAnsi="標楷體" w:hint="eastAsia"/>
          <w:sz w:val="28"/>
          <w:szCs w:val="28"/>
        </w:rPr>
        <w:t>，不得藉故拖延處理或推諉卸責</w:t>
      </w:r>
      <w:r w:rsidR="006C5264" w:rsidRPr="00366680">
        <w:rPr>
          <w:rFonts w:ascii="標楷體" w:eastAsia="標楷體" w:hAnsi="標楷體" w:hint="eastAsia"/>
          <w:sz w:val="28"/>
          <w:szCs w:val="28"/>
        </w:rPr>
        <w:t>。</w:t>
      </w:r>
      <w:r w:rsidR="001E066F" w:rsidRPr="00366680">
        <w:rPr>
          <w:rFonts w:ascii="標楷體" w:eastAsia="標楷體" w:hAnsi="標楷體" w:hint="eastAsia"/>
          <w:sz w:val="28"/>
          <w:szCs w:val="28"/>
          <w:u w:val="single"/>
        </w:rPr>
        <w:t>乙方並應建立爭議解決機制，包含處理時程、程序及補救措施，以保障使用者權益。</w:t>
      </w:r>
    </w:p>
    <w:p w14:paraId="26AEB467" w14:textId="77777777" w:rsidR="001E066F" w:rsidRPr="00366680" w:rsidRDefault="001E066F" w:rsidP="001E066F">
      <w:pPr>
        <w:spacing w:beforeLines="50" w:before="180" w:line="400" w:lineRule="exact"/>
        <w:ind w:leftChars="450" w:left="1080"/>
        <w:jc w:val="both"/>
        <w:rPr>
          <w:rFonts w:ascii="標楷體" w:eastAsia="標楷體" w:hAnsi="標楷體"/>
          <w:sz w:val="28"/>
          <w:szCs w:val="28"/>
          <w:u w:val="single"/>
        </w:rPr>
      </w:pPr>
      <w:r w:rsidRPr="00366680">
        <w:rPr>
          <w:rFonts w:ascii="標楷體" w:eastAsia="標楷體" w:hAnsi="標楷體" w:hint="eastAsia"/>
          <w:sz w:val="28"/>
          <w:szCs w:val="28"/>
          <w:u w:val="single"/>
        </w:rPr>
        <w:t>使用者因使用本服務所生消費爭議，並因此受有損害者，甲方於甲方主管機關核定之一定金額範圍內，應先行向使用者給付。但經證明使用者有故意或過失者，不在此限。</w:t>
      </w:r>
    </w:p>
    <w:p w14:paraId="17E365EF" w14:textId="174B9BCD" w:rsidR="009C30DB" w:rsidRPr="00366680" w:rsidRDefault="001E066F" w:rsidP="001E066F">
      <w:pPr>
        <w:spacing w:beforeLines="50" w:before="180" w:line="400" w:lineRule="exact"/>
        <w:ind w:leftChars="450" w:left="1080"/>
        <w:jc w:val="both"/>
        <w:rPr>
          <w:rFonts w:ascii="標楷體" w:eastAsia="標楷體" w:hAnsi="標楷體"/>
          <w:sz w:val="28"/>
          <w:szCs w:val="28"/>
        </w:rPr>
      </w:pPr>
      <w:r w:rsidRPr="00366680">
        <w:rPr>
          <w:rFonts w:ascii="標楷體" w:eastAsia="標楷體" w:hAnsi="標楷體" w:hint="eastAsia"/>
          <w:sz w:val="28"/>
          <w:szCs w:val="28"/>
          <w:u w:val="single"/>
        </w:rPr>
        <w:t>甲方就前項先行給付使用者之金額範圍內，對乙方有求償之權利。使用者所受損害經甲方依前項給付後仍有不足者，乙方應依第九條約定就該使用者所受損害之差額，自負損害賠償之責。</w:t>
      </w:r>
    </w:p>
    <w:p w14:paraId="09CA330E" w14:textId="77777777" w:rsidR="0032646E" w:rsidRPr="00366680" w:rsidRDefault="0032646E">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第十</w:t>
      </w:r>
      <w:r w:rsidR="000D2712" w:rsidRPr="00366680">
        <w:rPr>
          <w:rFonts w:ascii="標楷體" w:eastAsia="標楷體" w:hAnsi="標楷體" w:hint="eastAsia"/>
          <w:b/>
          <w:sz w:val="28"/>
          <w:szCs w:val="28"/>
        </w:rPr>
        <w:t>二</w:t>
      </w:r>
      <w:r w:rsidRPr="00366680">
        <w:rPr>
          <w:rFonts w:ascii="標楷體" w:eastAsia="標楷體" w:hAnsi="標楷體" w:hint="eastAsia"/>
          <w:b/>
          <w:sz w:val="28"/>
          <w:szCs w:val="28"/>
        </w:rPr>
        <w:t xml:space="preserve">條 </w:t>
      </w:r>
      <w:r w:rsidR="00BD01F3" w:rsidRPr="00366680">
        <w:rPr>
          <w:rFonts w:ascii="標楷體" w:eastAsia="標楷體" w:hAnsi="標楷體" w:hint="eastAsia"/>
          <w:b/>
          <w:sz w:val="28"/>
          <w:szCs w:val="28"/>
        </w:rPr>
        <w:t>不可抗力</w:t>
      </w:r>
    </w:p>
    <w:p w14:paraId="2D156087" w14:textId="5A4EC022" w:rsidR="00CF251E" w:rsidRPr="00366680" w:rsidRDefault="006C067E" w:rsidP="00CF251E">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因天災</w:t>
      </w:r>
      <w:r w:rsidR="00905B73" w:rsidRPr="00366680">
        <w:rPr>
          <w:rFonts w:ascii="標楷體" w:eastAsia="標楷體" w:hAnsi="標楷體" w:hint="eastAsia"/>
          <w:sz w:val="28"/>
          <w:szCs w:val="28"/>
        </w:rPr>
        <w:t>事故</w:t>
      </w:r>
      <w:r w:rsidRPr="00366680">
        <w:rPr>
          <w:rFonts w:ascii="標楷體" w:eastAsia="標楷體" w:hAnsi="標楷體" w:hint="eastAsia"/>
          <w:sz w:val="28"/>
          <w:szCs w:val="28"/>
        </w:rPr>
        <w:t>、電力或電信基礎設施故障、公共事業服務中斷、暴動、戰爭、恐怖攻擊</w:t>
      </w:r>
      <w:r w:rsidR="00905B73" w:rsidRPr="00366680">
        <w:rPr>
          <w:rFonts w:ascii="標楷體" w:eastAsia="標楷體" w:hAnsi="標楷體" w:hint="eastAsia"/>
          <w:sz w:val="28"/>
          <w:szCs w:val="28"/>
        </w:rPr>
        <w:t>、政府公告之指定傳染病</w:t>
      </w:r>
      <w:r w:rsidRPr="00366680">
        <w:rPr>
          <w:rFonts w:ascii="標楷體" w:eastAsia="標楷體" w:hAnsi="標楷體" w:hint="eastAsia"/>
          <w:sz w:val="28"/>
          <w:szCs w:val="28"/>
        </w:rPr>
        <w:t>或其他不可</w:t>
      </w:r>
      <w:r w:rsidRPr="00366680">
        <w:rPr>
          <w:rFonts w:ascii="標楷體" w:eastAsia="標楷體" w:hAnsi="標楷體" w:hint="eastAsia"/>
          <w:sz w:val="28"/>
          <w:szCs w:val="28"/>
        </w:rPr>
        <w:lastRenderedPageBreak/>
        <w:t>抗力因素而致一方受有損失者，他方無須負責。</w:t>
      </w:r>
    </w:p>
    <w:p w14:paraId="2824D69D" w14:textId="77777777" w:rsidR="00BD01F3" w:rsidRPr="00366680" w:rsidRDefault="00BD01F3"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第十</w:t>
      </w:r>
      <w:r w:rsidR="000D2712" w:rsidRPr="00366680">
        <w:rPr>
          <w:rFonts w:ascii="標楷體" w:eastAsia="標楷體" w:hAnsi="標楷體" w:hint="eastAsia"/>
          <w:b/>
          <w:sz w:val="28"/>
          <w:szCs w:val="28"/>
        </w:rPr>
        <w:t>三</w:t>
      </w:r>
      <w:r w:rsidRPr="00366680">
        <w:rPr>
          <w:rFonts w:ascii="標楷體" w:eastAsia="標楷體" w:hAnsi="標楷體" w:hint="eastAsia"/>
          <w:b/>
          <w:sz w:val="28"/>
          <w:szCs w:val="28"/>
        </w:rPr>
        <w:t xml:space="preserve">條 </w:t>
      </w:r>
      <w:r w:rsidR="008D2A3B" w:rsidRPr="00366680">
        <w:rPr>
          <w:rFonts w:ascii="標楷體" w:eastAsia="標楷體" w:hAnsi="標楷體" w:hint="eastAsia"/>
          <w:b/>
          <w:sz w:val="28"/>
          <w:szCs w:val="28"/>
        </w:rPr>
        <w:t>國際</w:t>
      </w:r>
      <w:r w:rsidR="00033A60" w:rsidRPr="00366680">
        <w:rPr>
          <w:rFonts w:ascii="標楷體" w:eastAsia="標楷體" w:hAnsi="標楷體" w:hint="eastAsia"/>
          <w:b/>
          <w:sz w:val="28"/>
          <w:szCs w:val="28"/>
        </w:rPr>
        <w:t>制裁及防制洗錢</w:t>
      </w:r>
    </w:p>
    <w:p w14:paraId="284A0806" w14:textId="0E2DBD02" w:rsidR="00BD01F3" w:rsidRPr="00366680" w:rsidRDefault="00033A60" w:rsidP="00033A60">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甲</w:t>
      </w:r>
      <w:r w:rsidR="000F1ADF" w:rsidRPr="00366680">
        <w:rPr>
          <w:rFonts w:ascii="標楷體" w:eastAsia="標楷體" w:hAnsi="標楷體" w:hint="eastAsia"/>
          <w:sz w:val="28"/>
          <w:szCs w:val="28"/>
        </w:rPr>
        <w:t>、</w:t>
      </w:r>
      <w:r w:rsidRPr="00366680">
        <w:rPr>
          <w:rFonts w:ascii="標楷體" w:eastAsia="標楷體" w:hAnsi="標楷體" w:hint="eastAsia"/>
          <w:sz w:val="28"/>
          <w:szCs w:val="28"/>
        </w:rPr>
        <w:t>乙雙方</w:t>
      </w:r>
      <w:proofErr w:type="gramStart"/>
      <w:r w:rsidRPr="00366680">
        <w:rPr>
          <w:rFonts w:ascii="標楷體" w:eastAsia="標楷體" w:hAnsi="標楷體" w:hint="eastAsia"/>
          <w:sz w:val="28"/>
          <w:szCs w:val="28"/>
        </w:rPr>
        <w:t>聲明均非受</w:t>
      </w:r>
      <w:proofErr w:type="gramEnd"/>
      <w:r w:rsidRPr="00366680">
        <w:rPr>
          <w:rFonts w:ascii="標楷體" w:eastAsia="標楷體" w:hAnsi="標楷體" w:hint="eastAsia"/>
          <w:sz w:val="28"/>
          <w:szCs w:val="28"/>
        </w:rPr>
        <w:t>聯合國、國際組織、外國</w:t>
      </w:r>
      <w:r w:rsidR="008D2A3B" w:rsidRPr="00366680">
        <w:rPr>
          <w:rFonts w:ascii="標楷體" w:eastAsia="標楷體" w:hAnsi="標楷體" w:hint="eastAsia"/>
          <w:sz w:val="28"/>
          <w:szCs w:val="28"/>
        </w:rPr>
        <w:t>或本國</w:t>
      </w:r>
      <w:r w:rsidRPr="00366680">
        <w:rPr>
          <w:rFonts w:ascii="標楷體" w:eastAsia="標楷體" w:hAnsi="標楷體" w:hint="eastAsia"/>
          <w:sz w:val="28"/>
          <w:szCs w:val="28"/>
        </w:rPr>
        <w:t>政府</w:t>
      </w:r>
      <w:r w:rsidR="008D2A3B" w:rsidRPr="00366680">
        <w:rPr>
          <w:rFonts w:ascii="標楷體" w:eastAsia="標楷體" w:hAnsi="標楷體" w:hint="eastAsia"/>
          <w:sz w:val="28"/>
          <w:szCs w:val="28"/>
        </w:rPr>
        <w:t>為經濟/</w:t>
      </w:r>
      <w:proofErr w:type="gramStart"/>
      <w:r w:rsidR="008D2A3B" w:rsidRPr="00366680">
        <w:rPr>
          <w:rFonts w:ascii="標楷體" w:eastAsia="標楷體" w:hAnsi="標楷體" w:hint="eastAsia"/>
          <w:sz w:val="28"/>
          <w:szCs w:val="28"/>
        </w:rPr>
        <w:t>資恐制裁</w:t>
      </w:r>
      <w:proofErr w:type="gramEnd"/>
      <w:r w:rsidR="008D2A3B" w:rsidRPr="00366680">
        <w:rPr>
          <w:rFonts w:ascii="標楷體" w:eastAsia="標楷體" w:hAnsi="標楷體" w:hint="eastAsia"/>
          <w:sz w:val="28"/>
          <w:szCs w:val="28"/>
        </w:rPr>
        <w:t>對象。</w:t>
      </w:r>
    </w:p>
    <w:p w14:paraId="3B22907E" w14:textId="3D9CF6F4" w:rsidR="008D2A3B" w:rsidRPr="00366680" w:rsidRDefault="008D2A3B" w:rsidP="00033A60">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任一方如經證明為前項</w:t>
      </w:r>
      <w:r w:rsidR="00AD6D75" w:rsidRPr="00366680">
        <w:rPr>
          <w:rFonts w:ascii="標楷體" w:eastAsia="標楷體" w:hAnsi="標楷體" w:hint="eastAsia"/>
          <w:sz w:val="28"/>
          <w:szCs w:val="28"/>
        </w:rPr>
        <w:t>受</w:t>
      </w:r>
      <w:r w:rsidRPr="00366680">
        <w:rPr>
          <w:rFonts w:ascii="標楷體" w:eastAsia="標楷體" w:hAnsi="標楷體" w:hint="eastAsia"/>
          <w:sz w:val="28"/>
          <w:szCs w:val="28"/>
        </w:rPr>
        <w:t>制裁對象或對前項聲明有虛偽不實之情事者，他方無須催告即得逕行解除或終止本契約，如因此受有損失，並得請求損害賠償。</w:t>
      </w:r>
    </w:p>
    <w:p w14:paraId="380E0219" w14:textId="44426E0D" w:rsidR="008D2A3B" w:rsidRPr="00366680" w:rsidRDefault="00E31B22" w:rsidP="00033A60">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任一方經證實有涉犯本國或外國法令規定洗錢行為</w:t>
      </w:r>
      <w:r w:rsidR="001E066F" w:rsidRPr="00366680">
        <w:rPr>
          <w:rFonts w:ascii="標楷體" w:eastAsia="標楷體" w:hAnsi="標楷體" w:hint="eastAsia"/>
          <w:sz w:val="28"/>
          <w:szCs w:val="28"/>
          <w:u w:val="single"/>
        </w:rPr>
        <w:t>之虞</w:t>
      </w:r>
      <w:r w:rsidRPr="00366680">
        <w:rPr>
          <w:rFonts w:ascii="標楷體" w:eastAsia="標楷體" w:hAnsi="標楷體" w:hint="eastAsia"/>
          <w:sz w:val="28"/>
          <w:szCs w:val="28"/>
        </w:rPr>
        <w:t>時，</w:t>
      </w:r>
      <w:proofErr w:type="gramStart"/>
      <w:r w:rsidRPr="00366680">
        <w:rPr>
          <w:rFonts w:ascii="標楷體" w:eastAsia="標楷體" w:hAnsi="標楷體" w:hint="eastAsia"/>
          <w:sz w:val="28"/>
          <w:szCs w:val="28"/>
        </w:rPr>
        <w:t>準</w:t>
      </w:r>
      <w:proofErr w:type="gramEnd"/>
      <w:r w:rsidRPr="00366680">
        <w:rPr>
          <w:rFonts w:ascii="標楷體" w:eastAsia="標楷體" w:hAnsi="標楷體" w:hint="eastAsia"/>
          <w:sz w:val="28"/>
          <w:szCs w:val="28"/>
        </w:rPr>
        <w:t>用前項約定處理。</w:t>
      </w:r>
    </w:p>
    <w:p w14:paraId="0C734823" w14:textId="77777777" w:rsidR="00BD01F3" w:rsidRPr="00366680" w:rsidRDefault="00BD01F3"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3A2ED0" w:rsidRPr="00366680">
        <w:rPr>
          <w:rFonts w:ascii="標楷體" w:eastAsia="標楷體" w:hAnsi="標楷體" w:hint="eastAsia"/>
          <w:b/>
          <w:sz w:val="28"/>
          <w:szCs w:val="28"/>
        </w:rPr>
        <w:t>十</w:t>
      </w:r>
      <w:r w:rsidR="000D2712" w:rsidRPr="00366680">
        <w:rPr>
          <w:rFonts w:ascii="標楷體" w:eastAsia="標楷體" w:hAnsi="標楷體" w:hint="eastAsia"/>
          <w:b/>
          <w:sz w:val="28"/>
          <w:szCs w:val="28"/>
        </w:rPr>
        <w:t>四</w:t>
      </w:r>
      <w:r w:rsidRPr="00366680">
        <w:rPr>
          <w:rFonts w:ascii="標楷體" w:eastAsia="標楷體" w:hAnsi="標楷體" w:hint="eastAsia"/>
          <w:b/>
          <w:sz w:val="28"/>
          <w:szCs w:val="28"/>
        </w:rPr>
        <w:t>條 解除或終止約定</w:t>
      </w:r>
    </w:p>
    <w:p w14:paraId="3DA30C08" w14:textId="7BC628D1" w:rsidR="00BD01F3" w:rsidRPr="00366680" w:rsidRDefault="00B877A6" w:rsidP="00BD01F3">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本契約存續</w:t>
      </w:r>
      <w:proofErr w:type="gramStart"/>
      <w:r w:rsidRPr="00366680">
        <w:rPr>
          <w:rFonts w:ascii="標楷體" w:eastAsia="標楷體" w:hAnsi="標楷體" w:hint="eastAsia"/>
          <w:sz w:val="28"/>
          <w:szCs w:val="28"/>
        </w:rPr>
        <w:t>期間，</w:t>
      </w:r>
      <w:proofErr w:type="gramEnd"/>
      <w:r w:rsidRPr="00366680">
        <w:rPr>
          <w:rFonts w:ascii="標楷體" w:eastAsia="標楷體" w:hAnsi="標楷體" w:hint="eastAsia"/>
          <w:sz w:val="28"/>
          <w:szCs w:val="28"/>
        </w:rPr>
        <w:t>除本契約另有約定，或經甲、乙雙方合意外，任一方有下列各款事由之</w:t>
      </w:r>
      <w:proofErr w:type="gramStart"/>
      <w:r w:rsidRPr="00366680">
        <w:rPr>
          <w:rFonts w:ascii="標楷體" w:eastAsia="標楷體" w:hAnsi="標楷體" w:hint="eastAsia"/>
          <w:sz w:val="28"/>
          <w:szCs w:val="28"/>
        </w:rPr>
        <w:t>一</w:t>
      </w:r>
      <w:proofErr w:type="gramEnd"/>
      <w:r w:rsidRPr="00366680">
        <w:rPr>
          <w:rFonts w:ascii="標楷體" w:eastAsia="標楷體" w:hAnsi="標楷體" w:hint="eastAsia"/>
          <w:sz w:val="28"/>
          <w:szCs w:val="28"/>
        </w:rPr>
        <w:t>者，他方得逕行終止或解除部分或全部之契約：</w:t>
      </w:r>
    </w:p>
    <w:p w14:paraId="331153EB" w14:textId="77777777" w:rsidR="00BD01F3" w:rsidRPr="00366680" w:rsidRDefault="00BD01F3" w:rsidP="00BD01F3">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一、因法令變更、不可抗力或有違反法令之虞，或非可歸責於雙方之事由，致本契約主要部分或全部不能履行者。</w:t>
      </w:r>
    </w:p>
    <w:p w14:paraId="3ACD1D03" w14:textId="77777777" w:rsidR="00BD01F3" w:rsidRPr="00366680" w:rsidRDefault="00BD01F3" w:rsidP="00BD01F3">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二、聲請、</w:t>
      </w:r>
      <w:proofErr w:type="gramStart"/>
      <w:r w:rsidRPr="00366680">
        <w:rPr>
          <w:rFonts w:ascii="標楷體" w:eastAsia="標楷體" w:hAnsi="標楷體" w:hint="eastAsia"/>
          <w:sz w:val="28"/>
          <w:szCs w:val="28"/>
        </w:rPr>
        <w:t>被聲請</w:t>
      </w:r>
      <w:proofErr w:type="gramEnd"/>
      <w:r w:rsidRPr="00366680">
        <w:rPr>
          <w:rFonts w:ascii="標楷體" w:eastAsia="標楷體" w:hAnsi="標楷體" w:hint="eastAsia"/>
          <w:sz w:val="28"/>
          <w:szCs w:val="28"/>
        </w:rPr>
        <w:t>或被命令為解散、歇業、重整、破產、清算、</w:t>
      </w:r>
      <w:proofErr w:type="gramStart"/>
      <w:r w:rsidRPr="00366680">
        <w:rPr>
          <w:rFonts w:ascii="標楷體" w:eastAsia="標楷體" w:hAnsi="標楷體" w:hint="eastAsia"/>
          <w:sz w:val="28"/>
          <w:szCs w:val="28"/>
        </w:rPr>
        <w:t>併</w:t>
      </w:r>
      <w:proofErr w:type="gramEnd"/>
      <w:r w:rsidRPr="00366680">
        <w:rPr>
          <w:rFonts w:ascii="標楷體" w:eastAsia="標楷體" w:hAnsi="標楷體" w:hint="eastAsia"/>
          <w:sz w:val="28"/>
          <w:szCs w:val="28"/>
        </w:rPr>
        <w:t>購，或受假執行、假處分、假扣押、被合併者，或因營業讓</w:t>
      </w:r>
      <w:proofErr w:type="gramStart"/>
      <w:r w:rsidRPr="00366680">
        <w:rPr>
          <w:rFonts w:ascii="標楷體" w:eastAsia="標楷體" w:hAnsi="標楷體" w:hint="eastAsia"/>
          <w:sz w:val="28"/>
          <w:szCs w:val="28"/>
        </w:rPr>
        <w:t>與</w:t>
      </w:r>
      <w:proofErr w:type="gramEnd"/>
      <w:r w:rsidRPr="00366680">
        <w:rPr>
          <w:rFonts w:ascii="標楷體" w:eastAsia="標楷體" w:hAnsi="標楷體" w:hint="eastAsia"/>
          <w:sz w:val="28"/>
          <w:szCs w:val="28"/>
        </w:rPr>
        <w:t>，致本契約不能履行者。</w:t>
      </w:r>
    </w:p>
    <w:p w14:paraId="69DED03B" w14:textId="77777777" w:rsidR="00BD01F3" w:rsidRPr="00366680" w:rsidRDefault="00BD01F3" w:rsidP="00141B01">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三、未善盡、未履行或有違反本契約或契約附件應履行義務，經一方限期改善仍未改善者。</w:t>
      </w:r>
    </w:p>
    <w:p w14:paraId="23E766F7" w14:textId="77777777" w:rsidR="00BD01F3" w:rsidRPr="00366680" w:rsidRDefault="00BD01F3" w:rsidP="00141B01">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四、公司組織或法定代理人變更時，有嗣後不能履約之情事者。</w:t>
      </w:r>
    </w:p>
    <w:p w14:paraId="7F65CB0C" w14:textId="77777777" w:rsidR="00BD01F3" w:rsidRPr="00366680" w:rsidRDefault="00BD01F3" w:rsidP="00141B01">
      <w:pPr>
        <w:spacing w:line="400" w:lineRule="exact"/>
        <w:ind w:leftChars="413" w:left="1559" w:hangingChars="203" w:hanging="568"/>
        <w:jc w:val="both"/>
        <w:rPr>
          <w:rFonts w:ascii="標楷體" w:eastAsia="標楷體" w:hAnsi="標楷體"/>
          <w:sz w:val="28"/>
          <w:szCs w:val="28"/>
        </w:rPr>
      </w:pPr>
      <w:r w:rsidRPr="00366680">
        <w:rPr>
          <w:rFonts w:ascii="標楷體" w:eastAsia="標楷體" w:hAnsi="標楷體" w:hint="eastAsia"/>
          <w:sz w:val="28"/>
          <w:szCs w:val="28"/>
        </w:rPr>
        <w:t>五、負責人及員工就本契約有收受佣金、回扣、賄賂或其他不當利益，或涉及刑事犯罪之情事者。</w:t>
      </w:r>
    </w:p>
    <w:p w14:paraId="7F2B89D6" w14:textId="1A2DAEAC" w:rsidR="00BD01F3" w:rsidRPr="00366680" w:rsidRDefault="00B877A6" w:rsidP="00BD01F3">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因前項各事由終止或解除本契約者，係可歸責於一方之事由，致他方受有損害者，可歸責之一方應負損害賠償責任。</w:t>
      </w:r>
    </w:p>
    <w:p w14:paraId="4453C7F5" w14:textId="45888F06" w:rsidR="00BD01F3" w:rsidRPr="00366680" w:rsidRDefault="001E066F" w:rsidP="00BD01F3">
      <w:pPr>
        <w:spacing w:beforeLines="50" w:before="180" w:line="400" w:lineRule="exact"/>
        <w:ind w:leftChars="413" w:left="991"/>
        <w:jc w:val="both"/>
        <w:rPr>
          <w:rFonts w:ascii="標楷體" w:eastAsia="標楷體" w:hAnsi="標楷體"/>
          <w:sz w:val="28"/>
          <w:szCs w:val="28"/>
        </w:rPr>
      </w:pPr>
      <w:r w:rsidRPr="00366680">
        <w:rPr>
          <w:rFonts w:ascii="標楷體" w:eastAsia="標楷體" w:hAnsi="標楷體" w:hint="eastAsia"/>
          <w:sz w:val="28"/>
          <w:szCs w:val="28"/>
        </w:rPr>
        <w:t>雙方得因</w:t>
      </w:r>
      <w:r w:rsidRPr="00366680">
        <w:rPr>
          <w:rFonts w:ascii="標楷體" w:eastAsia="標楷體" w:hAnsi="標楷體" w:hint="eastAsia"/>
          <w:sz w:val="28"/>
          <w:szCs w:val="28"/>
          <w:u w:val="single"/>
        </w:rPr>
        <w:t>一方或甲方因其</w:t>
      </w:r>
      <w:r w:rsidRPr="00366680">
        <w:rPr>
          <w:rFonts w:ascii="標楷體" w:eastAsia="標楷體" w:hAnsi="標楷體" w:hint="eastAsia"/>
          <w:sz w:val="28"/>
          <w:szCs w:val="28"/>
        </w:rPr>
        <w:t>主管機關之命令、指示，於</w:t>
      </w:r>
      <w:r w:rsidRPr="00366680">
        <w:rPr>
          <w:rFonts w:ascii="標楷體" w:eastAsia="標楷體" w:hAnsi="標楷體" w:hint="eastAsia"/>
          <w:sz w:val="28"/>
          <w:szCs w:val="28"/>
          <w:u w:val="single"/>
        </w:rPr>
        <w:t>三十</w:t>
      </w:r>
      <w:r w:rsidRPr="00366680">
        <w:rPr>
          <w:rFonts w:ascii="標楷體" w:eastAsia="標楷體" w:hAnsi="標楷體" w:hint="eastAsia"/>
          <w:sz w:val="28"/>
          <w:szCs w:val="28"/>
        </w:rPr>
        <w:t xml:space="preserve">日 前以書面通知他方終止或解除本契約全部或部分，因契約終 </w:t>
      </w:r>
      <w:proofErr w:type="gramStart"/>
      <w:r w:rsidRPr="00366680">
        <w:rPr>
          <w:rFonts w:ascii="標楷體" w:eastAsia="標楷體" w:hAnsi="標楷體" w:hint="eastAsia"/>
          <w:sz w:val="28"/>
          <w:szCs w:val="28"/>
        </w:rPr>
        <w:t>止所生</w:t>
      </w:r>
      <w:proofErr w:type="gramEnd"/>
      <w:r w:rsidRPr="00366680">
        <w:rPr>
          <w:rFonts w:ascii="標楷體" w:eastAsia="標楷體" w:hAnsi="標楷體" w:hint="eastAsia"/>
          <w:sz w:val="28"/>
          <w:szCs w:val="28"/>
        </w:rPr>
        <w:t>之權益損失處置，由甲、乙雙方就契約實際執行狀況 另行協議相關事宜。</w:t>
      </w:r>
    </w:p>
    <w:p w14:paraId="5D2AED86" w14:textId="77777777" w:rsidR="00625A53" w:rsidRPr="00366680" w:rsidRDefault="00625A53" w:rsidP="00BD01F3">
      <w:pPr>
        <w:spacing w:beforeLines="50" w:before="180" w:line="400" w:lineRule="exact"/>
        <w:ind w:leftChars="413" w:left="991"/>
        <w:jc w:val="both"/>
        <w:rPr>
          <w:rFonts w:ascii="標楷體" w:eastAsia="標楷體" w:hAnsi="標楷體"/>
          <w:sz w:val="28"/>
          <w:szCs w:val="28"/>
        </w:rPr>
      </w:pPr>
    </w:p>
    <w:p w14:paraId="52E7209E" w14:textId="77777777" w:rsidR="00936755" w:rsidRPr="00366680" w:rsidRDefault="00936755"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3A2ED0" w:rsidRPr="00366680">
        <w:rPr>
          <w:rFonts w:ascii="標楷體" w:eastAsia="標楷體" w:hAnsi="標楷體" w:hint="eastAsia"/>
          <w:b/>
          <w:sz w:val="28"/>
          <w:szCs w:val="28"/>
        </w:rPr>
        <w:t>十</w:t>
      </w:r>
      <w:r w:rsidR="000D2712" w:rsidRPr="00366680">
        <w:rPr>
          <w:rFonts w:ascii="標楷體" w:eastAsia="標楷體" w:hAnsi="標楷體" w:hint="eastAsia"/>
          <w:b/>
          <w:sz w:val="28"/>
          <w:szCs w:val="28"/>
        </w:rPr>
        <w:t>五</w:t>
      </w:r>
      <w:r w:rsidRPr="00366680">
        <w:rPr>
          <w:rFonts w:ascii="標楷體" w:eastAsia="標楷體" w:hAnsi="標楷體" w:hint="eastAsia"/>
          <w:b/>
          <w:sz w:val="28"/>
          <w:szCs w:val="28"/>
        </w:rPr>
        <w:t>條 誠信經營條款</w:t>
      </w:r>
    </w:p>
    <w:p w14:paraId="07DB3FAB" w14:textId="7D487F6E" w:rsidR="00936755" w:rsidRPr="00366680" w:rsidRDefault="00936755" w:rsidP="00936755">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任一方知悉有人員違反禁止收受佣金、回扣或其他不正當利益之契約條款時，應</w:t>
      </w:r>
      <w:r w:rsidR="00A2658F" w:rsidRPr="00366680">
        <w:rPr>
          <w:rFonts w:ascii="標楷體" w:eastAsia="標楷體" w:hAnsi="標楷體" w:hint="eastAsia"/>
          <w:sz w:val="28"/>
          <w:szCs w:val="28"/>
        </w:rPr>
        <w:t>於</w:t>
      </w:r>
      <w:r w:rsidR="00B877A6" w:rsidRPr="00366680">
        <w:rPr>
          <w:rFonts w:ascii="標楷體" w:eastAsia="標楷體" w:hAnsi="標楷體" w:hint="eastAsia"/>
          <w:sz w:val="28"/>
          <w:szCs w:val="28"/>
        </w:rPr>
        <w:t>法令許可範圍內</w:t>
      </w:r>
      <w:r w:rsidRPr="00366680">
        <w:rPr>
          <w:rFonts w:ascii="標楷體" w:eastAsia="標楷體" w:hAnsi="標楷體" w:hint="eastAsia"/>
          <w:sz w:val="28"/>
          <w:szCs w:val="28"/>
        </w:rPr>
        <w:t>立即據實將此等人員之身分、提供、承諾、要求或收受之方式、金額或其他不正當利益告知他方，並提供相關證據且配合他方調查。一方如因此而受有損害時，得向他方請求損害賠償。</w:t>
      </w:r>
    </w:p>
    <w:p w14:paraId="012636AD" w14:textId="555C867D" w:rsidR="00936755" w:rsidRPr="00366680" w:rsidRDefault="00936755" w:rsidP="00936755">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任一方於商業活動如涉有</w:t>
      </w:r>
      <w:proofErr w:type="gramStart"/>
      <w:r w:rsidRPr="00366680">
        <w:rPr>
          <w:rFonts w:ascii="標楷體" w:eastAsia="標楷體" w:hAnsi="標楷體" w:hint="eastAsia"/>
          <w:sz w:val="28"/>
          <w:szCs w:val="28"/>
        </w:rPr>
        <w:t>不</w:t>
      </w:r>
      <w:proofErr w:type="gramEnd"/>
      <w:r w:rsidRPr="00366680">
        <w:rPr>
          <w:rFonts w:ascii="標楷體" w:eastAsia="標楷體" w:hAnsi="標楷體" w:hint="eastAsia"/>
          <w:sz w:val="28"/>
          <w:szCs w:val="28"/>
        </w:rPr>
        <w:t>誠信行為之情事，他方得隨時無條件終止或解除</w:t>
      </w:r>
      <w:r w:rsidR="009960F8" w:rsidRPr="00366680">
        <w:rPr>
          <w:rFonts w:ascii="標楷體" w:eastAsia="標楷體" w:hAnsi="標楷體" w:hint="eastAsia"/>
          <w:sz w:val="28"/>
          <w:szCs w:val="28"/>
        </w:rPr>
        <w:t>本</w:t>
      </w:r>
      <w:r w:rsidRPr="00366680">
        <w:rPr>
          <w:rFonts w:ascii="標楷體" w:eastAsia="標楷體" w:hAnsi="標楷體" w:hint="eastAsia"/>
          <w:sz w:val="28"/>
          <w:szCs w:val="28"/>
        </w:rPr>
        <w:t>契約。</w:t>
      </w:r>
    </w:p>
    <w:p w14:paraId="3BD49EA1" w14:textId="48348075" w:rsidR="00B877A6" w:rsidRPr="00366680" w:rsidRDefault="00B877A6" w:rsidP="00936755">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本條所稱之</w:t>
      </w:r>
      <w:proofErr w:type="gramStart"/>
      <w:r w:rsidRPr="00366680">
        <w:rPr>
          <w:rFonts w:ascii="標楷體" w:eastAsia="標楷體" w:hAnsi="標楷體" w:hint="eastAsia"/>
          <w:sz w:val="28"/>
          <w:szCs w:val="28"/>
        </w:rPr>
        <w:t>不</w:t>
      </w:r>
      <w:proofErr w:type="gramEnd"/>
      <w:r w:rsidRPr="00366680">
        <w:rPr>
          <w:rFonts w:ascii="標楷體" w:eastAsia="標楷體" w:hAnsi="標楷體" w:hint="eastAsia"/>
          <w:sz w:val="28"/>
          <w:szCs w:val="28"/>
        </w:rPr>
        <w:t>誠信行為，係指雙方於執行業務過程，為獲得或維持利益，直接或間接提供、收受、承諾或要求任何不當利益，或從事其他違反誠信、不法或違背受託義務之行為。</w:t>
      </w:r>
    </w:p>
    <w:p w14:paraId="320C3D20" w14:textId="77777777" w:rsidR="003A2ED0" w:rsidRPr="00366680" w:rsidRDefault="003A2ED0"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9D779E" w:rsidRPr="00366680">
        <w:rPr>
          <w:rFonts w:ascii="標楷體" w:eastAsia="標楷體" w:hAnsi="標楷體" w:hint="eastAsia"/>
          <w:b/>
          <w:sz w:val="28"/>
          <w:szCs w:val="28"/>
        </w:rPr>
        <w:t>十</w:t>
      </w:r>
      <w:r w:rsidR="000D2712" w:rsidRPr="00366680">
        <w:rPr>
          <w:rFonts w:ascii="標楷體" w:eastAsia="標楷體" w:hAnsi="標楷體" w:hint="eastAsia"/>
          <w:b/>
          <w:sz w:val="28"/>
          <w:szCs w:val="28"/>
        </w:rPr>
        <w:t>六</w:t>
      </w:r>
      <w:r w:rsidRPr="00366680">
        <w:rPr>
          <w:rFonts w:ascii="標楷體" w:eastAsia="標楷體" w:hAnsi="標楷體" w:hint="eastAsia"/>
          <w:b/>
          <w:sz w:val="28"/>
          <w:szCs w:val="28"/>
        </w:rPr>
        <w:t>條 契約期間</w:t>
      </w:r>
    </w:p>
    <w:p w14:paraId="1A91C9E6" w14:textId="5C21BC7C" w:rsidR="00217CDC" w:rsidRPr="00366680" w:rsidRDefault="00217CDC" w:rsidP="00217CDC">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本契約自簽約日起</w:t>
      </w:r>
      <w:r w:rsidR="001C397B" w:rsidRPr="00366680">
        <w:rPr>
          <w:rFonts w:ascii="標楷體" w:eastAsia="標楷體" w:hAnsi="標楷體" w:hint="eastAsia"/>
          <w:sz w:val="28"/>
          <w:szCs w:val="28"/>
        </w:rPr>
        <w:t>生效，</w:t>
      </w:r>
      <w:r w:rsidR="00F95AF5" w:rsidRPr="00366680">
        <w:rPr>
          <w:rFonts w:ascii="標楷體" w:eastAsia="標楷體" w:hAnsi="標楷體" w:hint="eastAsia"/>
          <w:sz w:val="28"/>
          <w:szCs w:val="28"/>
        </w:rPr>
        <w:t>契約期間自生效日起</w:t>
      </w:r>
      <w:r w:rsidR="001C397B" w:rsidRPr="00366680">
        <w:rPr>
          <w:rFonts w:ascii="標楷體" w:eastAsia="標楷體" w:hAnsi="標楷體" w:hint="eastAsia"/>
          <w:sz w:val="28"/>
          <w:szCs w:val="28"/>
        </w:rPr>
        <w:t>至</w:t>
      </w:r>
      <w:r w:rsidR="00F95AF5" w:rsidRPr="00366680">
        <w:rPr>
          <w:rFonts w:ascii="標楷體" w:eastAsia="標楷體" w:hAnsi="標楷體" w:hint="eastAsia"/>
          <w:sz w:val="28"/>
          <w:szCs w:val="28"/>
        </w:rPr>
        <w:t>民國</w:t>
      </w:r>
      <w:r w:rsidR="001C397B" w:rsidRPr="00366680">
        <w:rPr>
          <w:rFonts w:ascii="標楷體" w:eastAsia="標楷體" w:hAnsi="標楷體" w:hint="eastAsia"/>
          <w:sz w:val="28"/>
          <w:szCs w:val="28"/>
        </w:rPr>
        <w:t>○年○月○日為止，任一方未於</w:t>
      </w:r>
      <w:r w:rsidR="00F95AF5" w:rsidRPr="00366680">
        <w:rPr>
          <w:rFonts w:ascii="標楷體" w:eastAsia="標楷體" w:hAnsi="標楷體" w:hint="eastAsia"/>
          <w:sz w:val="28"/>
          <w:szCs w:val="28"/>
        </w:rPr>
        <w:t>契約期間屆滿</w:t>
      </w:r>
      <w:r w:rsidR="001C397B" w:rsidRPr="00366680">
        <w:rPr>
          <w:rFonts w:ascii="標楷體" w:eastAsia="標楷體" w:hAnsi="標楷體" w:hint="eastAsia"/>
          <w:sz w:val="28"/>
          <w:szCs w:val="28"/>
        </w:rPr>
        <w:t>○日前以書面通知他方屆期不再續約者，</w:t>
      </w:r>
      <w:r w:rsidR="00F95AF5" w:rsidRPr="00366680">
        <w:rPr>
          <w:rFonts w:ascii="標楷體" w:eastAsia="標楷體" w:hAnsi="標楷體" w:hint="eastAsia"/>
          <w:sz w:val="28"/>
          <w:szCs w:val="28"/>
        </w:rPr>
        <w:t>則本契約</w:t>
      </w:r>
      <w:r w:rsidR="001C397B" w:rsidRPr="00366680">
        <w:rPr>
          <w:rFonts w:ascii="標楷體" w:eastAsia="標楷體" w:hAnsi="標楷體" w:hint="eastAsia"/>
          <w:sz w:val="28"/>
          <w:szCs w:val="28"/>
        </w:rPr>
        <w:t>自動續約一年。</w:t>
      </w:r>
    </w:p>
    <w:p w14:paraId="65FB304A" w14:textId="425F5254" w:rsidR="009D779E" w:rsidRPr="00366680" w:rsidRDefault="009D779E" w:rsidP="00217CDC">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本契約第四條</w:t>
      </w:r>
      <w:r w:rsidR="00C054EA" w:rsidRPr="00366680">
        <w:rPr>
          <w:rFonts w:ascii="標楷體" w:eastAsia="標楷體" w:hAnsi="標楷體" w:hint="eastAsia"/>
          <w:sz w:val="28"/>
          <w:szCs w:val="28"/>
        </w:rPr>
        <w:t>及第八</w:t>
      </w:r>
      <w:r w:rsidRPr="00366680">
        <w:rPr>
          <w:rFonts w:ascii="標楷體" w:eastAsia="標楷體" w:hAnsi="標楷體" w:hint="eastAsia"/>
          <w:sz w:val="28"/>
          <w:szCs w:val="28"/>
        </w:rPr>
        <w:t>條約定，於本契約期間屆滿、解除或終止</w:t>
      </w:r>
      <w:r w:rsidR="00F95AF5" w:rsidRPr="00366680">
        <w:rPr>
          <w:rFonts w:ascii="標楷體" w:eastAsia="標楷體" w:hAnsi="標楷體" w:hint="eastAsia"/>
          <w:sz w:val="28"/>
          <w:szCs w:val="28"/>
        </w:rPr>
        <w:t>後</w:t>
      </w:r>
      <w:r w:rsidRPr="00366680">
        <w:rPr>
          <w:rFonts w:ascii="標楷體" w:eastAsia="標楷體" w:hAnsi="標楷體" w:hint="eastAsia"/>
          <w:sz w:val="28"/>
          <w:szCs w:val="28"/>
        </w:rPr>
        <w:t>，仍有效力。</w:t>
      </w:r>
    </w:p>
    <w:p w14:paraId="7078841F" w14:textId="77777777" w:rsidR="003A2ED0" w:rsidRPr="00366680" w:rsidRDefault="003A2ED0"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9D779E" w:rsidRPr="00366680">
        <w:rPr>
          <w:rFonts w:ascii="標楷體" w:eastAsia="標楷體" w:hAnsi="標楷體" w:hint="eastAsia"/>
          <w:b/>
          <w:sz w:val="28"/>
          <w:szCs w:val="28"/>
        </w:rPr>
        <w:t>十</w:t>
      </w:r>
      <w:r w:rsidR="000D2712" w:rsidRPr="00366680">
        <w:rPr>
          <w:rFonts w:ascii="標楷體" w:eastAsia="標楷體" w:hAnsi="標楷體" w:hint="eastAsia"/>
          <w:b/>
          <w:sz w:val="28"/>
          <w:szCs w:val="28"/>
        </w:rPr>
        <w:t>七</w:t>
      </w:r>
      <w:r w:rsidRPr="00366680">
        <w:rPr>
          <w:rFonts w:ascii="標楷體" w:eastAsia="標楷體" w:hAnsi="標楷體" w:hint="eastAsia"/>
          <w:b/>
          <w:sz w:val="28"/>
          <w:szCs w:val="28"/>
        </w:rPr>
        <w:t>條 契約效力</w:t>
      </w:r>
    </w:p>
    <w:p w14:paraId="5A719DBC" w14:textId="41D6BCEC" w:rsidR="009D779E" w:rsidRPr="00366680" w:rsidRDefault="00E31B22" w:rsidP="009D779E">
      <w:pPr>
        <w:spacing w:beforeLines="50" w:before="180" w:afterLines="50" w:after="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本契約效力同第十六條契約</w:t>
      </w:r>
      <w:proofErr w:type="gramStart"/>
      <w:r w:rsidRPr="00366680">
        <w:rPr>
          <w:rFonts w:ascii="標楷體" w:eastAsia="標楷體" w:hAnsi="標楷體" w:hint="eastAsia"/>
          <w:sz w:val="28"/>
          <w:szCs w:val="28"/>
        </w:rPr>
        <w:t>期間，</w:t>
      </w:r>
      <w:proofErr w:type="gramEnd"/>
      <w:r w:rsidRPr="00366680">
        <w:rPr>
          <w:rFonts w:ascii="標楷體" w:eastAsia="標楷體" w:hAnsi="標楷體" w:hint="eastAsia"/>
          <w:sz w:val="28"/>
          <w:szCs w:val="28"/>
        </w:rPr>
        <w:t>並自契約簽訂日起，取代簽訂日前一切口頭及書面之同意或協議事項。</w:t>
      </w:r>
    </w:p>
    <w:p w14:paraId="53BD1488" w14:textId="5DE63F00" w:rsidR="009D779E" w:rsidRPr="00366680" w:rsidRDefault="009D779E" w:rsidP="009D779E">
      <w:pPr>
        <w:spacing w:afterLines="50" w:after="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本契約各條款內容適用時，如因嗣後法律變更或經法院判決確定，有一部無效或部分失其效力者，不影響他部之效力。</w:t>
      </w:r>
    </w:p>
    <w:p w14:paraId="17C97A14" w14:textId="77777777" w:rsidR="009D779E" w:rsidRPr="00366680" w:rsidRDefault="009D779E" w:rsidP="009D779E">
      <w:pPr>
        <w:spacing w:afterLines="50" w:after="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本契約附件與各條款之約定，有同一效力，如有衝突者，應以本契約條款為優先適用，或有重覆約定者，應以補充範圍較廣及明確者，為優先適用。</w:t>
      </w:r>
    </w:p>
    <w:p w14:paraId="275D0E7C" w14:textId="650BBEB6" w:rsidR="00141B01" w:rsidRPr="00366680" w:rsidRDefault="00B877A6" w:rsidP="009D779E">
      <w:pPr>
        <w:spacing w:afterLines="50" w:after="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w:t>
      </w:r>
      <w:r w:rsidR="00905B73" w:rsidRPr="00366680">
        <w:rPr>
          <w:rFonts w:ascii="標楷體" w:eastAsia="標楷體" w:hAnsi="標楷體" w:hint="eastAsia"/>
          <w:sz w:val="28"/>
          <w:szCs w:val="28"/>
        </w:rPr>
        <w:t>條款及附件</w:t>
      </w:r>
      <w:r w:rsidR="00905B73" w:rsidRPr="00366680">
        <w:rPr>
          <w:rFonts w:eastAsia="標楷體" w:cstheme="minorHAnsi" w:hint="eastAsia"/>
          <w:sz w:val="28"/>
          <w:szCs w:val="24"/>
        </w:rPr>
        <w:t>之修改，應經雙方同意後以書面為之</w:t>
      </w:r>
      <w:r w:rsidR="00C51AD3" w:rsidRPr="00366680">
        <w:rPr>
          <w:rFonts w:ascii="標楷體" w:eastAsia="標楷體" w:hAnsi="標楷體" w:hint="eastAsia"/>
          <w:sz w:val="28"/>
          <w:szCs w:val="28"/>
        </w:rPr>
        <w:t>，</w:t>
      </w:r>
      <w:r w:rsidR="00905B73" w:rsidRPr="00366680">
        <w:rPr>
          <w:rFonts w:ascii="標楷體" w:eastAsia="標楷體" w:hAnsi="標楷體" w:hint="eastAsia"/>
          <w:sz w:val="28"/>
          <w:szCs w:val="28"/>
        </w:rPr>
        <w:t>契約簽署後</w:t>
      </w:r>
      <w:r w:rsidRPr="00366680">
        <w:rPr>
          <w:rFonts w:ascii="標楷體" w:eastAsia="標楷體" w:hAnsi="標楷體" w:hint="eastAsia"/>
          <w:sz w:val="28"/>
          <w:szCs w:val="28"/>
        </w:rPr>
        <w:t>新增、補充或變更之附件，未經甲、乙雙方書面同意者，無效。</w:t>
      </w:r>
    </w:p>
    <w:p w14:paraId="38016DE2" w14:textId="77777777" w:rsidR="001C397B" w:rsidRPr="00366680" w:rsidRDefault="009D779E" w:rsidP="009D779E">
      <w:pPr>
        <w:spacing w:afterLines="50" w:after="180" w:line="400" w:lineRule="exact"/>
        <w:ind w:leftChars="295" w:left="708"/>
        <w:jc w:val="both"/>
        <w:rPr>
          <w:rFonts w:ascii="標楷體" w:eastAsia="標楷體" w:hAnsi="標楷體"/>
          <w:b/>
          <w:sz w:val="28"/>
          <w:szCs w:val="28"/>
        </w:rPr>
      </w:pPr>
      <w:r w:rsidRPr="00366680">
        <w:rPr>
          <w:rFonts w:ascii="標楷體" w:eastAsia="標楷體" w:hAnsi="標楷體" w:hint="eastAsia"/>
          <w:sz w:val="28"/>
          <w:szCs w:val="28"/>
        </w:rPr>
        <w:lastRenderedPageBreak/>
        <w:t>本契約之內容，有未盡明確或未記載者，除本契約簽訂後，另有書面約定外，</w:t>
      </w:r>
      <w:proofErr w:type="gramStart"/>
      <w:r w:rsidRPr="00366680">
        <w:rPr>
          <w:rFonts w:ascii="標楷體" w:eastAsia="標楷體" w:hAnsi="標楷體" w:hint="eastAsia"/>
          <w:sz w:val="28"/>
          <w:szCs w:val="28"/>
        </w:rPr>
        <w:t>逕</w:t>
      </w:r>
      <w:proofErr w:type="gramEnd"/>
      <w:r w:rsidRPr="00366680">
        <w:rPr>
          <w:rFonts w:ascii="標楷體" w:eastAsia="標楷體" w:hAnsi="標楷體" w:hint="eastAsia"/>
          <w:sz w:val="28"/>
          <w:szCs w:val="28"/>
        </w:rPr>
        <w:t>依中華民國相關法令辦理。</w:t>
      </w:r>
    </w:p>
    <w:p w14:paraId="29E151D7" w14:textId="77777777" w:rsidR="003A2ED0" w:rsidRPr="00366680" w:rsidRDefault="003A2ED0"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十</w:t>
      </w:r>
      <w:r w:rsidR="000D2712" w:rsidRPr="00366680">
        <w:rPr>
          <w:rFonts w:ascii="標楷體" w:eastAsia="標楷體" w:hAnsi="標楷體" w:hint="eastAsia"/>
          <w:b/>
          <w:sz w:val="28"/>
          <w:szCs w:val="28"/>
        </w:rPr>
        <w:t>八</w:t>
      </w:r>
      <w:r w:rsidRPr="00366680">
        <w:rPr>
          <w:rFonts w:ascii="標楷體" w:eastAsia="標楷體" w:hAnsi="標楷體" w:hint="eastAsia"/>
          <w:b/>
          <w:sz w:val="28"/>
          <w:szCs w:val="28"/>
        </w:rPr>
        <w:t>條 契約移轉及</w:t>
      </w:r>
      <w:proofErr w:type="gramStart"/>
      <w:r w:rsidRPr="00366680">
        <w:rPr>
          <w:rFonts w:ascii="標楷體" w:eastAsia="標楷體" w:hAnsi="標楷體" w:hint="eastAsia"/>
          <w:b/>
          <w:sz w:val="28"/>
          <w:szCs w:val="28"/>
        </w:rPr>
        <w:t>複</w:t>
      </w:r>
      <w:proofErr w:type="gramEnd"/>
      <w:r w:rsidRPr="00366680">
        <w:rPr>
          <w:rFonts w:ascii="標楷體" w:eastAsia="標楷體" w:hAnsi="標楷體" w:hint="eastAsia"/>
          <w:b/>
          <w:sz w:val="28"/>
          <w:szCs w:val="28"/>
        </w:rPr>
        <w:t>委託</w:t>
      </w:r>
    </w:p>
    <w:p w14:paraId="440D7DAC" w14:textId="038901B4" w:rsidR="009D779E" w:rsidRPr="00366680" w:rsidRDefault="009D779E" w:rsidP="009D779E">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本契約之權利義務，應經他方書面同意後，始得移轉予第三人，他方並應配合辦理相關移轉事項，未經他方書面同意，而逕行移轉者，對他方不生效力，並得為終止或解除</w:t>
      </w:r>
      <w:r w:rsidR="00B877A6" w:rsidRPr="00366680">
        <w:rPr>
          <w:rFonts w:ascii="標楷體" w:eastAsia="標楷體" w:hAnsi="標楷體" w:hint="eastAsia"/>
          <w:sz w:val="28"/>
          <w:szCs w:val="28"/>
        </w:rPr>
        <w:t>本</w:t>
      </w:r>
      <w:r w:rsidRPr="00366680">
        <w:rPr>
          <w:rFonts w:ascii="標楷體" w:eastAsia="標楷體" w:hAnsi="標楷體" w:hint="eastAsia"/>
          <w:sz w:val="28"/>
          <w:szCs w:val="28"/>
        </w:rPr>
        <w:t>契約之事由。</w:t>
      </w:r>
    </w:p>
    <w:p w14:paraId="549AFDC9" w14:textId="77777777" w:rsidR="009D779E" w:rsidRPr="00366680" w:rsidRDefault="009D779E" w:rsidP="009D779E">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非經甲方書面同意，乙方就本契約相關權利義務不得</w:t>
      </w:r>
      <w:proofErr w:type="gramStart"/>
      <w:r w:rsidRPr="00366680">
        <w:rPr>
          <w:rFonts w:ascii="標楷體" w:eastAsia="標楷體" w:hAnsi="標楷體" w:hint="eastAsia"/>
          <w:sz w:val="28"/>
          <w:szCs w:val="28"/>
        </w:rPr>
        <w:t>複</w:t>
      </w:r>
      <w:proofErr w:type="gramEnd"/>
      <w:r w:rsidRPr="00366680">
        <w:rPr>
          <w:rFonts w:ascii="標楷體" w:eastAsia="標楷體" w:hAnsi="標楷體" w:hint="eastAsia"/>
          <w:sz w:val="28"/>
          <w:szCs w:val="28"/>
        </w:rPr>
        <w:t>委託第三人處理，如有違反對甲方不生效力，並得為終止或解除契約之事由，如因此</w:t>
      </w:r>
      <w:proofErr w:type="gramStart"/>
      <w:r w:rsidRPr="00366680">
        <w:rPr>
          <w:rFonts w:ascii="標楷體" w:eastAsia="標楷體" w:hAnsi="標楷體" w:hint="eastAsia"/>
          <w:sz w:val="28"/>
          <w:szCs w:val="28"/>
        </w:rPr>
        <w:t>致生甲方</w:t>
      </w:r>
      <w:proofErr w:type="gramEnd"/>
      <w:r w:rsidRPr="00366680">
        <w:rPr>
          <w:rFonts w:ascii="標楷體" w:eastAsia="標楷體" w:hAnsi="標楷體" w:hint="eastAsia"/>
          <w:sz w:val="28"/>
          <w:szCs w:val="28"/>
        </w:rPr>
        <w:t>損害，應負擔損害賠償責任。</w:t>
      </w:r>
    </w:p>
    <w:p w14:paraId="5906DABD" w14:textId="77777777" w:rsidR="003A2ED0" w:rsidRPr="00366680" w:rsidRDefault="003A2ED0"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B5248F" w:rsidRPr="00366680">
        <w:rPr>
          <w:rFonts w:ascii="標楷體" w:eastAsia="標楷體" w:hAnsi="標楷體" w:hint="eastAsia"/>
          <w:b/>
          <w:sz w:val="28"/>
          <w:szCs w:val="28"/>
        </w:rPr>
        <w:t>十</w:t>
      </w:r>
      <w:r w:rsidR="000D2712" w:rsidRPr="00366680">
        <w:rPr>
          <w:rFonts w:ascii="標楷體" w:eastAsia="標楷體" w:hAnsi="標楷體" w:hint="eastAsia"/>
          <w:b/>
          <w:sz w:val="28"/>
          <w:szCs w:val="28"/>
        </w:rPr>
        <w:t>九</w:t>
      </w:r>
      <w:r w:rsidRPr="00366680">
        <w:rPr>
          <w:rFonts w:ascii="標楷體" w:eastAsia="標楷體" w:hAnsi="標楷體" w:hint="eastAsia"/>
          <w:b/>
          <w:sz w:val="28"/>
          <w:szCs w:val="28"/>
        </w:rPr>
        <w:t>條 通知</w:t>
      </w:r>
      <w:r w:rsidR="009D779E" w:rsidRPr="00366680">
        <w:rPr>
          <w:rFonts w:ascii="標楷體" w:eastAsia="標楷體" w:hAnsi="標楷體" w:hint="eastAsia"/>
          <w:b/>
          <w:sz w:val="28"/>
          <w:szCs w:val="28"/>
        </w:rPr>
        <w:t>效力</w:t>
      </w:r>
    </w:p>
    <w:p w14:paraId="770272E0" w14:textId="71DDF0F4" w:rsidR="009D779E" w:rsidRPr="00366680" w:rsidRDefault="00E31B22" w:rsidP="009D779E">
      <w:pPr>
        <w:spacing w:beforeLines="50" w:before="180" w:line="400" w:lineRule="exact"/>
        <w:ind w:leftChars="295" w:left="708"/>
        <w:jc w:val="both"/>
        <w:rPr>
          <w:rFonts w:ascii="標楷體" w:eastAsia="標楷體" w:hAnsi="標楷體"/>
          <w:b/>
          <w:sz w:val="28"/>
          <w:szCs w:val="28"/>
        </w:rPr>
      </w:pPr>
      <w:r w:rsidRPr="00366680">
        <w:rPr>
          <w:rFonts w:ascii="標楷體" w:eastAsia="標楷體" w:hAnsi="標楷體" w:hint="eastAsia"/>
          <w:sz w:val="28"/>
          <w:szCs w:val="28"/>
        </w:rPr>
        <w:t>雙方之通知，除本契約另有約定外，得以書面信函、傳真，或電子郵件，送達於本契約所立地址或其聯絡地址、傳真電話、電子郵件信箱，始生效力，嗣後地址、傳真電話或電子郵件信箱如有變更者，他方未通知變更者，不影響一方通知送達效力，屬營業登記所在地，未依法變更登記者，亦同。</w:t>
      </w:r>
    </w:p>
    <w:p w14:paraId="33FE02FF" w14:textId="78AA1050" w:rsidR="00BD01F3" w:rsidRPr="00366680" w:rsidRDefault="00BD01F3"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0D2712" w:rsidRPr="00366680">
        <w:rPr>
          <w:rFonts w:ascii="標楷體" w:eastAsia="標楷體" w:hAnsi="標楷體" w:hint="eastAsia"/>
          <w:b/>
          <w:sz w:val="28"/>
          <w:szCs w:val="28"/>
        </w:rPr>
        <w:t>二十</w:t>
      </w:r>
      <w:r w:rsidRPr="00366680">
        <w:rPr>
          <w:rFonts w:ascii="標楷體" w:eastAsia="標楷體" w:hAnsi="標楷體" w:hint="eastAsia"/>
          <w:b/>
          <w:sz w:val="28"/>
          <w:szCs w:val="28"/>
        </w:rPr>
        <w:t xml:space="preserve">條 </w:t>
      </w:r>
      <w:proofErr w:type="gramStart"/>
      <w:r w:rsidR="00D11C59" w:rsidRPr="00366680">
        <w:rPr>
          <w:rFonts w:ascii="標楷體" w:eastAsia="標楷體" w:hAnsi="標楷體" w:hint="eastAsia"/>
          <w:b/>
          <w:sz w:val="28"/>
          <w:szCs w:val="28"/>
        </w:rPr>
        <w:t>準</w:t>
      </w:r>
      <w:proofErr w:type="gramEnd"/>
      <w:r w:rsidR="00D11C59" w:rsidRPr="00366680">
        <w:rPr>
          <w:rFonts w:ascii="標楷體" w:eastAsia="標楷體" w:hAnsi="標楷體" w:hint="eastAsia"/>
          <w:b/>
          <w:sz w:val="28"/>
          <w:szCs w:val="28"/>
        </w:rPr>
        <w:t>據法</w:t>
      </w:r>
    </w:p>
    <w:p w14:paraId="32C5C1C9" w14:textId="77777777" w:rsidR="00BD01F3" w:rsidRPr="00366680" w:rsidRDefault="00BD01F3" w:rsidP="00BD01F3">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本契約之</w:t>
      </w:r>
      <w:proofErr w:type="gramStart"/>
      <w:r w:rsidRPr="00366680">
        <w:rPr>
          <w:rFonts w:ascii="標楷體" w:eastAsia="標楷體" w:hAnsi="標楷體" w:hint="eastAsia"/>
          <w:sz w:val="28"/>
          <w:szCs w:val="28"/>
        </w:rPr>
        <w:t>準</w:t>
      </w:r>
      <w:proofErr w:type="gramEnd"/>
      <w:r w:rsidRPr="00366680">
        <w:rPr>
          <w:rFonts w:ascii="標楷體" w:eastAsia="標楷體" w:hAnsi="標楷體" w:hint="eastAsia"/>
          <w:sz w:val="28"/>
          <w:szCs w:val="28"/>
        </w:rPr>
        <w:t>據法，應依中華民國法律為適用及解釋。</w:t>
      </w:r>
    </w:p>
    <w:p w14:paraId="67A80AFE" w14:textId="77777777" w:rsidR="00BD01F3" w:rsidRPr="00366680" w:rsidRDefault="00BD01F3" w:rsidP="00BD01F3">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w:t>
      </w:r>
      <w:r w:rsidR="004C4416" w:rsidRPr="00366680">
        <w:rPr>
          <w:rFonts w:ascii="標楷體" w:eastAsia="標楷體" w:hAnsi="標楷體" w:hint="eastAsia"/>
          <w:b/>
          <w:sz w:val="28"/>
          <w:szCs w:val="28"/>
        </w:rPr>
        <w:t>二十</w:t>
      </w:r>
      <w:r w:rsidR="000D2712" w:rsidRPr="00366680">
        <w:rPr>
          <w:rFonts w:ascii="標楷體" w:eastAsia="標楷體" w:hAnsi="標楷體" w:hint="eastAsia"/>
          <w:b/>
          <w:sz w:val="28"/>
          <w:szCs w:val="28"/>
        </w:rPr>
        <w:t>一</w:t>
      </w:r>
      <w:r w:rsidRPr="00366680">
        <w:rPr>
          <w:rFonts w:ascii="標楷體" w:eastAsia="標楷體" w:hAnsi="標楷體" w:hint="eastAsia"/>
          <w:b/>
          <w:sz w:val="28"/>
          <w:szCs w:val="28"/>
        </w:rPr>
        <w:t xml:space="preserve">條 </w:t>
      </w:r>
      <w:r w:rsidR="00040152" w:rsidRPr="00366680">
        <w:rPr>
          <w:rFonts w:ascii="標楷體" w:eastAsia="標楷體" w:hAnsi="標楷體" w:hint="eastAsia"/>
          <w:b/>
          <w:sz w:val="28"/>
          <w:szCs w:val="28"/>
        </w:rPr>
        <w:t>雙方爭議處理及</w:t>
      </w:r>
      <w:r w:rsidRPr="00366680">
        <w:rPr>
          <w:rFonts w:ascii="標楷體" w:eastAsia="標楷體" w:hAnsi="標楷體" w:hint="eastAsia"/>
          <w:b/>
          <w:sz w:val="28"/>
          <w:szCs w:val="28"/>
        </w:rPr>
        <w:t>訴訟管轄</w:t>
      </w:r>
    </w:p>
    <w:p w14:paraId="42730B25" w14:textId="77777777" w:rsidR="001E066F" w:rsidRPr="00366680" w:rsidRDefault="001E066F" w:rsidP="001E066F">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雙方同意於履行本契約時，如有任何爭議或糾紛者，應本於善意及誠信原則協商解決；倘雙方經協商</w:t>
      </w:r>
      <w:proofErr w:type="gramStart"/>
      <w:r w:rsidRPr="00366680">
        <w:rPr>
          <w:rFonts w:ascii="標楷體" w:eastAsia="標楷體" w:hAnsi="標楷體" w:hint="eastAsia"/>
          <w:sz w:val="28"/>
          <w:szCs w:val="28"/>
        </w:rPr>
        <w:t>未果得交付</w:t>
      </w:r>
      <w:proofErr w:type="gramEnd"/>
      <w:r w:rsidRPr="00366680">
        <w:rPr>
          <w:rFonts w:ascii="標楷體" w:eastAsia="標楷體" w:hAnsi="標楷體" w:hint="eastAsia"/>
          <w:sz w:val="28"/>
          <w:szCs w:val="28"/>
        </w:rPr>
        <w:t>仲裁，</w:t>
      </w:r>
      <w:r w:rsidRPr="00366680">
        <w:rPr>
          <w:rFonts w:ascii="標楷體" w:eastAsia="標楷體" w:hAnsi="標楷體" w:hint="eastAsia"/>
          <w:sz w:val="28"/>
          <w:szCs w:val="28"/>
          <w:u w:val="single"/>
        </w:rPr>
        <w:t>以中華民國仲裁法為依據，</w:t>
      </w:r>
      <w:r w:rsidRPr="00366680">
        <w:rPr>
          <w:rFonts w:ascii="標楷體" w:eastAsia="標楷體" w:hAnsi="標楷體" w:hint="eastAsia"/>
          <w:sz w:val="28"/>
          <w:szCs w:val="28"/>
        </w:rPr>
        <w:t>仲裁地為臺北市；如有訴訟者，雙方同意以臺灣○○地方法院為第一審管轄法院。</w:t>
      </w:r>
    </w:p>
    <w:p w14:paraId="23A41B7F" w14:textId="5796777E" w:rsidR="004179C9" w:rsidRPr="00366680" w:rsidRDefault="004C4416" w:rsidP="004179C9">
      <w:pPr>
        <w:spacing w:beforeLines="50" w:before="180" w:line="400" w:lineRule="exact"/>
        <w:jc w:val="both"/>
        <w:rPr>
          <w:rFonts w:ascii="標楷體" w:eastAsia="標楷體" w:hAnsi="標楷體"/>
          <w:b/>
          <w:sz w:val="28"/>
          <w:szCs w:val="28"/>
        </w:rPr>
      </w:pPr>
      <w:r w:rsidRPr="00366680">
        <w:rPr>
          <w:rFonts w:ascii="標楷體" w:eastAsia="標楷體" w:hAnsi="標楷體" w:hint="eastAsia"/>
          <w:b/>
          <w:sz w:val="28"/>
          <w:szCs w:val="28"/>
        </w:rPr>
        <w:t>第二十</w:t>
      </w:r>
      <w:r w:rsidR="000D2712" w:rsidRPr="00366680">
        <w:rPr>
          <w:rFonts w:ascii="標楷體" w:eastAsia="標楷體" w:hAnsi="標楷體" w:hint="eastAsia"/>
          <w:b/>
          <w:sz w:val="28"/>
          <w:szCs w:val="28"/>
        </w:rPr>
        <w:t>二</w:t>
      </w:r>
      <w:r w:rsidRPr="00366680">
        <w:rPr>
          <w:rFonts w:ascii="標楷體" w:eastAsia="標楷體" w:hAnsi="標楷體" w:hint="eastAsia"/>
          <w:b/>
          <w:sz w:val="28"/>
          <w:szCs w:val="28"/>
        </w:rPr>
        <w:t>條 契約收執</w:t>
      </w:r>
    </w:p>
    <w:p w14:paraId="69BFAEE0" w14:textId="0820ED1B" w:rsidR="004C4416" w:rsidRPr="00366680" w:rsidRDefault="004C4416" w:rsidP="004C4416">
      <w:pPr>
        <w:spacing w:beforeLines="50" w:before="180" w:line="400" w:lineRule="exact"/>
        <w:ind w:leftChars="295" w:left="708"/>
        <w:jc w:val="both"/>
        <w:rPr>
          <w:rFonts w:ascii="標楷體" w:eastAsia="標楷體" w:hAnsi="標楷體"/>
          <w:sz w:val="28"/>
          <w:szCs w:val="28"/>
        </w:rPr>
      </w:pPr>
      <w:r w:rsidRPr="00366680">
        <w:rPr>
          <w:rFonts w:ascii="標楷體" w:eastAsia="標楷體" w:hAnsi="標楷體" w:hint="eastAsia"/>
          <w:sz w:val="28"/>
          <w:szCs w:val="28"/>
        </w:rPr>
        <w:t>本契約計正本○份，副本○份，由</w:t>
      </w:r>
      <w:proofErr w:type="gramStart"/>
      <w:r w:rsidRPr="00366680">
        <w:rPr>
          <w:rFonts w:ascii="標楷體" w:eastAsia="標楷體" w:hAnsi="標楷體" w:hint="eastAsia"/>
          <w:sz w:val="28"/>
          <w:szCs w:val="28"/>
        </w:rPr>
        <w:t>甲方執正本</w:t>
      </w:r>
      <w:proofErr w:type="gramEnd"/>
      <w:r w:rsidRPr="00366680">
        <w:rPr>
          <w:rFonts w:ascii="標楷體" w:eastAsia="標楷體" w:hAnsi="標楷體" w:hint="eastAsia"/>
          <w:sz w:val="28"/>
          <w:szCs w:val="28"/>
        </w:rPr>
        <w:t>○份、副本○份，</w:t>
      </w:r>
      <w:proofErr w:type="gramStart"/>
      <w:r w:rsidRPr="00366680">
        <w:rPr>
          <w:rFonts w:ascii="標楷體" w:eastAsia="標楷體" w:hAnsi="標楷體" w:hint="eastAsia"/>
          <w:sz w:val="28"/>
          <w:szCs w:val="28"/>
        </w:rPr>
        <w:t>乙方執正本</w:t>
      </w:r>
      <w:proofErr w:type="gramEnd"/>
      <w:r w:rsidRPr="00366680">
        <w:rPr>
          <w:rFonts w:ascii="標楷體" w:eastAsia="標楷體" w:hAnsi="標楷體" w:hint="eastAsia"/>
          <w:sz w:val="28"/>
          <w:szCs w:val="28"/>
        </w:rPr>
        <w:t>○份。</w:t>
      </w:r>
    </w:p>
    <w:p w14:paraId="332F8A08" w14:textId="77777777" w:rsidR="00AD0FEE" w:rsidRPr="00366680" w:rsidRDefault="00AD0FEE" w:rsidP="004C4416">
      <w:pPr>
        <w:spacing w:beforeLines="50" w:before="180" w:line="400" w:lineRule="exact"/>
        <w:ind w:leftChars="295" w:left="708"/>
        <w:jc w:val="both"/>
        <w:rPr>
          <w:rFonts w:ascii="標楷體" w:eastAsia="標楷體" w:hAnsi="標楷體"/>
          <w:sz w:val="28"/>
          <w:szCs w:val="28"/>
        </w:rPr>
      </w:pPr>
    </w:p>
    <w:p w14:paraId="41CF1738" w14:textId="77777777" w:rsidR="00AD0FEE" w:rsidRPr="00366680" w:rsidRDefault="00AD0FEE" w:rsidP="004C4416">
      <w:pPr>
        <w:spacing w:beforeLines="50" w:before="180" w:line="400" w:lineRule="exact"/>
        <w:ind w:leftChars="295" w:left="708"/>
        <w:jc w:val="both"/>
        <w:rPr>
          <w:rFonts w:ascii="標楷體" w:eastAsia="標楷體" w:hAnsi="標楷體"/>
          <w:sz w:val="28"/>
          <w:szCs w:val="28"/>
        </w:rPr>
      </w:pPr>
    </w:p>
    <w:p w14:paraId="40BA8FAB" w14:textId="77777777" w:rsidR="00AD0FEE" w:rsidRPr="00366680" w:rsidRDefault="00AD0FEE" w:rsidP="004C4416">
      <w:pPr>
        <w:spacing w:beforeLines="50" w:before="180" w:line="400" w:lineRule="exact"/>
        <w:ind w:leftChars="295" w:left="708"/>
        <w:jc w:val="both"/>
        <w:rPr>
          <w:rFonts w:ascii="標楷體" w:eastAsia="標楷體" w:hAnsi="標楷體"/>
          <w:sz w:val="28"/>
          <w:szCs w:val="28"/>
        </w:rPr>
      </w:pPr>
    </w:p>
    <w:p w14:paraId="5E4A0128" w14:textId="3A97DC3D" w:rsidR="00AD0FEE" w:rsidRPr="00366680" w:rsidRDefault="00A07BC0" w:rsidP="00AD0FEE">
      <w:pPr>
        <w:snapToGrid w:val="0"/>
        <w:spacing w:line="340" w:lineRule="atLeast"/>
        <w:jc w:val="center"/>
        <w:rPr>
          <w:rFonts w:ascii="標楷體" w:eastAsia="標楷體" w:hAnsi="標楷體"/>
          <w:b/>
          <w:sz w:val="32"/>
        </w:rPr>
      </w:pPr>
      <w:r w:rsidRPr="00366680">
        <w:rPr>
          <w:rFonts w:ascii="標楷體" w:eastAsia="標楷體" w:hAnsi="標楷體"/>
          <w:b/>
          <w:noProof/>
          <w:sz w:val="32"/>
        </w:rPr>
        <w:lastRenderedPageBreak/>
        <mc:AlternateContent>
          <mc:Choice Requires="wps">
            <w:drawing>
              <wp:anchor distT="45720" distB="45720" distL="114300" distR="114300" simplePos="0" relativeHeight="251661312" behindDoc="0" locked="0" layoutInCell="1" allowOverlap="1" wp14:anchorId="6EE8E367" wp14:editId="20B02DDD">
                <wp:simplePos x="0" y="0"/>
                <wp:positionH relativeFrom="column">
                  <wp:posOffset>4518025</wp:posOffset>
                </wp:positionH>
                <wp:positionV relativeFrom="paragraph">
                  <wp:posOffset>0</wp:posOffset>
                </wp:positionV>
                <wp:extent cx="713740" cy="320675"/>
                <wp:effectExtent l="0" t="0" r="10160" b="2222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740" cy="320675"/>
                        </a:xfrm>
                        <a:prstGeom prst="rect">
                          <a:avLst/>
                        </a:prstGeom>
                        <a:solidFill>
                          <a:srgbClr val="FFFFFF"/>
                        </a:solidFill>
                        <a:ln w="9525">
                          <a:solidFill>
                            <a:srgbClr val="000000"/>
                          </a:solidFill>
                          <a:miter lim="800000"/>
                          <a:headEnd/>
                          <a:tailEnd/>
                        </a:ln>
                      </wps:spPr>
                      <wps:txbx>
                        <w:txbxContent>
                          <w:p w14:paraId="393329FA" w14:textId="5BC014D7" w:rsidR="00A07BC0" w:rsidRPr="00A07BC0" w:rsidRDefault="00A07BC0">
                            <w:pPr>
                              <w:rPr>
                                <w:rFonts w:ascii="標楷體" w:eastAsia="標楷體" w:hAnsi="標楷體"/>
                              </w:rPr>
                            </w:pPr>
                            <w:r w:rsidRPr="00A07BC0">
                              <w:rPr>
                                <w:rFonts w:ascii="標楷體" w:eastAsia="標楷體" w:hAnsi="標楷體" w:hint="eastAsia"/>
                              </w:rPr>
                              <w:t>附</w:t>
                            </w:r>
                            <w:r w:rsidRPr="00A07BC0">
                              <w:rPr>
                                <w:rFonts w:ascii="標楷體" w:eastAsia="標楷體" w:hAnsi="標楷體"/>
                              </w:rPr>
                              <w:t>件二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E8E367" id="_x0000_t202" coordsize="21600,21600" o:spt="202" path="m,l,21600r21600,l21600,xe">
                <v:stroke joinstyle="miter"/>
                <v:path gradientshapeok="t" o:connecttype="rect"/>
              </v:shapetype>
              <v:shape id="文字方塊 2" o:spid="_x0000_s1026" type="#_x0000_t202" style="position:absolute;left:0;text-align:left;margin-left:355.75pt;margin-top:0;width:56.2pt;height:25.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">
                <v:textbox>
                  <w:txbxContent>
                    <w:p w14:paraId="393329FA" w14:textId="5BC014D7" w:rsidR="00A07BC0" w:rsidRPr="00A07BC0" w:rsidRDefault="00A07BC0">
                      <w:pPr>
                        <w:rPr>
                          <w:rFonts w:ascii="標楷體" w:eastAsia="標楷體" w:hAnsi="標楷體"/>
                        </w:rPr>
                      </w:pPr>
                      <w:r w:rsidRPr="00A07BC0">
                        <w:rPr>
                          <w:rFonts w:ascii="標楷體" w:eastAsia="標楷體" w:hAnsi="標楷體" w:hint="eastAsia"/>
                        </w:rPr>
                        <w:t>附</w:t>
                      </w:r>
                      <w:r w:rsidRPr="00A07BC0">
                        <w:rPr>
                          <w:rFonts w:ascii="標楷體" w:eastAsia="標楷體" w:hAnsi="標楷體"/>
                        </w:rPr>
                        <w:t>件二</w:t>
                      </w:r>
                    </w:p>
                  </w:txbxContent>
                </v:textbox>
                <w10:wrap type="square"/>
              </v:shape>
            </w:pict>
          </mc:Fallback>
        </mc:AlternateContent>
      </w:r>
    </w:p>
    <w:p w14:paraId="581B44A8" w14:textId="77777777" w:rsidR="00AD0FEE" w:rsidRPr="00366680" w:rsidRDefault="00AD0FEE" w:rsidP="00AD0FEE">
      <w:pPr>
        <w:snapToGrid w:val="0"/>
        <w:spacing w:line="340" w:lineRule="atLeast"/>
        <w:jc w:val="center"/>
        <w:rPr>
          <w:rFonts w:ascii="標楷體" w:eastAsia="標楷體" w:hAnsi="標楷體"/>
          <w:b/>
          <w:sz w:val="32"/>
        </w:rPr>
      </w:pPr>
    </w:p>
    <w:p w14:paraId="2389C64F" w14:textId="02BE4BEE" w:rsidR="00AD0FEE" w:rsidRPr="00366680" w:rsidRDefault="00AD0FEE" w:rsidP="00AD0FEE">
      <w:pPr>
        <w:snapToGrid w:val="0"/>
        <w:spacing w:line="340" w:lineRule="atLeast"/>
        <w:jc w:val="center"/>
        <w:rPr>
          <w:rFonts w:ascii="標楷體" w:eastAsia="標楷體" w:hAnsi="標楷體"/>
          <w:b/>
          <w:sz w:val="32"/>
        </w:rPr>
      </w:pPr>
      <w:r w:rsidRPr="00366680">
        <w:rPr>
          <w:rFonts w:ascii="標楷體" w:eastAsia="標楷體" w:hAnsi="標楷體" w:hint="eastAsia"/>
          <w:b/>
          <w:sz w:val="32"/>
        </w:rPr>
        <w:t>負責人/經理人資格條件聲明書</w:t>
      </w:r>
    </w:p>
    <w:p w14:paraId="778979E6" w14:textId="77777777" w:rsidR="00AD0FEE" w:rsidRPr="00366680" w:rsidRDefault="00AD0FEE" w:rsidP="00AD0FEE">
      <w:pPr>
        <w:wordWrap w:val="0"/>
        <w:snapToGrid w:val="0"/>
        <w:spacing w:line="340" w:lineRule="atLeast"/>
        <w:jc w:val="right"/>
        <w:rPr>
          <w:rFonts w:ascii="標楷體" w:eastAsia="標楷體" w:hAnsi="標楷體"/>
          <w:bCs/>
          <w:sz w:val="28"/>
          <w:szCs w:val="28"/>
        </w:rPr>
      </w:pPr>
    </w:p>
    <w:p w14:paraId="70165C0C" w14:textId="5A104E68" w:rsidR="00AD0FEE" w:rsidRPr="00366680" w:rsidRDefault="00AD0FEE" w:rsidP="00AD0FEE">
      <w:pPr>
        <w:pStyle w:val="ae"/>
        <w:spacing w:line="380" w:lineRule="exact"/>
        <w:jc w:val="both"/>
        <w:rPr>
          <w:rFonts w:ascii="標楷體" w:eastAsia="標楷體" w:hAnsi="標楷體"/>
          <w:sz w:val="28"/>
          <w:szCs w:val="28"/>
        </w:rPr>
      </w:pPr>
      <w:r w:rsidRPr="00366680">
        <w:rPr>
          <w:rFonts w:ascii="標楷體" w:eastAsia="標楷體" w:hAnsi="標楷體" w:hint="eastAsia"/>
          <w:sz w:val="28"/>
          <w:szCs w:val="28"/>
        </w:rPr>
        <w:t>本人為○○○○股份有限公司負責人/經理人，茲聲明絕無</w:t>
      </w:r>
      <w:r w:rsidR="00A07BC0" w:rsidRPr="00366680">
        <w:rPr>
          <w:rFonts w:ascii="標楷體" w:eastAsia="標楷體" w:hAnsi="標楷體" w:hint="eastAsia"/>
          <w:sz w:val="28"/>
          <w:szCs w:val="28"/>
        </w:rPr>
        <w:t>期貨交易法第二十八條</w:t>
      </w:r>
      <w:r w:rsidRPr="00366680">
        <w:rPr>
          <w:rFonts w:ascii="標楷體" w:eastAsia="標楷體" w:hAnsi="標楷體" w:hint="eastAsia"/>
          <w:sz w:val="28"/>
          <w:szCs w:val="28"/>
        </w:rPr>
        <w:t>規定所述之情事。</w:t>
      </w:r>
    </w:p>
    <w:p w14:paraId="24D61CFD" w14:textId="77777777" w:rsidR="00AD0FEE" w:rsidRPr="00366680" w:rsidRDefault="00AD0FEE" w:rsidP="00AD0FEE">
      <w:pPr>
        <w:pStyle w:val="ae"/>
        <w:spacing w:line="380" w:lineRule="exact"/>
        <w:jc w:val="both"/>
        <w:rPr>
          <w:rFonts w:ascii="標楷體" w:eastAsia="標楷體" w:hAnsi="標楷體"/>
          <w:sz w:val="28"/>
          <w:szCs w:val="28"/>
        </w:rPr>
      </w:pPr>
    </w:p>
    <w:p w14:paraId="4522EDA7" w14:textId="77777777" w:rsidR="00AD0FEE" w:rsidRPr="00366680" w:rsidRDefault="00AD0FEE" w:rsidP="00AD0FEE">
      <w:pPr>
        <w:pStyle w:val="ae"/>
        <w:spacing w:line="380" w:lineRule="exact"/>
        <w:jc w:val="both"/>
        <w:rPr>
          <w:rFonts w:ascii="標楷體" w:eastAsia="標楷體" w:hAnsi="標楷體"/>
          <w:sz w:val="28"/>
          <w:szCs w:val="28"/>
        </w:rPr>
      </w:pPr>
    </w:p>
    <w:p w14:paraId="6803EE0A" w14:textId="77777777" w:rsidR="00AD0FEE" w:rsidRPr="00366680" w:rsidRDefault="00AD0FEE" w:rsidP="00AD0FEE">
      <w:pPr>
        <w:pStyle w:val="ae"/>
        <w:spacing w:line="380" w:lineRule="exact"/>
        <w:jc w:val="both"/>
        <w:rPr>
          <w:rFonts w:ascii="標楷體" w:eastAsia="標楷體" w:hAnsi="標楷體"/>
          <w:sz w:val="28"/>
          <w:szCs w:val="28"/>
        </w:rPr>
      </w:pPr>
    </w:p>
    <w:p w14:paraId="79CFF5AF" w14:textId="77777777" w:rsidR="00AD0FEE" w:rsidRPr="00366680" w:rsidRDefault="00AD0FEE" w:rsidP="00AD0FEE">
      <w:pPr>
        <w:pStyle w:val="ae"/>
        <w:spacing w:line="380" w:lineRule="exact"/>
        <w:jc w:val="both"/>
        <w:rPr>
          <w:rFonts w:ascii="標楷體" w:eastAsia="標楷體" w:hAnsi="標楷體"/>
          <w:sz w:val="28"/>
          <w:szCs w:val="28"/>
        </w:rPr>
      </w:pPr>
    </w:p>
    <w:p w14:paraId="3A1124AC" w14:textId="77777777" w:rsidR="00AD0FEE" w:rsidRPr="00366680" w:rsidRDefault="00AD0FEE" w:rsidP="00AD0FEE">
      <w:pPr>
        <w:pStyle w:val="ae"/>
        <w:spacing w:line="380" w:lineRule="exact"/>
        <w:jc w:val="both"/>
        <w:rPr>
          <w:rFonts w:ascii="標楷體" w:eastAsia="標楷體" w:hAnsi="標楷體"/>
          <w:sz w:val="28"/>
          <w:szCs w:val="28"/>
        </w:rPr>
      </w:pPr>
      <w:r w:rsidRPr="00366680">
        <w:rPr>
          <w:rFonts w:ascii="標楷體" w:eastAsia="標楷體" w:hAnsi="標楷體" w:hint="eastAsia"/>
          <w:sz w:val="28"/>
          <w:szCs w:val="28"/>
        </w:rPr>
        <w:t xml:space="preserve">   此致</w:t>
      </w:r>
    </w:p>
    <w:p w14:paraId="3EB8BC1E" w14:textId="77777777" w:rsidR="00AD0FEE" w:rsidRPr="00366680" w:rsidRDefault="00AD0FEE" w:rsidP="00AD0FEE">
      <w:pPr>
        <w:pStyle w:val="ae"/>
        <w:spacing w:line="380" w:lineRule="exact"/>
        <w:jc w:val="both"/>
        <w:rPr>
          <w:rFonts w:ascii="標楷體" w:eastAsia="標楷體" w:hAnsi="標楷體"/>
          <w:sz w:val="28"/>
          <w:szCs w:val="28"/>
        </w:rPr>
      </w:pPr>
    </w:p>
    <w:p w14:paraId="50159860" w14:textId="1150276F" w:rsidR="00AD0FEE" w:rsidRPr="00366680" w:rsidRDefault="00AD0FEE" w:rsidP="00AD0FEE">
      <w:pPr>
        <w:pStyle w:val="ae"/>
        <w:spacing w:line="380" w:lineRule="exact"/>
        <w:jc w:val="both"/>
        <w:rPr>
          <w:rFonts w:ascii="標楷體" w:eastAsia="標楷體" w:hAnsi="標楷體"/>
          <w:sz w:val="28"/>
          <w:szCs w:val="28"/>
        </w:rPr>
      </w:pPr>
      <w:r w:rsidRPr="00366680">
        <w:rPr>
          <w:rFonts w:ascii="標楷體" w:eastAsia="標楷體" w:hAnsi="標楷體" w:hint="eastAsia"/>
          <w:sz w:val="28"/>
          <w:szCs w:val="28"/>
        </w:rPr>
        <w:t xml:space="preserve">                 </w:t>
      </w:r>
      <w:r w:rsidR="00A07BC0" w:rsidRPr="00366680">
        <w:rPr>
          <w:rFonts w:ascii="標楷體" w:eastAsia="標楷體" w:hAnsi="標楷體"/>
          <w:sz w:val="28"/>
          <w:szCs w:val="28"/>
        </w:rPr>
        <w:t xml:space="preserve">          </w:t>
      </w:r>
      <w:r w:rsidRPr="00366680">
        <w:rPr>
          <w:rFonts w:ascii="標楷體" w:eastAsia="標楷體" w:hAnsi="標楷體" w:hint="eastAsia"/>
          <w:sz w:val="28"/>
          <w:szCs w:val="28"/>
        </w:rPr>
        <w:t xml:space="preserve">    ○○○○股份有限公司</w:t>
      </w:r>
    </w:p>
    <w:p w14:paraId="67836DAB" w14:textId="77777777" w:rsidR="00AD0FEE" w:rsidRPr="00366680" w:rsidRDefault="00AD0FEE" w:rsidP="00AD0FEE">
      <w:pPr>
        <w:pStyle w:val="ae"/>
        <w:adjustRightInd w:val="0"/>
        <w:snapToGrid w:val="0"/>
        <w:spacing w:beforeLines="50" w:before="180"/>
        <w:ind w:left="981"/>
        <w:jc w:val="both"/>
        <w:rPr>
          <w:rFonts w:ascii="標楷體" w:eastAsia="標楷體" w:hAnsi="標楷體"/>
        </w:rPr>
      </w:pPr>
      <w:r w:rsidRPr="00366680">
        <w:rPr>
          <w:rFonts w:ascii="標楷體" w:eastAsia="標楷體" w:hAnsi="標楷體" w:hint="eastAsia"/>
        </w:rPr>
        <w:t xml:space="preserve">　　</w:t>
      </w:r>
    </w:p>
    <w:p w14:paraId="38132E4F" w14:textId="77777777" w:rsidR="00AD0FEE" w:rsidRPr="00366680" w:rsidRDefault="00AD0FEE" w:rsidP="00AD0FEE">
      <w:pPr>
        <w:pStyle w:val="ae"/>
        <w:adjustRightInd w:val="0"/>
        <w:snapToGrid w:val="0"/>
        <w:ind w:firstLineChars="500" w:firstLine="1200"/>
        <w:jc w:val="both"/>
        <w:rPr>
          <w:rFonts w:ascii="標楷體" w:eastAsia="標楷體" w:hAnsi="標楷體"/>
        </w:rPr>
      </w:pPr>
    </w:p>
    <w:p w14:paraId="52E469D6" w14:textId="77777777" w:rsidR="00AD0FEE" w:rsidRPr="00366680" w:rsidRDefault="00AD0FEE" w:rsidP="00AD0FEE">
      <w:pPr>
        <w:pStyle w:val="ae"/>
        <w:spacing w:line="380" w:lineRule="exact"/>
        <w:jc w:val="both"/>
        <w:rPr>
          <w:rFonts w:ascii="標楷體" w:eastAsia="標楷體" w:hAnsi="標楷體"/>
          <w:sz w:val="28"/>
        </w:rPr>
      </w:pPr>
    </w:p>
    <w:p w14:paraId="1FBD081E" w14:textId="77777777" w:rsidR="00AD0FEE" w:rsidRPr="00366680" w:rsidRDefault="00AD0FEE" w:rsidP="00AD0FEE">
      <w:pPr>
        <w:pStyle w:val="ae"/>
        <w:spacing w:line="380" w:lineRule="exact"/>
        <w:jc w:val="both"/>
        <w:rPr>
          <w:rFonts w:ascii="標楷體" w:eastAsia="標楷體" w:hAnsi="標楷體"/>
          <w:sz w:val="28"/>
        </w:rPr>
      </w:pPr>
    </w:p>
    <w:p w14:paraId="31ED246A" w14:textId="77777777" w:rsidR="00AD0FEE" w:rsidRPr="00366680" w:rsidRDefault="00AD0FEE" w:rsidP="00AD0FEE">
      <w:pPr>
        <w:pStyle w:val="ae"/>
        <w:spacing w:line="380" w:lineRule="exact"/>
        <w:jc w:val="both"/>
        <w:rPr>
          <w:rFonts w:ascii="標楷體" w:eastAsia="標楷體" w:hAnsi="標楷體"/>
          <w:sz w:val="28"/>
        </w:rPr>
      </w:pPr>
    </w:p>
    <w:p w14:paraId="719AD537" w14:textId="77777777" w:rsidR="00AD0FEE" w:rsidRPr="00366680" w:rsidRDefault="00AD0FEE" w:rsidP="00AD0FEE">
      <w:pPr>
        <w:pStyle w:val="ae"/>
        <w:spacing w:line="380" w:lineRule="exact"/>
        <w:jc w:val="both"/>
        <w:rPr>
          <w:rFonts w:ascii="標楷體" w:eastAsia="標楷體" w:hAnsi="標楷體"/>
          <w:sz w:val="28"/>
        </w:rPr>
      </w:pPr>
    </w:p>
    <w:p w14:paraId="5BF28F99" w14:textId="77777777" w:rsidR="00AD0FEE" w:rsidRPr="00366680" w:rsidRDefault="00AD0FEE" w:rsidP="00AD0FEE">
      <w:pPr>
        <w:pStyle w:val="ae"/>
        <w:spacing w:line="380" w:lineRule="exact"/>
        <w:jc w:val="both"/>
        <w:rPr>
          <w:rFonts w:ascii="標楷體" w:eastAsia="標楷體" w:hAnsi="標楷體"/>
          <w:sz w:val="28"/>
        </w:rPr>
      </w:pPr>
    </w:p>
    <w:p w14:paraId="037BBABA" w14:textId="77777777" w:rsidR="00AD0FEE" w:rsidRPr="00366680" w:rsidRDefault="00AD0FEE" w:rsidP="00AD0FEE">
      <w:pPr>
        <w:pStyle w:val="ae"/>
        <w:spacing w:line="380" w:lineRule="exact"/>
        <w:jc w:val="both"/>
        <w:rPr>
          <w:rFonts w:ascii="標楷體" w:eastAsia="標楷體" w:hAnsi="標楷體"/>
          <w:sz w:val="28"/>
        </w:rPr>
      </w:pPr>
    </w:p>
    <w:p w14:paraId="3CB71264" w14:textId="77777777" w:rsidR="00AD0FEE" w:rsidRPr="00366680" w:rsidRDefault="00AD0FEE" w:rsidP="00AD0FEE">
      <w:pPr>
        <w:pStyle w:val="ae"/>
        <w:spacing w:line="380" w:lineRule="exact"/>
        <w:jc w:val="both"/>
        <w:rPr>
          <w:rFonts w:ascii="標楷體" w:eastAsia="標楷體" w:hAnsi="標楷體"/>
          <w:sz w:val="28"/>
        </w:rPr>
      </w:pPr>
    </w:p>
    <w:p w14:paraId="56494F3B" w14:textId="73F021B5" w:rsidR="00AD0FEE" w:rsidRPr="00366680" w:rsidRDefault="00AD0FEE" w:rsidP="00AD0FEE">
      <w:pPr>
        <w:pStyle w:val="ae"/>
        <w:spacing w:line="380" w:lineRule="exact"/>
        <w:jc w:val="both"/>
        <w:rPr>
          <w:rFonts w:ascii="標楷體" w:eastAsia="標楷體" w:hAnsi="標楷體"/>
          <w:sz w:val="28"/>
        </w:rPr>
      </w:pPr>
      <w:r w:rsidRPr="00366680">
        <w:rPr>
          <w:rFonts w:ascii="標楷體" w:eastAsia="標楷體" w:hAnsi="標楷體" w:hint="eastAsia"/>
          <w:noProof/>
          <w:sz w:val="28"/>
        </w:rPr>
        <mc:AlternateContent>
          <mc:Choice Requires="wps">
            <w:drawing>
              <wp:anchor distT="0" distB="0" distL="114300" distR="114300" simplePos="0" relativeHeight="251659264" behindDoc="0" locked="0" layoutInCell="1" allowOverlap="1" wp14:anchorId="346027C5" wp14:editId="41A1B6D7">
                <wp:simplePos x="0" y="0"/>
                <wp:positionH relativeFrom="column">
                  <wp:posOffset>3609975</wp:posOffset>
                </wp:positionH>
                <wp:positionV relativeFrom="paragraph">
                  <wp:posOffset>123825</wp:posOffset>
                </wp:positionV>
                <wp:extent cx="1714500" cy="800100"/>
                <wp:effectExtent l="0" t="0" r="1905" b="381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E26F47" w14:textId="77777777" w:rsidR="00AD0FEE" w:rsidRPr="00C75D7F" w:rsidRDefault="00AD0FEE" w:rsidP="00AD0FEE">
                            <w:pPr>
                              <w:rPr>
                                <w:rFonts w:ascii="標楷體" w:eastAsia="標楷體" w:hAnsi="標楷體"/>
                                <w:sz w:val="28"/>
                                <w:szCs w:val="28"/>
                              </w:rPr>
                            </w:pPr>
                            <w:r w:rsidRPr="00C75D7F">
                              <w:rPr>
                                <w:rFonts w:ascii="標楷體" w:eastAsia="標楷體" w:hAnsi="標楷體" w:hint="eastAsia"/>
                                <w:sz w:val="28"/>
                                <w:szCs w:val="28"/>
                              </w:rPr>
                              <w:t>(</w:t>
                            </w:r>
                            <w:r w:rsidRPr="00C75D7F">
                              <w:rPr>
                                <w:rFonts w:ascii="標楷體" w:eastAsia="標楷體" w:hAnsi="標楷體" w:hint="eastAsia"/>
                                <w:sz w:val="28"/>
                                <w:szCs w:val="28"/>
                              </w:rPr>
                              <w:t>簽名蓋章)</w:t>
                            </w:r>
                          </w:p>
                          <w:p w14:paraId="74D3F844" w14:textId="77777777" w:rsidR="00AD0FEE" w:rsidRPr="00C75D7F" w:rsidRDefault="00AD0FEE" w:rsidP="00AD0FEE">
                            <w:pP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027C5" id="文字方塊 1" o:spid="_x0000_s1027" type="#_x0000_t202" style="position:absolute;left:0;text-align:left;margin-left:284.25pt;margin-top:9.75pt;width:13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" stroked="f">
                <v:textbox>
                  <w:txbxContent>
                    <w:p w14:paraId="67E26F47" w14:textId="77777777" w:rsidR="00AD0FEE" w:rsidRPr="00C75D7F" w:rsidRDefault="00AD0FEE" w:rsidP="00AD0FEE">
                      <w:pPr>
                        <w:rPr>
                          <w:rFonts w:ascii="標楷體" w:eastAsia="標楷體" w:hAnsi="標楷體"/>
                          <w:sz w:val="28"/>
                          <w:szCs w:val="28"/>
                        </w:rPr>
                      </w:pPr>
                      <w:r w:rsidRPr="00C75D7F">
                        <w:rPr>
                          <w:rFonts w:ascii="標楷體" w:eastAsia="標楷體" w:hAnsi="標楷體" w:hint="eastAsia"/>
                          <w:sz w:val="28"/>
                          <w:szCs w:val="28"/>
                        </w:rPr>
                        <w:t>(</w:t>
                      </w:r>
                      <w:r w:rsidRPr="00C75D7F">
                        <w:rPr>
                          <w:rFonts w:ascii="標楷體" w:eastAsia="標楷體" w:hAnsi="標楷體" w:hint="eastAsia"/>
                          <w:sz w:val="28"/>
                          <w:szCs w:val="28"/>
                        </w:rPr>
                        <w:t>簽名蓋章)</w:t>
                      </w:r>
                    </w:p>
                    <w:p w14:paraId="74D3F844" w14:textId="77777777" w:rsidR="00AD0FEE" w:rsidRPr="00C75D7F" w:rsidRDefault="00AD0FEE" w:rsidP="00AD0FEE">
                      <w:pPr>
                        <w:rPr>
                          <w:rFonts w:ascii="標楷體" w:eastAsia="標楷體" w:hAnsi="標楷體"/>
                          <w:sz w:val="28"/>
                          <w:szCs w:val="28"/>
                        </w:rPr>
                      </w:pPr>
                    </w:p>
                  </w:txbxContent>
                </v:textbox>
              </v:shape>
            </w:pict>
          </mc:Fallback>
        </mc:AlternateContent>
      </w:r>
    </w:p>
    <w:p w14:paraId="55718085" w14:textId="77777777" w:rsidR="00AD0FEE" w:rsidRPr="00366680" w:rsidRDefault="00AD0FEE" w:rsidP="00AD0FEE">
      <w:pPr>
        <w:pStyle w:val="ae"/>
        <w:spacing w:line="380" w:lineRule="exact"/>
        <w:jc w:val="both"/>
        <w:rPr>
          <w:rFonts w:ascii="標楷體" w:eastAsia="標楷體" w:hAnsi="標楷體"/>
          <w:sz w:val="28"/>
        </w:rPr>
      </w:pPr>
      <w:r w:rsidRPr="00366680">
        <w:rPr>
          <w:rFonts w:ascii="標楷體" w:eastAsia="標楷體" w:hAnsi="標楷體" w:hint="eastAsia"/>
          <w:sz w:val="28"/>
        </w:rPr>
        <w:t xml:space="preserve">立聲明書人：                                           </w:t>
      </w:r>
    </w:p>
    <w:p w14:paraId="7E5C5258" w14:textId="77777777" w:rsidR="00AD0FEE" w:rsidRPr="00366680" w:rsidRDefault="00AD0FEE" w:rsidP="00AD0FEE">
      <w:pPr>
        <w:pStyle w:val="ae"/>
        <w:spacing w:line="380" w:lineRule="exact"/>
        <w:jc w:val="both"/>
        <w:rPr>
          <w:rFonts w:ascii="標楷體" w:eastAsia="標楷體" w:hAnsi="標楷體"/>
          <w:sz w:val="28"/>
        </w:rPr>
      </w:pPr>
    </w:p>
    <w:p w14:paraId="36CFE69E" w14:textId="77777777" w:rsidR="00AD0FEE" w:rsidRPr="00366680" w:rsidRDefault="00AD0FEE" w:rsidP="00AD0FEE">
      <w:pPr>
        <w:pStyle w:val="ae"/>
        <w:spacing w:line="380" w:lineRule="exact"/>
        <w:jc w:val="both"/>
        <w:rPr>
          <w:rFonts w:ascii="標楷體" w:eastAsia="標楷體" w:hAnsi="標楷體"/>
          <w:sz w:val="28"/>
        </w:rPr>
      </w:pPr>
      <w:r w:rsidRPr="00366680">
        <w:rPr>
          <w:rFonts w:ascii="標楷體" w:eastAsia="標楷體" w:hAnsi="標楷體" w:hint="eastAsia"/>
          <w:sz w:val="28"/>
        </w:rPr>
        <w:t>出生年月日：</w:t>
      </w:r>
    </w:p>
    <w:p w14:paraId="60CEFD8F" w14:textId="77777777" w:rsidR="00AD0FEE" w:rsidRPr="00366680" w:rsidRDefault="00AD0FEE" w:rsidP="00AD0FEE">
      <w:pPr>
        <w:pStyle w:val="ae"/>
        <w:spacing w:line="380" w:lineRule="exact"/>
        <w:jc w:val="both"/>
        <w:rPr>
          <w:rFonts w:ascii="標楷體" w:eastAsia="標楷體" w:hAnsi="標楷體"/>
          <w:sz w:val="28"/>
        </w:rPr>
      </w:pPr>
    </w:p>
    <w:p w14:paraId="7FE23FB2" w14:textId="77777777" w:rsidR="00AD0FEE" w:rsidRPr="00366680" w:rsidRDefault="00AD0FEE" w:rsidP="00AD0FEE">
      <w:pPr>
        <w:pStyle w:val="ae"/>
        <w:spacing w:line="380" w:lineRule="exact"/>
        <w:jc w:val="both"/>
        <w:rPr>
          <w:rFonts w:ascii="標楷體" w:eastAsia="標楷體" w:hAnsi="標楷體"/>
          <w:sz w:val="28"/>
        </w:rPr>
      </w:pPr>
      <w:r w:rsidRPr="00366680">
        <w:rPr>
          <w:rFonts w:ascii="標楷體" w:eastAsia="標楷體" w:hAnsi="標楷體" w:hint="eastAsia"/>
          <w:sz w:val="28"/>
        </w:rPr>
        <w:t>身分證號碼：</w:t>
      </w:r>
    </w:p>
    <w:p w14:paraId="25B28D52" w14:textId="77777777" w:rsidR="00AD0FEE" w:rsidRPr="00366680" w:rsidRDefault="00AD0FEE" w:rsidP="00AD0FEE">
      <w:pPr>
        <w:pStyle w:val="ae"/>
        <w:spacing w:line="380" w:lineRule="exact"/>
        <w:jc w:val="both"/>
        <w:rPr>
          <w:rFonts w:ascii="標楷體" w:eastAsia="標楷體" w:hAnsi="標楷體"/>
          <w:sz w:val="28"/>
        </w:rPr>
      </w:pPr>
    </w:p>
    <w:p w14:paraId="4DE44DCB" w14:textId="77777777" w:rsidR="00AD0FEE" w:rsidRPr="00366680" w:rsidRDefault="00AD0FEE" w:rsidP="00AD0FEE">
      <w:pPr>
        <w:pStyle w:val="ae"/>
        <w:spacing w:line="360" w:lineRule="atLeast"/>
        <w:jc w:val="both"/>
        <w:rPr>
          <w:rFonts w:ascii="標楷體" w:eastAsia="標楷體" w:hAnsi="標楷體"/>
          <w:kern w:val="0"/>
          <w:sz w:val="28"/>
          <w:szCs w:val="28"/>
        </w:rPr>
      </w:pPr>
    </w:p>
    <w:p w14:paraId="4A8937C4" w14:textId="77777777" w:rsidR="00AD0FEE" w:rsidRPr="00366680" w:rsidRDefault="00AD0FEE" w:rsidP="00AD0FEE">
      <w:pPr>
        <w:pStyle w:val="ae"/>
        <w:spacing w:line="360" w:lineRule="atLeast"/>
        <w:jc w:val="both"/>
        <w:rPr>
          <w:rFonts w:ascii="標楷體" w:eastAsia="標楷體" w:hAnsi="標楷體"/>
          <w:kern w:val="0"/>
          <w:sz w:val="28"/>
          <w:szCs w:val="28"/>
        </w:rPr>
      </w:pPr>
    </w:p>
    <w:p w14:paraId="5026622B" w14:textId="4B05921C" w:rsidR="00AD0FEE" w:rsidRPr="00366680" w:rsidRDefault="00AD0FEE" w:rsidP="00A07BC0">
      <w:pPr>
        <w:pStyle w:val="ae"/>
        <w:spacing w:line="360" w:lineRule="atLeast"/>
        <w:jc w:val="both"/>
        <w:rPr>
          <w:rFonts w:ascii="標楷體" w:eastAsia="標楷體" w:hAnsi="標楷體"/>
          <w:sz w:val="28"/>
          <w:szCs w:val="28"/>
        </w:rPr>
      </w:pPr>
      <w:r w:rsidRPr="00366680">
        <w:rPr>
          <w:rFonts w:ascii="標楷體" w:eastAsia="標楷體" w:hAnsi="標楷體" w:hint="eastAsia"/>
          <w:spacing w:val="172"/>
          <w:kern w:val="0"/>
          <w:sz w:val="28"/>
          <w:szCs w:val="28"/>
          <w:fitText w:val="8400" w:id="-1430513920"/>
        </w:rPr>
        <w:t xml:space="preserve">中華民國   年   月   </w:t>
      </w:r>
      <w:r w:rsidRPr="00366680">
        <w:rPr>
          <w:rFonts w:ascii="標楷體" w:eastAsia="標楷體" w:hAnsi="標楷體" w:hint="eastAsia"/>
          <w:spacing w:val="10"/>
          <w:kern w:val="0"/>
          <w:sz w:val="28"/>
          <w:szCs w:val="28"/>
          <w:fitText w:val="8400" w:id="-1430513920"/>
        </w:rPr>
        <w:t>日</w:t>
      </w:r>
    </w:p>
    <w:sectPr w:rsidR="00AD0FEE" w:rsidRPr="00366680">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8EA73" w14:textId="77777777" w:rsidR="00996A1D" w:rsidRDefault="00996A1D" w:rsidP="00D40B6A">
      <w:r>
        <w:separator/>
      </w:r>
    </w:p>
  </w:endnote>
  <w:endnote w:type="continuationSeparator" w:id="0">
    <w:p w14:paraId="4D68D4C9" w14:textId="77777777" w:rsidR="00996A1D" w:rsidRDefault="00996A1D" w:rsidP="00D40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1996093"/>
      <w:docPartObj>
        <w:docPartGallery w:val="Page Numbers (Bottom of Page)"/>
        <w:docPartUnique/>
      </w:docPartObj>
    </w:sdtPr>
    <w:sdtEndPr/>
    <w:sdtContent>
      <w:p w14:paraId="2483A69A" w14:textId="5E88A911" w:rsidR="0032646E" w:rsidRDefault="0032646E">
        <w:pPr>
          <w:pStyle w:val="a6"/>
          <w:jc w:val="center"/>
        </w:pPr>
        <w:r>
          <w:fldChar w:fldCharType="begin"/>
        </w:r>
        <w:r>
          <w:instrText>PAGE   \* MERGEFORMAT</w:instrText>
        </w:r>
        <w:r>
          <w:fldChar w:fldCharType="separate"/>
        </w:r>
        <w:r w:rsidR="00366680" w:rsidRPr="00366680">
          <w:rPr>
            <w:noProof/>
            <w:lang w:val="zh-TW"/>
          </w:rPr>
          <w:t>12</w:t>
        </w:r>
        <w:r>
          <w:fldChar w:fldCharType="end"/>
        </w:r>
      </w:p>
    </w:sdtContent>
  </w:sdt>
  <w:p w14:paraId="699B3231" w14:textId="77777777" w:rsidR="0032646E" w:rsidRDefault="0032646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15198" w14:textId="77777777" w:rsidR="00996A1D" w:rsidRDefault="00996A1D" w:rsidP="00D40B6A">
      <w:r>
        <w:separator/>
      </w:r>
    </w:p>
  </w:footnote>
  <w:footnote w:type="continuationSeparator" w:id="0">
    <w:p w14:paraId="223B8563" w14:textId="77777777" w:rsidR="00996A1D" w:rsidRDefault="00996A1D" w:rsidP="00D40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E20B9"/>
    <w:multiLevelType w:val="hybridMultilevel"/>
    <w:tmpl w:val="3670B7EC"/>
    <w:lvl w:ilvl="0" w:tplc="4FA83F7E">
      <w:start w:val="1"/>
      <w:numFmt w:val="taiwaneseCountingThousand"/>
      <w:lvlText w:val="第%1條"/>
      <w:lvlJc w:val="left"/>
      <w:pPr>
        <w:ind w:left="984" w:hanging="9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CAC00D2"/>
    <w:multiLevelType w:val="hybridMultilevel"/>
    <w:tmpl w:val="EEF611F8"/>
    <w:lvl w:ilvl="0" w:tplc="CF6CE796">
      <w:start w:val="1"/>
      <w:numFmt w:val="taiwaneseCountingThousand"/>
      <w:lvlText w:val="%1、"/>
      <w:lvlJc w:val="left"/>
      <w:pPr>
        <w:ind w:left="1714" w:hanging="720"/>
      </w:pPr>
      <w:rPr>
        <w:rFonts w:hint="default"/>
        <w:color w:val="auto"/>
        <w:u w:val="single"/>
        <w:lang w:val="en-US"/>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 w15:restartNumberingAfterBreak="0">
    <w:nsid w:val="752448D1"/>
    <w:multiLevelType w:val="hybridMultilevel"/>
    <w:tmpl w:val="11CAF71E"/>
    <w:lvl w:ilvl="0" w:tplc="48E6F6C8">
      <w:start w:val="1"/>
      <w:numFmt w:val="taiwaneseCountingThousand"/>
      <w:lvlText w:val="%1、"/>
      <w:lvlJc w:val="left"/>
      <w:pPr>
        <w:ind w:left="1714" w:hanging="720"/>
      </w:pPr>
      <w:rPr>
        <w:rFonts w:ascii="標楷體" w:hAnsi="標楷體" w:cstheme="minorBidi"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 w15:restartNumberingAfterBreak="0">
    <w:nsid w:val="75DB1CEC"/>
    <w:multiLevelType w:val="hybridMultilevel"/>
    <w:tmpl w:val="A1C225CE"/>
    <w:lvl w:ilvl="0" w:tplc="F984DD12">
      <w:start w:val="1"/>
      <w:numFmt w:val="taiwaneseCountingThousand"/>
      <w:lvlText w:val="%1、"/>
      <w:lvlJc w:val="left"/>
      <w:pPr>
        <w:ind w:left="1709" w:hanging="720"/>
      </w:pPr>
      <w:rPr>
        <w:rFonts w:ascii="標楷體" w:hAnsi="標楷體" w:cstheme="minorBidi" w:hint="default"/>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A1"/>
    <w:rsid w:val="00003009"/>
    <w:rsid w:val="00033A60"/>
    <w:rsid w:val="00040152"/>
    <w:rsid w:val="00043F05"/>
    <w:rsid w:val="00045C3E"/>
    <w:rsid w:val="00052BE0"/>
    <w:rsid w:val="00063AE3"/>
    <w:rsid w:val="00063DA5"/>
    <w:rsid w:val="00091B4A"/>
    <w:rsid w:val="0009328C"/>
    <w:rsid w:val="000954C3"/>
    <w:rsid w:val="00095DC9"/>
    <w:rsid w:val="000C1ABE"/>
    <w:rsid w:val="000D2712"/>
    <w:rsid w:val="000F1ADF"/>
    <w:rsid w:val="00104019"/>
    <w:rsid w:val="00117660"/>
    <w:rsid w:val="00117A24"/>
    <w:rsid w:val="0012454C"/>
    <w:rsid w:val="001303A7"/>
    <w:rsid w:val="00141B01"/>
    <w:rsid w:val="001430B6"/>
    <w:rsid w:val="00153108"/>
    <w:rsid w:val="001B7ACA"/>
    <w:rsid w:val="001C397B"/>
    <w:rsid w:val="001E066F"/>
    <w:rsid w:val="001E41EB"/>
    <w:rsid w:val="00206664"/>
    <w:rsid w:val="00216312"/>
    <w:rsid w:val="00216F76"/>
    <w:rsid w:val="00217CDC"/>
    <w:rsid w:val="002213B2"/>
    <w:rsid w:val="00227AE9"/>
    <w:rsid w:val="00230292"/>
    <w:rsid w:val="00240F1A"/>
    <w:rsid w:val="00271BA1"/>
    <w:rsid w:val="00273B81"/>
    <w:rsid w:val="002747E8"/>
    <w:rsid w:val="00280D03"/>
    <w:rsid w:val="00281675"/>
    <w:rsid w:val="00282A09"/>
    <w:rsid w:val="002A7601"/>
    <w:rsid w:val="002B25B1"/>
    <w:rsid w:val="002C3318"/>
    <w:rsid w:val="002D3C16"/>
    <w:rsid w:val="002D4725"/>
    <w:rsid w:val="002F4560"/>
    <w:rsid w:val="002F49AA"/>
    <w:rsid w:val="00300337"/>
    <w:rsid w:val="00300DEA"/>
    <w:rsid w:val="003237CA"/>
    <w:rsid w:val="003261F2"/>
    <w:rsid w:val="0032646E"/>
    <w:rsid w:val="003329A9"/>
    <w:rsid w:val="00337001"/>
    <w:rsid w:val="00345366"/>
    <w:rsid w:val="00345AE3"/>
    <w:rsid w:val="00353885"/>
    <w:rsid w:val="00366680"/>
    <w:rsid w:val="00371BCB"/>
    <w:rsid w:val="0038211B"/>
    <w:rsid w:val="003A2ED0"/>
    <w:rsid w:val="003A37C8"/>
    <w:rsid w:val="003E22E1"/>
    <w:rsid w:val="004002C7"/>
    <w:rsid w:val="004179C9"/>
    <w:rsid w:val="00421315"/>
    <w:rsid w:val="00423992"/>
    <w:rsid w:val="00451B3A"/>
    <w:rsid w:val="004546ED"/>
    <w:rsid w:val="00455BFA"/>
    <w:rsid w:val="0046467A"/>
    <w:rsid w:val="00465C0C"/>
    <w:rsid w:val="004722A1"/>
    <w:rsid w:val="004A30A4"/>
    <w:rsid w:val="004A6827"/>
    <w:rsid w:val="004B4210"/>
    <w:rsid w:val="004C2A88"/>
    <w:rsid w:val="004C4416"/>
    <w:rsid w:val="004D1D5A"/>
    <w:rsid w:val="004F5F01"/>
    <w:rsid w:val="004F618E"/>
    <w:rsid w:val="004F7501"/>
    <w:rsid w:val="0052075A"/>
    <w:rsid w:val="00565D02"/>
    <w:rsid w:val="00582CE3"/>
    <w:rsid w:val="005B5208"/>
    <w:rsid w:val="005C2684"/>
    <w:rsid w:val="005C2B71"/>
    <w:rsid w:val="005C65F4"/>
    <w:rsid w:val="005C70F8"/>
    <w:rsid w:val="00607C9D"/>
    <w:rsid w:val="006235F4"/>
    <w:rsid w:val="00625A53"/>
    <w:rsid w:val="00627A04"/>
    <w:rsid w:val="00644D8C"/>
    <w:rsid w:val="00661C48"/>
    <w:rsid w:val="006674D0"/>
    <w:rsid w:val="006763AA"/>
    <w:rsid w:val="00680FEC"/>
    <w:rsid w:val="00694712"/>
    <w:rsid w:val="006A5970"/>
    <w:rsid w:val="006B1DE9"/>
    <w:rsid w:val="006B21CF"/>
    <w:rsid w:val="006C067E"/>
    <w:rsid w:val="006C5264"/>
    <w:rsid w:val="006C6913"/>
    <w:rsid w:val="006E017C"/>
    <w:rsid w:val="006E7137"/>
    <w:rsid w:val="007051DD"/>
    <w:rsid w:val="00724F17"/>
    <w:rsid w:val="00744E44"/>
    <w:rsid w:val="00752E28"/>
    <w:rsid w:val="00756A77"/>
    <w:rsid w:val="00762EA1"/>
    <w:rsid w:val="007765DA"/>
    <w:rsid w:val="00776E66"/>
    <w:rsid w:val="0078137F"/>
    <w:rsid w:val="00796A59"/>
    <w:rsid w:val="007A52CD"/>
    <w:rsid w:val="007C0160"/>
    <w:rsid w:val="007C5C6F"/>
    <w:rsid w:val="007D7D7A"/>
    <w:rsid w:val="007E074C"/>
    <w:rsid w:val="007F3A82"/>
    <w:rsid w:val="00803DF3"/>
    <w:rsid w:val="008056E9"/>
    <w:rsid w:val="0080781A"/>
    <w:rsid w:val="0081467D"/>
    <w:rsid w:val="00816857"/>
    <w:rsid w:val="00822CE7"/>
    <w:rsid w:val="008334F4"/>
    <w:rsid w:val="00841690"/>
    <w:rsid w:val="0086116A"/>
    <w:rsid w:val="00890009"/>
    <w:rsid w:val="0089385F"/>
    <w:rsid w:val="008A02D2"/>
    <w:rsid w:val="008A34E1"/>
    <w:rsid w:val="008B787E"/>
    <w:rsid w:val="008C344C"/>
    <w:rsid w:val="008D2A3B"/>
    <w:rsid w:val="008E624B"/>
    <w:rsid w:val="008E6B01"/>
    <w:rsid w:val="008F4FC6"/>
    <w:rsid w:val="00900DF5"/>
    <w:rsid w:val="00903D7B"/>
    <w:rsid w:val="00905B73"/>
    <w:rsid w:val="00906E15"/>
    <w:rsid w:val="0091444F"/>
    <w:rsid w:val="009340CF"/>
    <w:rsid w:val="00936755"/>
    <w:rsid w:val="0094120F"/>
    <w:rsid w:val="009455AD"/>
    <w:rsid w:val="0097634B"/>
    <w:rsid w:val="00977017"/>
    <w:rsid w:val="009859EA"/>
    <w:rsid w:val="00992AE2"/>
    <w:rsid w:val="00993EF3"/>
    <w:rsid w:val="009960F8"/>
    <w:rsid w:val="00996A1D"/>
    <w:rsid w:val="009A6D3C"/>
    <w:rsid w:val="009B0FE2"/>
    <w:rsid w:val="009B53A0"/>
    <w:rsid w:val="009C30DB"/>
    <w:rsid w:val="009D21DC"/>
    <w:rsid w:val="009D48DB"/>
    <w:rsid w:val="009D779E"/>
    <w:rsid w:val="009F6715"/>
    <w:rsid w:val="00A07BC0"/>
    <w:rsid w:val="00A125E9"/>
    <w:rsid w:val="00A245C2"/>
    <w:rsid w:val="00A2658F"/>
    <w:rsid w:val="00A27C8A"/>
    <w:rsid w:val="00A67C68"/>
    <w:rsid w:val="00A71B89"/>
    <w:rsid w:val="00AB78B7"/>
    <w:rsid w:val="00AC080D"/>
    <w:rsid w:val="00AD0FEE"/>
    <w:rsid w:val="00AD1C25"/>
    <w:rsid w:val="00AD6D75"/>
    <w:rsid w:val="00AE406A"/>
    <w:rsid w:val="00AE7435"/>
    <w:rsid w:val="00AF3795"/>
    <w:rsid w:val="00AF61FB"/>
    <w:rsid w:val="00B0555E"/>
    <w:rsid w:val="00B3026D"/>
    <w:rsid w:val="00B3385B"/>
    <w:rsid w:val="00B35C20"/>
    <w:rsid w:val="00B431F2"/>
    <w:rsid w:val="00B5248F"/>
    <w:rsid w:val="00B56CAC"/>
    <w:rsid w:val="00B56D90"/>
    <w:rsid w:val="00B877A6"/>
    <w:rsid w:val="00B87D55"/>
    <w:rsid w:val="00B94833"/>
    <w:rsid w:val="00BA1FDA"/>
    <w:rsid w:val="00BB1BE7"/>
    <w:rsid w:val="00BC2084"/>
    <w:rsid w:val="00BC5743"/>
    <w:rsid w:val="00BC602A"/>
    <w:rsid w:val="00BD01F3"/>
    <w:rsid w:val="00C02D38"/>
    <w:rsid w:val="00C054EA"/>
    <w:rsid w:val="00C233AA"/>
    <w:rsid w:val="00C246F5"/>
    <w:rsid w:val="00C268C6"/>
    <w:rsid w:val="00C31576"/>
    <w:rsid w:val="00C442C6"/>
    <w:rsid w:val="00C51AD3"/>
    <w:rsid w:val="00C6253A"/>
    <w:rsid w:val="00C8245E"/>
    <w:rsid w:val="00C91857"/>
    <w:rsid w:val="00CA2529"/>
    <w:rsid w:val="00CA3E73"/>
    <w:rsid w:val="00CB0773"/>
    <w:rsid w:val="00CB2F9D"/>
    <w:rsid w:val="00CC474B"/>
    <w:rsid w:val="00CD63F8"/>
    <w:rsid w:val="00CF251E"/>
    <w:rsid w:val="00CF3BEC"/>
    <w:rsid w:val="00CF7F60"/>
    <w:rsid w:val="00D11C59"/>
    <w:rsid w:val="00D30769"/>
    <w:rsid w:val="00D40B6A"/>
    <w:rsid w:val="00D452ED"/>
    <w:rsid w:val="00D5152F"/>
    <w:rsid w:val="00D804CF"/>
    <w:rsid w:val="00D93719"/>
    <w:rsid w:val="00DA3F07"/>
    <w:rsid w:val="00DA6F00"/>
    <w:rsid w:val="00DC1BF8"/>
    <w:rsid w:val="00DF3827"/>
    <w:rsid w:val="00E043AD"/>
    <w:rsid w:val="00E10023"/>
    <w:rsid w:val="00E31B22"/>
    <w:rsid w:val="00E47E4F"/>
    <w:rsid w:val="00E608D5"/>
    <w:rsid w:val="00E63987"/>
    <w:rsid w:val="00E821D7"/>
    <w:rsid w:val="00E850A0"/>
    <w:rsid w:val="00E949D4"/>
    <w:rsid w:val="00EA3813"/>
    <w:rsid w:val="00EA3E4D"/>
    <w:rsid w:val="00EB51F4"/>
    <w:rsid w:val="00ED2CBA"/>
    <w:rsid w:val="00EE628C"/>
    <w:rsid w:val="00F003EC"/>
    <w:rsid w:val="00F1638D"/>
    <w:rsid w:val="00F17EBA"/>
    <w:rsid w:val="00F26F8A"/>
    <w:rsid w:val="00F320BB"/>
    <w:rsid w:val="00F40A3A"/>
    <w:rsid w:val="00F46E40"/>
    <w:rsid w:val="00F647A1"/>
    <w:rsid w:val="00F65994"/>
    <w:rsid w:val="00F724A3"/>
    <w:rsid w:val="00F84C11"/>
    <w:rsid w:val="00F95AF5"/>
    <w:rsid w:val="00FA203F"/>
    <w:rsid w:val="00FC1245"/>
    <w:rsid w:val="00FC5061"/>
    <w:rsid w:val="00FE7933"/>
    <w:rsid w:val="00FF116B"/>
    <w:rsid w:val="00FF36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8DD64"/>
  <w15:docId w15:val="{47C07A73-E9C3-4698-A1C0-0B7C12F3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211B"/>
    <w:pPr>
      <w:ind w:leftChars="200" w:left="480"/>
    </w:pPr>
  </w:style>
  <w:style w:type="paragraph" w:styleId="a4">
    <w:name w:val="header"/>
    <w:basedOn w:val="a"/>
    <w:link w:val="a5"/>
    <w:uiPriority w:val="99"/>
    <w:unhideWhenUsed/>
    <w:rsid w:val="00D40B6A"/>
    <w:pPr>
      <w:tabs>
        <w:tab w:val="center" w:pos="4153"/>
        <w:tab w:val="right" w:pos="8306"/>
      </w:tabs>
      <w:snapToGrid w:val="0"/>
    </w:pPr>
    <w:rPr>
      <w:sz w:val="20"/>
      <w:szCs w:val="20"/>
    </w:rPr>
  </w:style>
  <w:style w:type="character" w:customStyle="1" w:styleId="a5">
    <w:name w:val="頁首 字元"/>
    <w:basedOn w:val="a0"/>
    <w:link w:val="a4"/>
    <w:uiPriority w:val="99"/>
    <w:rsid w:val="00D40B6A"/>
    <w:rPr>
      <w:sz w:val="20"/>
      <w:szCs w:val="20"/>
    </w:rPr>
  </w:style>
  <w:style w:type="paragraph" w:styleId="a6">
    <w:name w:val="footer"/>
    <w:basedOn w:val="a"/>
    <w:link w:val="a7"/>
    <w:uiPriority w:val="99"/>
    <w:unhideWhenUsed/>
    <w:rsid w:val="00D40B6A"/>
    <w:pPr>
      <w:tabs>
        <w:tab w:val="center" w:pos="4153"/>
        <w:tab w:val="right" w:pos="8306"/>
      </w:tabs>
      <w:snapToGrid w:val="0"/>
    </w:pPr>
    <w:rPr>
      <w:sz w:val="20"/>
      <w:szCs w:val="20"/>
    </w:rPr>
  </w:style>
  <w:style w:type="character" w:customStyle="1" w:styleId="a7">
    <w:name w:val="頁尾 字元"/>
    <w:basedOn w:val="a0"/>
    <w:link w:val="a6"/>
    <w:uiPriority w:val="99"/>
    <w:rsid w:val="00D40B6A"/>
    <w:rPr>
      <w:sz w:val="20"/>
      <w:szCs w:val="20"/>
    </w:rPr>
  </w:style>
  <w:style w:type="paragraph" w:styleId="a8">
    <w:name w:val="Title"/>
    <w:basedOn w:val="a"/>
    <w:link w:val="a9"/>
    <w:qFormat/>
    <w:rsid w:val="006C5264"/>
    <w:pPr>
      <w:jc w:val="center"/>
    </w:pPr>
    <w:rPr>
      <w:rFonts w:ascii="Times New Roman" w:eastAsia="MS PGothic" w:hAnsi="Times New Roman" w:cs="Times New Roman"/>
      <w:sz w:val="32"/>
      <w:szCs w:val="20"/>
      <w:lang w:eastAsia="ja-JP"/>
    </w:rPr>
  </w:style>
  <w:style w:type="character" w:customStyle="1" w:styleId="a9">
    <w:name w:val="標題 字元"/>
    <w:basedOn w:val="a0"/>
    <w:link w:val="a8"/>
    <w:rsid w:val="006C5264"/>
    <w:rPr>
      <w:rFonts w:ascii="Times New Roman" w:eastAsia="MS PGothic" w:hAnsi="Times New Roman" w:cs="Times New Roman"/>
      <w:sz w:val="32"/>
      <w:szCs w:val="20"/>
      <w:lang w:eastAsia="ja-JP"/>
    </w:rPr>
  </w:style>
  <w:style w:type="paragraph" w:styleId="aa">
    <w:name w:val="Balloon Text"/>
    <w:basedOn w:val="a"/>
    <w:link w:val="ab"/>
    <w:uiPriority w:val="99"/>
    <w:semiHidden/>
    <w:unhideWhenUsed/>
    <w:rsid w:val="007D7D7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D7D7A"/>
    <w:rPr>
      <w:rFonts w:asciiTheme="majorHAnsi" w:eastAsiaTheme="majorEastAsia" w:hAnsiTheme="majorHAnsi" w:cstheme="majorBidi"/>
      <w:sz w:val="18"/>
      <w:szCs w:val="18"/>
    </w:rPr>
  </w:style>
  <w:style w:type="paragraph" w:styleId="ac">
    <w:name w:val="Revision"/>
    <w:hidden/>
    <w:uiPriority w:val="99"/>
    <w:semiHidden/>
    <w:rsid w:val="000D2712"/>
  </w:style>
  <w:style w:type="character" w:styleId="ad">
    <w:name w:val="annotation reference"/>
    <w:basedOn w:val="a0"/>
    <w:uiPriority w:val="99"/>
    <w:semiHidden/>
    <w:unhideWhenUsed/>
    <w:rsid w:val="004546ED"/>
    <w:rPr>
      <w:sz w:val="18"/>
      <w:szCs w:val="18"/>
    </w:rPr>
  </w:style>
  <w:style w:type="paragraph" w:styleId="ae">
    <w:name w:val="annotation text"/>
    <w:basedOn w:val="a"/>
    <w:link w:val="af"/>
    <w:unhideWhenUsed/>
    <w:rsid w:val="004546ED"/>
  </w:style>
  <w:style w:type="character" w:customStyle="1" w:styleId="af">
    <w:name w:val="註解文字 字元"/>
    <w:basedOn w:val="a0"/>
    <w:link w:val="ae"/>
    <w:uiPriority w:val="99"/>
    <w:rsid w:val="004546ED"/>
  </w:style>
  <w:style w:type="paragraph" w:styleId="af0">
    <w:name w:val="annotation subject"/>
    <w:basedOn w:val="ae"/>
    <w:next w:val="ae"/>
    <w:link w:val="af1"/>
    <w:uiPriority w:val="99"/>
    <w:semiHidden/>
    <w:unhideWhenUsed/>
    <w:rsid w:val="004546ED"/>
    <w:rPr>
      <w:b/>
      <w:bCs/>
    </w:rPr>
  </w:style>
  <w:style w:type="character" w:customStyle="1" w:styleId="af1">
    <w:name w:val="註解主旨 字元"/>
    <w:basedOn w:val="af"/>
    <w:link w:val="af0"/>
    <w:uiPriority w:val="99"/>
    <w:semiHidden/>
    <w:rsid w:val="004546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2F549-B77F-480D-A37F-75A186172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1123</Words>
  <Characters>6404</Characters>
  <Application>Microsoft Office Word</Application>
  <DocSecurity>0</DocSecurity>
  <Lines>53</Lines>
  <Paragraphs>15</Paragraphs>
  <ScaleCrop>false</ScaleCrop>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藍鼎澔</dc:creator>
  <cp:keywords/>
  <dc:description/>
  <cp:lastModifiedBy>謝美惠</cp:lastModifiedBy>
  <cp:revision>31</cp:revision>
  <cp:lastPrinted>2022-04-07T08:36:00Z</cp:lastPrinted>
  <dcterms:created xsi:type="dcterms:W3CDTF">2022-10-07T08:43:00Z</dcterms:created>
  <dcterms:modified xsi:type="dcterms:W3CDTF">2022-11-03T11:24:00Z</dcterms:modified>
</cp:coreProperties>
</file>