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251FC" w:rsidRDefault="00F14E18">
      <w:pPr>
        <w:spacing w:line="500" w:lineRule="exact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114300</wp:posOffset>
                </wp:positionV>
                <wp:extent cx="800100" cy="342900"/>
                <wp:effectExtent l="0" t="0" r="0" b="0"/>
                <wp:wrapNone/>
                <wp:docPr id="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51FC" w:rsidRDefault="000251FC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left:0;text-align:left;margin-left:-27pt;margin-top:9pt;width:63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" filled="f" stroked="f">
                <v:textbox>
                  <w:txbxContent>
                    <w:p w:rsidR="000251FC" w:rsidRDefault="000251FC">
                      <w:pPr>
                        <w:rPr>
                          <w:rFonts w:eastAsia="標楷體" w:hint="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251FC">
        <w:rPr>
          <w:rFonts w:eastAsia="標楷體" w:hint="eastAsia"/>
          <w:b/>
          <w:bCs/>
          <w:sz w:val="32"/>
        </w:rPr>
        <w:t>中華民國期貨業商業同業公會</w:t>
      </w:r>
    </w:p>
    <w:p w:rsidR="000251FC" w:rsidRDefault="000251FC">
      <w:pPr>
        <w:spacing w:line="500" w:lineRule="exact"/>
        <w:jc w:val="center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「期貨業未來發展與就業機會校園巡迴講座」簡章</w:t>
      </w:r>
    </w:p>
    <w:p w:rsidR="005C1717" w:rsidRDefault="005C1717" w:rsidP="00A45B56">
      <w:pPr>
        <w:pStyle w:val="a"/>
        <w:numPr>
          <w:ilvl w:val="0"/>
          <w:numId w:val="0"/>
        </w:numPr>
        <w:spacing w:beforeLines="100" w:before="360"/>
        <w:ind w:rightChars="-78" w:right="-187"/>
        <w:jc w:val="both"/>
        <w:rPr>
          <w:sz w:val="24"/>
        </w:rPr>
      </w:pPr>
      <w:r>
        <w:rPr>
          <w:rFonts w:hint="eastAsia"/>
          <w:b/>
          <w:bCs/>
          <w:sz w:val="24"/>
          <w:bdr w:val="single" w:sz="4" w:space="0" w:color="auto"/>
          <w:shd w:val="clear" w:color="auto" w:fill="CCFFFF"/>
        </w:rPr>
        <w:t>舉辦目的</w:t>
      </w:r>
      <w:r>
        <w:rPr>
          <w:rFonts w:hint="eastAsia"/>
          <w:sz w:val="24"/>
        </w:rPr>
        <w:t>：</w:t>
      </w:r>
    </w:p>
    <w:p w:rsidR="006C27FA" w:rsidRDefault="006C27FA" w:rsidP="00D250CB">
      <w:pPr>
        <w:pStyle w:val="a"/>
        <w:numPr>
          <w:ilvl w:val="0"/>
          <w:numId w:val="0"/>
        </w:numPr>
        <w:spacing w:beforeLines="50" w:before="180"/>
        <w:ind w:rightChars="-78" w:right="-187"/>
        <w:jc w:val="both"/>
        <w:rPr>
          <w:rFonts w:ascii="標楷體" w:hAnsi="標楷體"/>
          <w:sz w:val="24"/>
          <w:szCs w:val="28"/>
        </w:rPr>
      </w:pPr>
      <w:r w:rsidRPr="006C27FA">
        <w:rPr>
          <w:rFonts w:ascii="標楷體" w:hAnsi="標楷體" w:hint="eastAsia"/>
          <w:sz w:val="24"/>
          <w:szCs w:val="28"/>
        </w:rPr>
        <w:t>為增進學生對期貨行業的認識，提供同學職涯規劃之參考，</w:t>
      </w:r>
      <w:r>
        <w:rPr>
          <w:rFonts w:ascii="標楷體" w:hAnsi="標楷體" w:hint="eastAsia"/>
          <w:sz w:val="24"/>
          <w:szCs w:val="28"/>
        </w:rPr>
        <w:t>期貨</w:t>
      </w:r>
      <w:r w:rsidRPr="006C27FA">
        <w:rPr>
          <w:rFonts w:ascii="標楷體" w:hAnsi="標楷體" w:hint="eastAsia"/>
          <w:sz w:val="24"/>
          <w:szCs w:val="28"/>
        </w:rPr>
        <w:t>公會訂於10</w:t>
      </w:r>
      <w:r w:rsidR="00486EB6">
        <w:rPr>
          <w:rFonts w:ascii="標楷體" w:hAnsi="標楷體" w:hint="eastAsia"/>
          <w:sz w:val="24"/>
          <w:szCs w:val="28"/>
        </w:rPr>
        <w:t>9</w:t>
      </w:r>
      <w:r w:rsidRPr="006C27FA">
        <w:rPr>
          <w:rFonts w:ascii="標楷體" w:hAnsi="標楷體" w:hint="eastAsia"/>
          <w:sz w:val="24"/>
          <w:szCs w:val="28"/>
        </w:rPr>
        <w:t>年3月至5月舉辦「期貨業未來發展與就業機</w:t>
      </w:r>
      <w:r w:rsidR="00486EB6">
        <w:rPr>
          <w:rFonts w:ascii="標楷體" w:hAnsi="標楷體" w:hint="eastAsia"/>
          <w:sz w:val="24"/>
          <w:szCs w:val="28"/>
        </w:rPr>
        <w:t>會校園巡迴講座」，期能協助同學認識期貨行業、工作性質及實務內容。</w:t>
      </w:r>
    </w:p>
    <w:p w:rsidR="00A45B56" w:rsidRDefault="00C5528E" w:rsidP="00D250CB">
      <w:pPr>
        <w:pStyle w:val="a"/>
        <w:numPr>
          <w:ilvl w:val="0"/>
          <w:numId w:val="0"/>
        </w:numPr>
        <w:spacing w:beforeLines="50" w:before="180"/>
        <w:ind w:rightChars="-78" w:right="-187"/>
        <w:jc w:val="both"/>
        <w:rPr>
          <w:rFonts w:ascii="標楷體" w:hAnsi="標楷體" w:cs="新細明體"/>
          <w:sz w:val="24"/>
          <w:szCs w:val="24"/>
        </w:rPr>
      </w:pPr>
      <w:r w:rsidRPr="00C5528E">
        <w:rPr>
          <w:rFonts w:ascii="標楷體" w:hAnsi="標楷體" w:hint="eastAsia"/>
          <w:sz w:val="24"/>
          <w:szCs w:val="28"/>
        </w:rPr>
        <w:t>期貨</w:t>
      </w:r>
      <w:r w:rsidR="00817666">
        <w:rPr>
          <w:rFonts w:ascii="標楷體" w:hAnsi="標楷體" w:hint="eastAsia"/>
          <w:sz w:val="24"/>
          <w:szCs w:val="28"/>
        </w:rPr>
        <w:t>行業</w:t>
      </w:r>
      <w:r w:rsidRPr="00C5528E">
        <w:rPr>
          <w:rFonts w:ascii="標楷體" w:hAnsi="標楷體" w:hint="eastAsia"/>
          <w:sz w:val="24"/>
          <w:szCs w:val="28"/>
        </w:rPr>
        <w:t>產品面向廣泛、國際化程度深，所經營之業務涵蓋經紀、自營、槓桿、顧問、全委及信託，各類人才</w:t>
      </w:r>
      <w:r w:rsidR="00817666">
        <w:rPr>
          <w:rFonts w:ascii="標楷體" w:hAnsi="標楷體" w:hint="eastAsia"/>
          <w:sz w:val="24"/>
          <w:szCs w:val="28"/>
        </w:rPr>
        <w:t>均有</w:t>
      </w:r>
      <w:r w:rsidRPr="00C5528E">
        <w:rPr>
          <w:rFonts w:ascii="標楷體" w:hAnsi="標楷體" w:hint="eastAsia"/>
          <w:sz w:val="24"/>
          <w:szCs w:val="28"/>
        </w:rPr>
        <w:t>所需</w:t>
      </w:r>
      <w:r>
        <w:rPr>
          <w:rFonts w:ascii="標楷體" w:hAnsi="標楷體" w:hint="eastAsia"/>
          <w:sz w:val="24"/>
          <w:szCs w:val="28"/>
        </w:rPr>
        <w:t>，</w:t>
      </w:r>
      <w:r w:rsidR="006C27FA" w:rsidRPr="006C27FA">
        <w:rPr>
          <w:rFonts w:ascii="標楷體" w:hAnsi="標楷體" w:cs="新細明體" w:hint="eastAsia"/>
          <w:sz w:val="24"/>
          <w:szCs w:val="24"/>
        </w:rPr>
        <w:t>為強化期貨產業發展人才需求，因應多元且國際之發展趨勢</w:t>
      </w:r>
      <w:r>
        <w:rPr>
          <w:rFonts w:ascii="標楷體" w:hAnsi="標楷體" w:cs="新細明體" w:hint="eastAsia"/>
          <w:sz w:val="24"/>
          <w:szCs w:val="24"/>
        </w:rPr>
        <w:t>，期貨公會更期盼透過本講座，</w:t>
      </w:r>
      <w:r w:rsidRPr="00C5528E">
        <w:rPr>
          <w:rFonts w:ascii="標楷體" w:hAnsi="標楷體" w:cs="新細明體" w:hint="eastAsia"/>
          <w:sz w:val="24"/>
          <w:szCs w:val="24"/>
        </w:rPr>
        <w:t>為業界吸引人才</w:t>
      </w:r>
      <w:r w:rsidR="00A45B56">
        <w:rPr>
          <w:rFonts w:ascii="標楷體" w:hAnsi="標楷體" w:cs="新細明體" w:hint="eastAsia"/>
          <w:sz w:val="24"/>
          <w:szCs w:val="24"/>
        </w:rPr>
        <w:t>。</w:t>
      </w:r>
    </w:p>
    <w:p w:rsidR="000251FC" w:rsidRDefault="000251FC">
      <w:pPr>
        <w:pStyle w:val="a"/>
        <w:numPr>
          <w:ilvl w:val="0"/>
          <w:numId w:val="0"/>
        </w:numPr>
        <w:spacing w:beforeLines="50" w:before="180" w:line="240" w:lineRule="atLeast"/>
        <w:ind w:rightChars="63" w:right="151"/>
        <w:jc w:val="both"/>
        <w:rPr>
          <w:b/>
          <w:bCs/>
          <w:sz w:val="24"/>
        </w:rPr>
      </w:pPr>
      <w:r>
        <w:rPr>
          <w:rFonts w:hint="eastAsia"/>
          <w:b/>
          <w:bCs/>
          <w:sz w:val="24"/>
          <w:bdr w:val="single" w:sz="4" w:space="0" w:color="auto"/>
          <w:shd w:val="clear" w:color="auto" w:fill="CCFFFF"/>
        </w:rPr>
        <w:t>講座內容</w:t>
      </w:r>
      <w:r>
        <w:rPr>
          <w:rFonts w:hint="eastAsia"/>
          <w:b/>
          <w:bCs/>
          <w:sz w:val="24"/>
        </w:rPr>
        <w:t>：</w:t>
      </w:r>
    </w:p>
    <w:p w:rsidR="000251FC" w:rsidRPr="008A064A" w:rsidRDefault="000251FC" w:rsidP="00FF4E73">
      <w:pPr>
        <w:spacing w:line="240" w:lineRule="atLeast"/>
        <w:ind w:left="357" w:right="63" w:hanging="357"/>
        <w:rPr>
          <w:rFonts w:eastAsia="標楷體"/>
        </w:rPr>
      </w:pPr>
      <w:r>
        <w:rPr>
          <w:rFonts w:eastAsia="標楷體" w:hint="eastAsia"/>
        </w:rPr>
        <w:t>活動期間：</w:t>
      </w:r>
      <w:r>
        <w:rPr>
          <w:rFonts w:eastAsia="標楷體" w:hint="eastAsia"/>
        </w:rPr>
        <w:t>10</w:t>
      </w:r>
      <w:r w:rsidR="00422C99">
        <w:rPr>
          <w:rFonts w:eastAsia="標楷體" w:hint="eastAsia"/>
        </w:rPr>
        <w:t>9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>3</w:t>
      </w:r>
      <w:r>
        <w:rPr>
          <w:rFonts w:eastAsia="標楷體" w:hint="eastAsia"/>
        </w:rPr>
        <w:t>月</w:t>
      </w:r>
      <w:r w:rsidR="009F6A4E">
        <w:rPr>
          <w:rFonts w:eastAsia="標楷體" w:hint="eastAsia"/>
        </w:rPr>
        <w:t>1</w:t>
      </w:r>
      <w:r w:rsidR="009F6A4E">
        <w:rPr>
          <w:rFonts w:eastAsia="標楷體" w:hint="eastAsia"/>
        </w:rPr>
        <w:t>日</w:t>
      </w:r>
      <w:r w:rsidRPr="008A064A">
        <w:rPr>
          <w:rFonts w:eastAsia="標楷體" w:hint="eastAsia"/>
        </w:rPr>
        <w:t>至</w:t>
      </w:r>
      <w:r w:rsidRPr="008A064A">
        <w:rPr>
          <w:rFonts w:eastAsia="標楷體" w:hint="eastAsia"/>
        </w:rPr>
        <w:t>5</w:t>
      </w:r>
      <w:r w:rsidRPr="008A064A">
        <w:rPr>
          <w:rFonts w:eastAsia="標楷體" w:hint="eastAsia"/>
        </w:rPr>
        <w:t>月</w:t>
      </w:r>
      <w:r w:rsidR="009F6A4E">
        <w:rPr>
          <w:rFonts w:eastAsia="標楷體" w:hint="eastAsia"/>
        </w:rPr>
        <w:t>31</w:t>
      </w:r>
      <w:r w:rsidR="009F6A4E">
        <w:rPr>
          <w:rFonts w:eastAsia="標楷體" w:hint="eastAsia"/>
        </w:rPr>
        <w:t>日</w:t>
      </w:r>
      <w:r w:rsidRPr="008A064A">
        <w:rPr>
          <w:rFonts w:eastAsia="標楷體" w:hint="eastAsia"/>
        </w:rPr>
        <w:t>，</w:t>
      </w:r>
      <w:r w:rsidR="00487A66" w:rsidRPr="008A064A">
        <w:rPr>
          <w:rFonts w:eastAsia="標楷體" w:hint="eastAsia"/>
        </w:rPr>
        <w:t>原則上以</w:t>
      </w:r>
      <w:r w:rsidRPr="008A064A">
        <w:rPr>
          <w:rFonts w:eastAsia="標楷體" w:hint="eastAsia"/>
        </w:rPr>
        <w:t>每週一</w:t>
      </w:r>
      <w:r w:rsidRPr="008A064A">
        <w:rPr>
          <w:rFonts w:eastAsia="標楷體" w:hint="eastAsia"/>
        </w:rPr>
        <w:t>~</w:t>
      </w:r>
      <w:r w:rsidRPr="008A064A">
        <w:rPr>
          <w:rFonts w:eastAsia="標楷體" w:hint="eastAsia"/>
        </w:rPr>
        <w:t>週五</w:t>
      </w:r>
      <w:r w:rsidR="00487A66" w:rsidRPr="008A064A">
        <w:rPr>
          <w:rFonts w:eastAsia="標楷體" w:hint="eastAsia"/>
        </w:rPr>
        <w:t>10:00~16:30</w:t>
      </w:r>
      <w:r w:rsidR="00487A66" w:rsidRPr="008A064A">
        <w:rPr>
          <w:rFonts w:eastAsia="標楷體" w:hint="eastAsia"/>
        </w:rPr>
        <w:t>間辦理</w:t>
      </w:r>
      <w:r w:rsidRPr="008A064A">
        <w:rPr>
          <w:rFonts w:eastAsia="標楷體" w:hint="eastAsia"/>
        </w:rPr>
        <w:t>。</w:t>
      </w:r>
    </w:p>
    <w:p w:rsidR="000251FC" w:rsidRPr="008A064A" w:rsidRDefault="000251FC" w:rsidP="00FF4E73">
      <w:pPr>
        <w:spacing w:line="240" w:lineRule="atLeast"/>
        <w:ind w:left="357" w:right="63" w:hanging="357"/>
        <w:rPr>
          <w:rFonts w:eastAsia="標楷體"/>
        </w:rPr>
      </w:pPr>
      <w:r w:rsidRPr="008A064A">
        <w:rPr>
          <w:rFonts w:eastAsia="標楷體" w:hint="eastAsia"/>
        </w:rPr>
        <w:t>對</w:t>
      </w:r>
      <w:r w:rsidRPr="008A064A">
        <w:rPr>
          <w:rFonts w:eastAsia="標楷體" w:hint="eastAsia"/>
        </w:rPr>
        <w:t xml:space="preserve">    </w:t>
      </w:r>
      <w:r w:rsidRPr="008A064A">
        <w:rPr>
          <w:rFonts w:eastAsia="標楷體" w:hint="eastAsia"/>
        </w:rPr>
        <w:t>象：各大</w:t>
      </w:r>
      <w:r w:rsidR="00486EB6">
        <w:rPr>
          <w:rFonts w:eastAsia="標楷體" w:hint="eastAsia"/>
        </w:rPr>
        <w:t>學</w:t>
      </w:r>
      <w:r w:rsidRPr="008A064A">
        <w:rPr>
          <w:rFonts w:eastAsia="標楷體" w:hint="eastAsia"/>
        </w:rPr>
        <w:t>院校</w:t>
      </w:r>
      <w:r w:rsidR="00C5528E">
        <w:rPr>
          <w:rFonts w:eastAsia="標楷體" w:hint="eastAsia"/>
        </w:rPr>
        <w:t>，不限系所</w:t>
      </w:r>
      <w:r w:rsidRPr="008A064A">
        <w:rPr>
          <w:rFonts w:eastAsia="標楷體" w:hint="eastAsia"/>
        </w:rPr>
        <w:t>。</w:t>
      </w:r>
    </w:p>
    <w:p w:rsidR="000251FC" w:rsidRPr="008A064A" w:rsidRDefault="000251FC" w:rsidP="00FF4E73">
      <w:pPr>
        <w:spacing w:line="240" w:lineRule="atLeast"/>
        <w:ind w:left="357" w:right="63" w:hanging="357"/>
        <w:rPr>
          <w:rFonts w:eastAsia="標楷體"/>
        </w:rPr>
      </w:pPr>
      <w:r w:rsidRPr="008A064A">
        <w:rPr>
          <w:rFonts w:eastAsia="標楷體" w:hint="eastAsia"/>
        </w:rPr>
        <w:t>場</w:t>
      </w:r>
      <w:r w:rsidRPr="008A064A">
        <w:rPr>
          <w:rFonts w:eastAsia="標楷體" w:hint="eastAsia"/>
        </w:rPr>
        <w:t xml:space="preserve">    </w:t>
      </w:r>
      <w:r w:rsidRPr="008A064A">
        <w:rPr>
          <w:rFonts w:eastAsia="標楷體" w:hint="eastAsia"/>
        </w:rPr>
        <w:t>次：全</w:t>
      </w:r>
      <w:r w:rsidR="00B3765E">
        <w:rPr>
          <w:rFonts w:eastAsia="標楷體" w:hint="eastAsia"/>
        </w:rPr>
        <w:t>臺灣各縣市</w:t>
      </w:r>
      <w:r w:rsidRPr="008A064A">
        <w:rPr>
          <w:rFonts w:eastAsia="標楷體" w:hint="eastAsia"/>
        </w:rPr>
        <w:t>巡迴</w:t>
      </w:r>
      <w:r w:rsidR="005350DF" w:rsidRPr="008A064A">
        <w:rPr>
          <w:rFonts w:eastAsia="標楷體" w:hint="eastAsia"/>
        </w:rPr>
        <w:t>，</w:t>
      </w:r>
      <w:r w:rsidR="005350DF" w:rsidRPr="008A064A">
        <w:rPr>
          <w:rFonts w:eastAsia="標楷體" w:hint="eastAsia"/>
          <w:b/>
        </w:rPr>
        <w:t>每校</w:t>
      </w:r>
      <w:r w:rsidR="009475D3">
        <w:rPr>
          <w:rFonts w:eastAsia="標楷體" w:hint="eastAsia"/>
          <w:b/>
        </w:rPr>
        <w:t>區</w:t>
      </w:r>
      <w:r w:rsidR="005350DF" w:rsidRPr="008A064A">
        <w:rPr>
          <w:rFonts w:eastAsia="標楷體" w:hint="eastAsia"/>
          <w:b/>
        </w:rPr>
        <w:t>原則為</w:t>
      </w:r>
      <w:r w:rsidR="005350DF" w:rsidRPr="008A064A">
        <w:rPr>
          <w:rFonts w:eastAsia="標楷體" w:hint="eastAsia"/>
          <w:b/>
        </w:rPr>
        <w:t>1</w:t>
      </w:r>
      <w:r w:rsidR="005350DF" w:rsidRPr="008A064A">
        <w:rPr>
          <w:rFonts w:eastAsia="標楷體" w:hint="eastAsia"/>
          <w:b/>
        </w:rPr>
        <w:t>場次</w:t>
      </w:r>
      <w:r w:rsidR="00403D2A" w:rsidRPr="008A064A">
        <w:rPr>
          <w:rFonts w:eastAsia="標楷體" w:hint="eastAsia"/>
          <w:b/>
        </w:rPr>
        <w:t>（每場次</w:t>
      </w:r>
      <w:r w:rsidR="00486EB6">
        <w:rPr>
          <w:rFonts w:eastAsia="標楷體" w:hint="eastAsia"/>
          <w:b/>
        </w:rPr>
        <w:t>原則至少</w:t>
      </w:r>
      <w:r w:rsidR="006C27FA">
        <w:rPr>
          <w:rFonts w:eastAsia="標楷體" w:hint="eastAsia"/>
          <w:b/>
        </w:rPr>
        <w:t>6</w:t>
      </w:r>
      <w:r w:rsidR="00403D2A" w:rsidRPr="008A064A">
        <w:rPr>
          <w:rFonts w:eastAsia="標楷體" w:hint="eastAsia"/>
          <w:b/>
        </w:rPr>
        <w:t>0</w:t>
      </w:r>
      <w:r w:rsidR="00403D2A" w:rsidRPr="008A064A">
        <w:rPr>
          <w:rFonts w:eastAsia="標楷體" w:hint="eastAsia"/>
          <w:b/>
        </w:rPr>
        <w:t>名同學）</w:t>
      </w:r>
      <w:r w:rsidRPr="008A064A">
        <w:rPr>
          <w:rFonts w:eastAsia="標楷體" w:hint="eastAsia"/>
        </w:rPr>
        <w:t>。</w:t>
      </w:r>
    </w:p>
    <w:p w:rsidR="000251FC" w:rsidRPr="008A064A" w:rsidRDefault="000251FC" w:rsidP="00FF4E73">
      <w:pPr>
        <w:spacing w:line="240" w:lineRule="atLeast"/>
        <w:ind w:left="357" w:right="63" w:hanging="357"/>
        <w:rPr>
          <w:rFonts w:eastAsia="標楷體"/>
        </w:rPr>
      </w:pPr>
      <w:r w:rsidRPr="008A064A">
        <w:rPr>
          <w:rFonts w:eastAsia="標楷體" w:hint="eastAsia"/>
        </w:rPr>
        <w:t>費</w:t>
      </w:r>
      <w:r w:rsidRPr="008A064A">
        <w:rPr>
          <w:rFonts w:eastAsia="標楷體" w:hint="eastAsia"/>
        </w:rPr>
        <w:t xml:space="preserve">    </w:t>
      </w:r>
      <w:r w:rsidRPr="008A064A">
        <w:rPr>
          <w:rFonts w:eastAsia="標楷體" w:hint="eastAsia"/>
        </w:rPr>
        <w:t>用：</w:t>
      </w:r>
      <w:r w:rsidRPr="008A064A">
        <w:rPr>
          <w:rFonts w:eastAsia="標楷體" w:hint="eastAsia"/>
          <w:b/>
        </w:rPr>
        <w:t>全程免費</w:t>
      </w:r>
      <w:r w:rsidRPr="008A064A">
        <w:rPr>
          <w:rFonts w:eastAsia="標楷體" w:hint="eastAsia"/>
        </w:rPr>
        <w:t>！謹請提供演講場地及基本設備。</w:t>
      </w:r>
    </w:p>
    <w:p w:rsidR="000251FC" w:rsidRDefault="000251FC" w:rsidP="00FF4E73">
      <w:pPr>
        <w:spacing w:line="240" w:lineRule="atLeast"/>
        <w:ind w:left="357" w:right="63" w:hanging="357"/>
        <w:rPr>
          <w:rFonts w:eastAsia="標楷體"/>
        </w:rPr>
      </w:pPr>
      <w:r>
        <w:rPr>
          <w:rFonts w:eastAsia="標楷體" w:hint="eastAsia"/>
        </w:rPr>
        <w:t>時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間：每場預計</w:t>
      </w:r>
      <w:r>
        <w:rPr>
          <w:rFonts w:eastAsia="標楷體" w:hint="eastAsia"/>
        </w:rPr>
        <w:t>90~120</w:t>
      </w:r>
      <w:r>
        <w:rPr>
          <w:rFonts w:eastAsia="標楷體" w:hint="eastAsia"/>
        </w:rPr>
        <w:t>分鐘（視學校</w:t>
      </w:r>
      <w:r w:rsidR="0059738B">
        <w:rPr>
          <w:rFonts w:eastAsia="標楷體" w:hint="eastAsia"/>
        </w:rPr>
        <w:t>作</w:t>
      </w:r>
      <w:r>
        <w:rPr>
          <w:rFonts w:eastAsia="標楷體" w:hint="eastAsia"/>
        </w:rPr>
        <w:t>息）。</w:t>
      </w:r>
    </w:p>
    <w:p w:rsidR="006C27FA" w:rsidRDefault="00E90E23" w:rsidP="006C27FA">
      <w:pPr>
        <w:tabs>
          <w:tab w:val="left" w:pos="1418"/>
        </w:tabs>
        <w:spacing w:line="240" w:lineRule="atLeast"/>
        <w:ind w:right="63"/>
        <w:rPr>
          <w:rFonts w:eastAsia="標楷體"/>
        </w:rPr>
      </w:pPr>
      <w:r>
        <w:rPr>
          <w:rFonts w:eastAsia="標楷體" w:hint="eastAsia"/>
        </w:rPr>
        <w:t>內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容：</w:t>
      </w:r>
      <w:r w:rsidR="006C27FA">
        <w:rPr>
          <w:rFonts w:eastAsia="標楷體" w:hint="eastAsia"/>
        </w:rPr>
        <w:t>（一）</w:t>
      </w:r>
      <w:r w:rsidR="006C27FA" w:rsidRPr="006C27FA">
        <w:rPr>
          <w:rFonts w:eastAsia="標楷體" w:hint="eastAsia"/>
        </w:rPr>
        <w:t>期貨基礎概念介紹</w:t>
      </w:r>
      <w:r w:rsidR="009F6A4E">
        <w:rPr>
          <w:rFonts w:eastAsia="標楷體" w:hint="eastAsia"/>
        </w:rPr>
        <w:t>（</w:t>
      </w:r>
      <w:r w:rsidR="006C27FA" w:rsidRPr="006C27FA">
        <w:rPr>
          <w:rFonts w:eastAsia="標楷體" w:hint="eastAsia"/>
        </w:rPr>
        <w:t>如：服務實體功能、風險管理觀念</w:t>
      </w:r>
      <w:r w:rsidR="009F6A4E">
        <w:rPr>
          <w:rFonts w:eastAsia="標楷體" w:hint="eastAsia"/>
        </w:rPr>
        <w:t>）</w:t>
      </w:r>
      <w:r w:rsidR="006C27FA" w:rsidRPr="006C27FA">
        <w:rPr>
          <w:rFonts w:eastAsia="標楷體" w:hint="eastAsia"/>
        </w:rPr>
        <w:t>；</w:t>
      </w:r>
    </w:p>
    <w:p w:rsidR="006C27FA" w:rsidRDefault="006C27FA" w:rsidP="006C27FA">
      <w:pPr>
        <w:tabs>
          <w:tab w:val="left" w:pos="1418"/>
        </w:tabs>
        <w:spacing w:line="240" w:lineRule="atLeast"/>
        <w:ind w:right="62" w:firstLineChars="450" w:firstLine="1080"/>
        <w:rPr>
          <w:rFonts w:eastAsia="標楷體"/>
        </w:rPr>
      </w:pPr>
      <w:r>
        <w:rPr>
          <w:rFonts w:eastAsia="標楷體" w:hint="eastAsia"/>
        </w:rPr>
        <w:t>（二）</w:t>
      </w:r>
      <w:r w:rsidRPr="006C27FA">
        <w:rPr>
          <w:rFonts w:eastAsia="標楷體" w:hint="eastAsia"/>
        </w:rPr>
        <w:t>期貨市場發展</w:t>
      </w:r>
      <w:r>
        <w:rPr>
          <w:rFonts w:eastAsia="標楷體" w:hint="eastAsia"/>
        </w:rPr>
        <w:t>前景</w:t>
      </w:r>
      <w:r w:rsidR="009F6A4E">
        <w:rPr>
          <w:rFonts w:eastAsia="標楷體" w:hint="eastAsia"/>
        </w:rPr>
        <w:t>（</w:t>
      </w:r>
      <w:r w:rsidRPr="006C27FA">
        <w:rPr>
          <w:rFonts w:eastAsia="標楷體" w:hint="eastAsia"/>
        </w:rPr>
        <w:t>如：放眼國際、資產管理</w:t>
      </w:r>
      <w:r w:rsidR="009F6A4E">
        <w:rPr>
          <w:rFonts w:eastAsia="標楷體" w:hint="eastAsia"/>
        </w:rPr>
        <w:t>）</w:t>
      </w:r>
      <w:r w:rsidRPr="006C27FA">
        <w:rPr>
          <w:rFonts w:eastAsia="標楷體" w:hint="eastAsia"/>
        </w:rPr>
        <w:t>；</w:t>
      </w:r>
    </w:p>
    <w:p w:rsidR="006C27FA" w:rsidRDefault="006C27FA" w:rsidP="006C27FA">
      <w:pPr>
        <w:tabs>
          <w:tab w:val="left" w:pos="1418"/>
        </w:tabs>
        <w:spacing w:line="240" w:lineRule="atLeast"/>
        <w:ind w:right="62" w:firstLineChars="450" w:firstLine="1080"/>
        <w:rPr>
          <w:rFonts w:ascii="標楷體" w:eastAsia="標楷體" w:hAnsi="標楷體" w:cs="Arial Unicode MS"/>
          <w:color w:val="000000"/>
        </w:rPr>
      </w:pPr>
      <w:r>
        <w:rPr>
          <w:rFonts w:eastAsia="標楷體" w:hint="eastAsia"/>
        </w:rPr>
        <w:t>（三）</w:t>
      </w:r>
      <w:r w:rsidRPr="006C27FA">
        <w:rPr>
          <w:rFonts w:eastAsia="標楷體" w:hint="eastAsia"/>
        </w:rPr>
        <w:t>產業發展人才需求</w:t>
      </w:r>
      <w:r w:rsidRPr="00E22564">
        <w:rPr>
          <w:rFonts w:ascii="標楷體" w:eastAsia="標楷體" w:hAnsi="標楷體" w:cs="Arial Unicode MS" w:hint="eastAsia"/>
          <w:color w:val="000000"/>
        </w:rPr>
        <w:t>、業務種類與工作性質</w:t>
      </w:r>
      <w:r w:rsidR="00486EB6">
        <w:rPr>
          <w:rFonts w:ascii="標楷體" w:eastAsia="標楷體" w:hAnsi="標楷體" w:cs="Arial Unicode MS" w:hint="eastAsia"/>
          <w:color w:val="000000"/>
        </w:rPr>
        <w:t>；</w:t>
      </w:r>
    </w:p>
    <w:p w:rsidR="00486EB6" w:rsidRDefault="00486EB6" w:rsidP="006C27FA">
      <w:pPr>
        <w:tabs>
          <w:tab w:val="left" w:pos="1418"/>
        </w:tabs>
        <w:spacing w:line="240" w:lineRule="atLeast"/>
        <w:ind w:right="62" w:firstLineChars="450" w:firstLine="1080"/>
        <w:rPr>
          <w:rFonts w:eastAsia="標楷體"/>
        </w:rPr>
      </w:pPr>
      <w:r>
        <w:rPr>
          <w:rFonts w:eastAsia="標楷體" w:hint="eastAsia"/>
        </w:rPr>
        <w:t>（四）「期貨人」經驗分享。</w:t>
      </w:r>
    </w:p>
    <w:p w:rsidR="000251FC" w:rsidRDefault="000251FC">
      <w:pPr>
        <w:spacing w:beforeLines="50" w:before="180" w:line="240" w:lineRule="atLeast"/>
        <w:ind w:right="62"/>
        <w:jc w:val="both"/>
        <w:rPr>
          <w:rFonts w:eastAsia="標楷體"/>
        </w:rPr>
      </w:pPr>
      <w:r>
        <w:rPr>
          <w:rFonts w:eastAsia="標楷體" w:hint="eastAsia"/>
          <w:b/>
          <w:bCs/>
          <w:noProof/>
          <w:kern w:val="0"/>
          <w:szCs w:val="20"/>
          <w:bdr w:val="single" w:sz="4" w:space="0" w:color="auto"/>
          <w:shd w:val="clear" w:color="auto" w:fill="CCFFFF"/>
        </w:rPr>
        <w:t>報名方式</w:t>
      </w:r>
      <w:r>
        <w:rPr>
          <w:rFonts w:eastAsia="標楷體" w:hint="eastAsia"/>
          <w:b/>
          <w:bCs/>
        </w:rPr>
        <w:t>：</w:t>
      </w:r>
    </w:p>
    <w:p w:rsidR="000251FC" w:rsidRDefault="00DC4511">
      <w:pPr>
        <w:pStyle w:val="a"/>
        <w:numPr>
          <w:ilvl w:val="0"/>
          <w:numId w:val="0"/>
        </w:numPr>
        <w:adjustRightInd w:val="0"/>
        <w:spacing w:afterLines="50" w:after="180"/>
        <w:ind w:rightChars="-78" w:right="-187"/>
        <w:jc w:val="both"/>
        <w:rPr>
          <w:sz w:val="24"/>
        </w:rPr>
      </w:pPr>
      <w:r>
        <w:rPr>
          <w:rFonts w:hint="eastAsia"/>
          <w:sz w:val="24"/>
        </w:rPr>
        <w:t>請</w:t>
      </w:r>
      <w:r w:rsidR="00070F52">
        <w:rPr>
          <w:rFonts w:hint="eastAsia"/>
          <w:sz w:val="24"/>
        </w:rPr>
        <w:t>於</w:t>
      </w:r>
      <w:r w:rsidR="00070F52">
        <w:rPr>
          <w:rFonts w:hint="eastAsia"/>
          <w:sz w:val="24"/>
        </w:rPr>
        <w:t>10</w:t>
      </w:r>
      <w:r w:rsidR="00422C99">
        <w:rPr>
          <w:rFonts w:hint="eastAsia"/>
          <w:sz w:val="24"/>
        </w:rPr>
        <w:t>9</w:t>
      </w:r>
      <w:r w:rsidR="00070F52">
        <w:rPr>
          <w:rFonts w:hint="eastAsia"/>
          <w:sz w:val="24"/>
        </w:rPr>
        <w:t>年</w:t>
      </w:r>
      <w:r w:rsidR="00070F52">
        <w:rPr>
          <w:rFonts w:hint="eastAsia"/>
          <w:sz w:val="24"/>
        </w:rPr>
        <w:t>1</w:t>
      </w:r>
      <w:r w:rsidR="00070F52">
        <w:rPr>
          <w:rFonts w:hint="eastAsia"/>
          <w:sz w:val="24"/>
        </w:rPr>
        <w:t>月</w:t>
      </w:r>
      <w:r w:rsidR="005C352E">
        <w:rPr>
          <w:rFonts w:hint="eastAsia"/>
          <w:sz w:val="24"/>
        </w:rPr>
        <w:t>1</w:t>
      </w:r>
      <w:r w:rsidR="00486EB6">
        <w:rPr>
          <w:rFonts w:hint="eastAsia"/>
          <w:sz w:val="24"/>
        </w:rPr>
        <w:t>5</w:t>
      </w:r>
      <w:r w:rsidR="00070F52">
        <w:rPr>
          <w:rFonts w:hint="eastAsia"/>
          <w:sz w:val="24"/>
        </w:rPr>
        <w:t>日前</w:t>
      </w:r>
      <w:r w:rsidR="000251FC">
        <w:rPr>
          <w:rFonts w:hint="eastAsia"/>
          <w:sz w:val="24"/>
        </w:rPr>
        <w:t>填妥配合意見調查表</w:t>
      </w:r>
      <w:r w:rsidR="009B7368">
        <w:rPr>
          <w:rFonts w:hint="eastAsia"/>
          <w:sz w:val="24"/>
        </w:rPr>
        <w:t>（如下）</w:t>
      </w:r>
      <w:r w:rsidR="000251FC">
        <w:rPr>
          <w:rFonts w:hint="eastAsia"/>
          <w:sz w:val="24"/>
        </w:rPr>
        <w:t>，</w:t>
      </w:r>
      <w:r w:rsidR="00FB5148">
        <w:rPr>
          <w:rFonts w:hint="eastAsia"/>
          <w:sz w:val="24"/>
        </w:rPr>
        <w:t>以</w:t>
      </w:r>
      <w:r w:rsidR="0074683E">
        <w:rPr>
          <w:rFonts w:hint="eastAsia"/>
          <w:sz w:val="24"/>
        </w:rPr>
        <w:t>電子郵件寄</w:t>
      </w:r>
      <w:r w:rsidR="000251FC">
        <w:rPr>
          <w:rFonts w:hint="eastAsia"/>
          <w:sz w:val="24"/>
        </w:rPr>
        <w:t>至</w:t>
      </w:r>
      <w:r w:rsidR="000251FC">
        <w:rPr>
          <w:sz w:val="24"/>
        </w:rPr>
        <w:t>belinda@futures.org.tw</w:t>
      </w:r>
      <w:r w:rsidR="00070F52">
        <w:rPr>
          <w:rFonts w:hint="eastAsia"/>
          <w:sz w:val="24"/>
        </w:rPr>
        <w:t>，以利講師安排。</w:t>
      </w:r>
    </w:p>
    <w:p w:rsidR="000251FC" w:rsidRDefault="000251FC">
      <w:pPr>
        <w:pStyle w:val="a"/>
        <w:numPr>
          <w:ilvl w:val="0"/>
          <w:numId w:val="0"/>
        </w:numPr>
        <w:spacing w:afterLines="50" w:after="180" w:line="240" w:lineRule="atLeast"/>
        <w:ind w:rightChars="63" w:right="151"/>
        <w:jc w:val="both"/>
        <w:rPr>
          <w:b/>
          <w:bCs/>
          <w:sz w:val="24"/>
        </w:rPr>
      </w:pPr>
      <w:r>
        <w:rPr>
          <w:rFonts w:hint="eastAsia"/>
          <w:b/>
          <w:bCs/>
          <w:sz w:val="24"/>
          <w:bdr w:val="single" w:sz="4" w:space="0" w:color="auto"/>
          <w:shd w:val="clear" w:color="auto" w:fill="CCFFFF"/>
        </w:rPr>
        <w:t>聯絡人</w:t>
      </w:r>
      <w:r>
        <w:rPr>
          <w:rFonts w:hint="eastAsia"/>
          <w:b/>
          <w:bCs/>
          <w:sz w:val="24"/>
        </w:rPr>
        <w:t>：</w:t>
      </w:r>
      <w:r>
        <w:rPr>
          <w:rFonts w:hint="eastAsia"/>
          <w:sz w:val="24"/>
        </w:rPr>
        <w:t>莫璧君小姐，電話：</w:t>
      </w:r>
      <w:r>
        <w:rPr>
          <w:rFonts w:hint="eastAsia"/>
          <w:sz w:val="24"/>
        </w:rPr>
        <w:t>(02)8773-7303#8</w:t>
      </w:r>
      <w:r w:rsidR="00C048ED">
        <w:rPr>
          <w:rFonts w:hint="eastAsia"/>
          <w:sz w:val="24"/>
        </w:rPr>
        <w:t>64</w:t>
      </w:r>
    </w:p>
    <w:p w:rsidR="000251FC" w:rsidRDefault="000251FC">
      <w:pPr>
        <w:pStyle w:val="a"/>
        <w:numPr>
          <w:ilvl w:val="0"/>
          <w:numId w:val="0"/>
        </w:numPr>
        <w:spacing w:afterLines="50" w:after="180" w:line="240" w:lineRule="atLeast"/>
        <w:ind w:rightChars="63" w:right="151"/>
        <w:jc w:val="both"/>
        <w:rPr>
          <w:b/>
          <w:bCs/>
          <w:sz w:val="24"/>
          <w:bdr w:val="single" w:sz="4" w:space="0" w:color="auto"/>
          <w:shd w:val="clear" w:color="auto" w:fill="FFCC99"/>
        </w:rPr>
      </w:pPr>
      <w:r>
        <w:rPr>
          <w:rFonts w:hint="eastAsia"/>
          <w:b/>
          <w:bCs/>
          <w:sz w:val="24"/>
          <w:bdr w:val="single" w:sz="4" w:space="0" w:color="auto"/>
          <w:shd w:val="clear" w:color="auto" w:fill="CCFFFF"/>
        </w:rPr>
        <w:t>配合意願調查表</w:t>
      </w:r>
      <w:r>
        <w:rPr>
          <w:rFonts w:hint="eastAsia"/>
          <w:b/>
          <w:bCs/>
          <w:sz w:val="24"/>
        </w:rPr>
        <w:t>：</w:t>
      </w:r>
    </w:p>
    <w:tbl>
      <w:tblPr>
        <w:tblW w:w="10191" w:type="dxa"/>
        <w:jc w:val="center"/>
        <w:tblInd w:w="-86" w:type="dxa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91"/>
      </w:tblGrid>
      <w:tr w:rsidR="000251FC" w:rsidTr="001C3F28">
        <w:trPr>
          <w:trHeight w:val="4422"/>
          <w:jc w:val="center"/>
        </w:trPr>
        <w:tc>
          <w:tcPr>
            <w:tcW w:w="10191" w:type="dxa"/>
          </w:tcPr>
          <w:p w:rsidR="000251FC" w:rsidRPr="00017F12" w:rsidRDefault="000251FC" w:rsidP="00A20D13">
            <w:pPr>
              <w:pStyle w:val="a"/>
              <w:numPr>
                <w:ilvl w:val="0"/>
                <w:numId w:val="0"/>
              </w:numPr>
              <w:spacing w:beforeLines="50" w:before="180" w:line="440" w:lineRule="exact"/>
              <w:ind w:leftChars="177" w:left="477" w:rightChars="63" w:right="151" w:hangingChars="18" w:hanging="52"/>
              <w:jc w:val="both"/>
              <w:rPr>
                <w:rFonts w:ascii="標楷體" w:hAnsi="標楷體"/>
                <w:sz w:val="24"/>
              </w:rPr>
            </w:pPr>
            <w:r w:rsidRPr="00A20D13">
              <w:rPr>
                <w:rFonts w:ascii="標楷體" w:hAnsi="標楷體" w:hint="eastAsia"/>
                <w:spacing w:val="24"/>
                <w:sz w:val="24"/>
                <w:fitText w:val="1134" w:id="-501036544"/>
              </w:rPr>
              <w:t>學校名</w:t>
            </w:r>
            <w:r w:rsidRPr="00A20D13">
              <w:rPr>
                <w:rFonts w:ascii="標楷體" w:hAnsi="標楷體" w:hint="eastAsia"/>
                <w:spacing w:val="12"/>
                <w:sz w:val="24"/>
                <w:fitText w:val="1134" w:id="-501036544"/>
              </w:rPr>
              <w:t>稱</w:t>
            </w:r>
            <w:r w:rsidRPr="00017F12">
              <w:rPr>
                <w:rFonts w:ascii="標楷體" w:hAnsi="標楷體" w:hint="eastAsia"/>
                <w:sz w:val="24"/>
              </w:rPr>
              <w:t>：</w:t>
            </w:r>
            <w:r w:rsidRPr="00017F12">
              <w:rPr>
                <w:rFonts w:ascii="標楷體" w:hAnsi="標楷體" w:hint="eastAsia"/>
                <w:sz w:val="24"/>
                <w:u w:val="single"/>
              </w:rPr>
              <w:t xml:space="preserve">                       </w:t>
            </w:r>
          </w:p>
          <w:p w:rsidR="000251FC" w:rsidRPr="00017F12" w:rsidRDefault="000251FC" w:rsidP="001C3F28">
            <w:pPr>
              <w:pStyle w:val="a"/>
              <w:numPr>
                <w:ilvl w:val="0"/>
                <w:numId w:val="0"/>
              </w:numPr>
              <w:spacing w:beforeLines="50" w:before="180" w:line="440" w:lineRule="exact"/>
              <w:ind w:leftChars="182" w:left="1206" w:rightChars="63" w:right="151" w:hangingChars="267" w:hanging="769"/>
              <w:jc w:val="both"/>
              <w:rPr>
                <w:rFonts w:ascii="標楷體" w:hAnsi="標楷體"/>
                <w:sz w:val="24"/>
              </w:rPr>
            </w:pPr>
            <w:r w:rsidRPr="00A20D13">
              <w:rPr>
                <w:rFonts w:ascii="標楷體" w:hAnsi="標楷體" w:hint="eastAsia"/>
                <w:spacing w:val="24"/>
                <w:sz w:val="24"/>
                <w:fitText w:val="1135" w:id="-500979200"/>
              </w:rPr>
              <w:t>學校地</w:t>
            </w:r>
            <w:r w:rsidRPr="00A20D13">
              <w:rPr>
                <w:rFonts w:ascii="標楷體" w:hAnsi="標楷體" w:hint="eastAsia"/>
                <w:spacing w:val="12"/>
                <w:sz w:val="24"/>
                <w:fitText w:val="1135" w:id="-500979200"/>
              </w:rPr>
              <w:t>址</w:t>
            </w:r>
            <w:r w:rsidRPr="00017F12">
              <w:rPr>
                <w:rFonts w:ascii="標楷體" w:hAnsi="標楷體" w:hint="eastAsia"/>
                <w:sz w:val="24"/>
              </w:rPr>
              <w:t>：</w:t>
            </w:r>
            <w:r w:rsidRPr="00017F12">
              <w:rPr>
                <w:rFonts w:ascii="標楷體" w:hAnsi="標楷體" w:hint="eastAsia"/>
                <w:sz w:val="24"/>
                <w:u w:val="single"/>
              </w:rPr>
              <w:t xml:space="preserve">                               </w:t>
            </w:r>
            <w:r w:rsidR="00A5362E">
              <w:rPr>
                <w:rFonts w:ascii="標楷體" w:hAnsi="標楷體" w:hint="eastAsia"/>
                <w:sz w:val="24"/>
                <w:u w:val="single"/>
              </w:rPr>
              <w:t xml:space="preserve"> </w:t>
            </w:r>
            <w:r w:rsidRPr="00017F12">
              <w:rPr>
                <w:rFonts w:ascii="標楷體" w:hAnsi="標楷體" w:hint="eastAsia"/>
                <w:sz w:val="24"/>
                <w:u w:val="single"/>
              </w:rPr>
              <w:t xml:space="preserve">      </w:t>
            </w:r>
            <w:r w:rsidRPr="00017F12">
              <w:rPr>
                <w:rFonts w:ascii="標楷體" w:hAnsi="標楷體" w:hint="eastAsia"/>
                <w:sz w:val="24"/>
              </w:rPr>
              <w:t xml:space="preserve"> </w:t>
            </w:r>
            <w:r w:rsidR="00D250CB" w:rsidRPr="00017F12">
              <w:rPr>
                <w:rFonts w:ascii="標楷體" w:hAnsi="標楷體" w:hint="eastAsia"/>
                <w:sz w:val="24"/>
              </w:rPr>
              <w:t xml:space="preserve">  講座場地：</w:t>
            </w:r>
            <w:r w:rsidRPr="00017F12">
              <w:rPr>
                <w:rFonts w:ascii="標楷體" w:hAnsi="標楷體" w:hint="eastAsia"/>
                <w:sz w:val="24"/>
                <w:u w:val="single"/>
              </w:rPr>
              <w:t xml:space="preserve">             </w:t>
            </w:r>
          </w:p>
          <w:p w:rsidR="000251FC" w:rsidRPr="00017F12" w:rsidRDefault="000251FC" w:rsidP="001C3F28">
            <w:pPr>
              <w:pStyle w:val="a"/>
              <w:numPr>
                <w:ilvl w:val="0"/>
                <w:numId w:val="0"/>
              </w:numPr>
              <w:spacing w:beforeLines="50" w:before="180" w:line="440" w:lineRule="exact"/>
              <w:ind w:leftChars="177" w:left="468" w:rightChars="63" w:right="151" w:hangingChars="18" w:hanging="43"/>
              <w:jc w:val="both"/>
              <w:rPr>
                <w:rFonts w:ascii="標楷體" w:hAnsi="標楷體"/>
                <w:sz w:val="24"/>
                <w:u w:val="single"/>
              </w:rPr>
            </w:pPr>
            <w:r w:rsidRPr="00017F12">
              <w:rPr>
                <w:rFonts w:ascii="標楷體" w:hAnsi="標楷體" w:hint="eastAsia"/>
                <w:sz w:val="24"/>
              </w:rPr>
              <w:t>承辦系所/單位：</w:t>
            </w:r>
            <w:r w:rsidR="00F84513" w:rsidRPr="00017F12">
              <w:rPr>
                <w:rFonts w:ascii="標楷體" w:hAnsi="標楷體" w:hint="eastAsia"/>
                <w:sz w:val="24"/>
                <w:u w:val="single"/>
              </w:rPr>
              <w:t xml:space="preserve">                  </w:t>
            </w:r>
            <w:r w:rsidR="00FF4E73" w:rsidRPr="00017F12">
              <w:rPr>
                <w:rFonts w:ascii="標楷體" w:hAnsi="標楷體" w:hint="eastAsia"/>
                <w:sz w:val="24"/>
              </w:rPr>
              <w:t>年級：</w:t>
            </w:r>
            <w:r w:rsidR="00FF4E73" w:rsidRPr="00017F12">
              <w:rPr>
                <w:rFonts w:ascii="標楷體" w:hAnsi="標楷體" w:hint="eastAsia"/>
                <w:sz w:val="24"/>
                <w:u w:val="single"/>
              </w:rPr>
              <w:t xml:space="preserve">   </w:t>
            </w:r>
            <w:r w:rsidR="00F84513" w:rsidRPr="00017F12">
              <w:rPr>
                <w:rFonts w:ascii="標楷體" w:hAnsi="標楷體" w:hint="eastAsia"/>
                <w:sz w:val="24"/>
                <w:u w:val="single"/>
              </w:rPr>
              <w:t xml:space="preserve">  </w:t>
            </w:r>
            <w:r w:rsidR="00FF4E73" w:rsidRPr="00017F12">
              <w:rPr>
                <w:rFonts w:ascii="標楷體" w:hAnsi="標楷體" w:hint="eastAsia"/>
                <w:sz w:val="24"/>
                <w:u w:val="single"/>
              </w:rPr>
              <w:t xml:space="preserve">  </w:t>
            </w:r>
            <w:r w:rsidRPr="00017F12">
              <w:rPr>
                <w:rFonts w:ascii="標楷體" w:hAnsi="標楷體" w:hint="eastAsia"/>
                <w:sz w:val="24"/>
                <w:u w:val="single"/>
              </w:rPr>
              <w:t xml:space="preserve">    </w:t>
            </w:r>
            <w:r w:rsidRPr="00017F12">
              <w:rPr>
                <w:rFonts w:ascii="標楷體" w:hAnsi="標楷體" w:hint="eastAsia"/>
                <w:sz w:val="24"/>
              </w:rPr>
              <w:t xml:space="preserve"> </w:t>
            </w:r>
            <w:r w:rsidR="00F84513" w:rsidRPr="00017F12">
              <w:rPr>
                <w:rFonts w:ascii="標楷體" w:hAnsi="標楷體" w:hint="eastAsia"/>
                <w:sz w:val="24"/>
              </w:rPr>
              <w:t xml:space="preserve"> </w:t>
            </w:r>
            <w:r w:rsidR="00FF4E73" w:rsidRPr="00017F12">
              <w:rPr>
                <w:rFonts w:ascii="標楷體" w:hAnsi="標楷體" w:hint="eastAsia"/>
                <w:sz w:val="24"/>
              </w:rPr>
              <w:t xml:space="preserve"> </w:t>
            </w:r>
            <w:r w:rsidRPr="00017F12">
              <w:rPr>
                <w:rFonts w:ascii="標楷體" w:hAnsi="標楷體" w:hint="eastAsia"/>
                <w:sz w:val="24"/>
              </w:rPr>
              <w:t>聯絡人姓名：</w:t>
            </w:r>
            <w:r w:rsidRPr="00017F12">
              <w:rPr>
                <w:rFonts w:ascii="標楷體" w:hAnsi="標楷體" w:hint="eastAsia"/>
                <w:sz w:val="24"/>
                <w:u w:val="single"/>
              </w:rPr>
              <w:t xml:space="preserve">           </w:t>
            </w:r>
          </w:p>
          <w:p w:rsidR="000251FC" w:rsidRDefault="000251FC" w:rsidP="001C3F28">
            <w:pPr>
              <w:pStyle w:val="a"/>
              <w:numPr>
                <w:ilvl w:val="0"/>
                <w:numId w:val="0"/>
              </w:numPr>
              <w:spacing w:beforeLines="50" w:before="180" w:line="440" w:lineRule="exact"/>
              <w:ind w:leftChars="186" w:left="1087" w:rightChars="63" w:right="151" w:hangingChars="267" w:hanging="641"/>
              <w:jc w:val="both"/>
              <w:rPr>
                <w:sz w:val="24"/>
                <w:u w:val="single"/>
              </w:rPr>
            </w:pPr>
            <w:r w:rsidRPr="00017F12">
              <w:rPr>
                <w:rFonts w:ascii="標楷體" w:hAnsi="標楷體" w:hint="eastAsia"/>
                <w:sz w:val="24"/>
              </w:rPr>
              <w:t>電話：</w:t>
            </w:r>
            <w:r w:rsidRPr="00017F12">
              <w:rPr>
                <w:rFonts w:ascii="標楷體" w:hAnsi="標楷體" w:hint="eastAsia"/>
                <w:sz w:val="24"/>
                <w:u w:val="single"/>
              </w:rPr>
              <w:t xml:space="preserve">                </w:t>
            </w:r>
            <w:r w:rsidRPr="00017F12">
              <w:rPr>
                <w:rFonts w:ascii="標楷體" w:hAnsi="標楷體" w:hint="eastAsia"/>
                <w:sz w:val="24"/>
              </w:rPr>
              <w:t>分機</w:t>
            </w:r>
            <w:r w:rsidRPr="00017F12">
              <w:rPr>
                <w:rFonts w:ascii="標楷體" w:hAnsi="標楷體" w:hint="eastAsia"/>
                <w:sz w:val="24"/>
                <w:u w:val="single"/>
              </w:rPr>
              <w:t xml:space="preserve">           </w:t>
            </w:r>
            <w:r w:rsidRPr="00017F12">
              <w:rPr>
                <w:rFonts w:ascii="標楷體" w:hAnsi="標楷體" w:hint="eastAsia"/>
                <w:sz w:val="24"/>
              </w:rPr>
              <w:t xml:space="preserve">   Email：</w:t>
            </w:r>
            <w:r w:rsidRPr="00017F12">
              <w:rPr>
                <w:rFonts w:ascii="標楷體" w:hAnsi="標楷體" w:hint="eastAsia"/>
                <w:sz w:val="24"/>
                <w:u w:val="single"/>
              </w:rPr>
              <w:t xml:space="preserve">                 </w:t>
            </w:r>
            <w:r w:rsidR="009F6A4E">
              <w:rPr>
                <w:rFonts w:ascii="標楷體" w:hAnsi="標楷體" w:hint="eastAsia"/>
                <w:sz w:val="24"/>
                <w:u w:val="single"/>
              </w:rPr>
              <w:t xml:space="preserve">     </w:t>
            </w:r>
            <w:r w:rsidRPr="00017F12">
              <w:rPr>
                <w:rFonts w:ascii="標楷體" w:hAnsi="標楷體" w:hint="eastAsia"/>
                <w:sz w:val="24"/>
                <w:u w:val="single"/>
              </w:rPr>
              <w:t xml:space="preserve">       </w:t>
            </w:r>
          </w:p>
          <w:p w:rsidR="000251FC" w:rsidRPr="00017F12" w:rsidRDefault="00F14E18" w:rsidP="00D250CB">
            <w:pPr>
              <w:pStyle w:val="a"/>
              <w:numPr>
                <w:ilvl w:val="0"/>
                <w:numId w:val="0"/>
              </w:numPr>
              <w:tabs>
                <w:tab w:val="left" w:pos="346"/>
              </w:tabs>
              <w:spacing w:before="120" w:line="440" w:lineRule="exact"/>
              <w:ind w:left="102" w:rightChars="63" w:right="151" w:firstLine="238"/>
              <w:jc w:val="both"/>
              <w:rPr>
                <w:rFonts w:ascii="標楷體" w:hAnsi="標楷體"/>
                <w:sz w:val="24"/>
                <w:szCs w:val="24"/>
                <w:u w:val="single"/>
              </w:rPr>
            </w:pPr>
            <w:r>
              <w:rPr>
                <w:rFonts w:ascii="標楷體" w:hAnsi="標楷體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5168900</wp:posOffset>
                      </wp:positionH>
                      <wp:positionV relativeFrom="paragraph">
                        <wp:posOffset>342265</wp:posOffset>
                      </wp:positionV>
                      <wp:extent cx="688975" cy="231775"/>
                      <wp:effectExtent l="6350" t="8890" r="9525" b="6985"/>
                      <wp:wrapNone/>
                      <wp:docPr id="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8975" cy="231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51FC" w:rsidRDefault="000251F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7" type="#_x0000_t202" style="position:absolute;left:0;text-align:left;margin-left:407pt;margin-top:26.95pt;width:54.25pt;height:18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">
                      <v:textbox>
                        <w:txbxContent>
                          <w:p w:rsidR="000251FC" w:rsidRDefault="000251FC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hAnsi="標楷體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4260850</wp:posOffset>
                      </wp:positionH>
                      <wp:positionV relativeFrom="paragraph">
                        <wp:posOffset>342900</wp:posOffset>
                      </wp:positionV>
                      <wp:extent cx="692150" cy="228600"/>
                      <wp:effectExtent l="12700" t="9525" r="9525" b="9525"/>
                      <wp:wrapNone/>
                      <wp:docPr id="3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21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51FC" w:rsidRDefault="000251F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28" type="#_x0000_t202" style="position:absolute;left:0;text-align:left;margin-left:335.5pt;margin-top:27pt;width:54.5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">
                      <v:textbox>
                        <w:txbxContent>
                          <w:p w:rsidR="000251FC" w:rsidRDefault="000251FC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251FC" w:rsidRPr="00017F12">
              <w:rPr>
                <w:rFonts w:ascii="標楷體" w:hAnsi="標楷體" w:hint="eastAsia"/>
                <w:sz w:val="24"/>
                <w:szCs w:val="24"/>
              </w:rPr>
              <w:t>1</w:t>
            </w:r>
            <w:r w:rsidR="000251FC" w:rsidRPr="00017F12">
              <w:rPr>
                <w:rFonts w:ascii="標楷體" w:hAnsi="標楷體"/>
                <w:sz w:val="24"/>
                <w:szCs w:val="24"/>
              </w:rPr>
              <w:t>.</w:t>
            </w:r>
            <w:r w:rsidR="000251FC" w:rsidRPr="00017F12">
              <w:rPr>
                <w:rFonts w:ascii="標楷體" w:hAnsi="標楷體" w:hint="eastAsia"/>
                <w:sz w:val="24"/>
                <w:szCs w:val="24"/>
              </w:rPr>
              <w:t>可配合之日期：</w:t>
            </w:r>
          </w:p>
          <w:p w:rsidR="000251FC" w:rsidRPr="00017F12" w:rsidRDefault="000251FC" w:rsidP="002F5693">
            <w:pPr>
              <w:pStyle w:val="a"/>
              <w:numPr>
                <w:ilvl w:val="0"/>
                <w:numId w:val="0"/>
              </w:numPr>
              <w:spacing w:line="360" w:lineRule="exact"/>
              <w:ind w:leftChars="200" w:left="480" w:rightChars="63" w:right="151" w:firstLineChars="19" w:firstLine="46"/>
              <w:jc w:val="both"/>
              <w:rPr>
                <w:rFonts w:ascii="標楷體" w:hAnsi="標楷體"/>
                <w:sz w:val="24"/>
                <w:szCs w:val="24"/>
                <w:u w:val="single"/>
              </w:rPr>
            </w:pPr>
            <w:r w:rsidRPr="00017F12">
              <w:rPr>
                <w:rFonts w:ascii="標楷體" w:hAnsi="標楷體" w:hint="eastAsia"/>
                <w:sz w:val="24"/>
                <w:szCs w:val="24"/>
              </w:rPr>
              <w:t>□3月</w:t>
            </w:r>
            <w:r w:rsidR="00DA7B50" w:rsidRPr="00017F12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</w:t>
            </w:r>
            <w:r w:rsidR="001861FB" w:rsidRPr="00017F12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 </w:t>
            </w:r>
            <w:r w:rsidR="00DA7B50" w:rsidRPr="00017F12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 </w:t>
            </w:r>
            <w:r w:rsidR="00DA7B50" w:rsidRPr="00017F12">
              <w:rPr>
                <w:rFonts w:ascii="標楷體" w:hAnsi="標楷體" w:hint="eastAsia"/>
                <w:sz w:val="24"/>
                <w:szCs w:val="24"/>
              </w:rPr>
              <w:t xml:space="preserve">日  </w:t>
            </w:r>
            <w:r w:rsidRPr="00017F12">
              <w:rPr>
                <w:rFonts w:ascii="標楷體" w:hAnsi="標楷體" w:hint="eastAsia"/>
                <w:sz w:val="24"/>
                <w:szCs w:val="24"/>
              </w:rPr>
              <w:t xml:space="preserve"> □4月</w:t>
            </w:r>
            <w:r w:rsidR="00DA7B50" w:rsidRPr="00017F12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 </w:t>
            </w:r>
            <w:r w:rsidR="001861FB" w:rsidRPr="00017F12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 </w:t>
            </w:r>
            <w:r w:rsidR="00DA7B50" w:rsidRPr="00017F12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</w:t>
            </w:r>
            <w:r w:rsidR="00DA7B50" w:rsidRPr="00017F12">
              <w:rPr>
                <w:rFonts w:ascii="標楷體" w:hAnsi="標楷體" w:hint="eastAsia"/>
                <w:sz w:val="24"/>
                <w:szCs w:val="24"/>
              </w:rPr>
              <w:t xml:space="preserve">日 </w:t>
            </w:r>
            <w:r w:rsidRPr="00017F12">
              <w:rPr>
                <w:rFonts w:ascii="標楷體" w:hAnsi="標楷體" w:hint="eastAsia"/>
                <w:sz w:val="24"/>
                <w:szCs w:val="24"/>
              </w:rPr>
              <w:t xml:space="preserve">  □5月</w:t>
            </w:r>
            <w:r w:rsidR="00DA7B50" w:rsidRPr="00017F12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 </w:t>
            </w:r>
            <w:r w:rsidR="001861FB" w:rsidRPr="00017F12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 </w:t>
            </w:r>
            <w:r w:rsidR="00DA7B50" w:rsidRPr="00017F12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</w:t>
            </w:r>
            <w:r w:rsidR="00DA7B50" w:rsidRPr="00017F12">
              <w:rPr>
                <w:rFonts w:ascii="標楷體" w:hAnsi="標楷體" w:hint="eastAsia"/>
                <w:sz w:val="24"/>
                <w:szCs w:val="24"/>
              </w:rPr>
              <w:t>日</w:t>
            </w:r>
            <w:r w:rsidRPr="00017F12">
              <w:rPr>
                <w:rFonts w:ascii="標楷體" w:hAnsi="標楷體" w:hint="eastAsia"/>
                <w:sz w:val="24"/>
                <w:szCs w:val="24"/>
              </w:rPr>
              <w:t>，</w:t>
            </w:r>
            <w:r w:rsidR="00527DBF" w:rsidRPr="00017F12">
              <w:rPr>
                <w:rFonts w:ascii="標楷體" w:hAnsi="標楷體" w:hint="eastAsia"/>
                <w:sz w:val="24"/>
                <w:szCs w:val="24"/>
              </w:rPr>
              <w:t>時間</w:t>
            </w:r>
            <w:r w:rsidRPr="00017F12"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  <w:r w:rsidRPr="00017F12">
              <w:rPr>
                <w:rFonts w:ascii="標楷體" w:hAnsi="標楷體"/>
                <w:sz w:val="24"/>
                <w:szCs w:val="24"/>
              </w:rPr>
              <w:t>(</w:t>
            </w:r>
            <w:r w:rsidR="00DA7B50" w:rsidRPr="00017F12"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  <w:r w:rsidRPr="00017F12">
              <w:rPr>
                <w:rFonts w:ascii="標楷體" w:hAnsi="標楷體" w:hint="eastAsia"/>
                <w:sz w:val="24"/>
                <w:szCs w:val="24"/>
              </w:rPr>
              <w:t xml:space="preserve">         </w:t>
            </w:r>
            <w:r w:rsidRPr="00017F12">
              <w:rPr>
                <w:rFonts w:ascii="標楷體" w:hAnsi="標楷體" w:hint="eastAsia"/>
                <w:b/>
                <w:bCs/>
                <w:sz w:val="24"/>
                <w:szCs w:val="24"/>
              </w:rPr>
              <w:t>~</w:t>
            </w:r>
            <w:r w:rsidRPr="00017F12"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  <w:r w:rsidR="001861FB" w:rsidRPr="00017F12"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  <w:r w:rsidRPr="00017F12">
              <w:rPr>
                <w:rFonts w:ascii="標楷體" w:hAnsi="標楷體" w:hint="eastAsia"/>
                <w:sz w:val="24"/>
                <w:szCs w:val="24"/>
              </w:rPr>
              <w:t xml:space="preserve">         </w:t>
            </w:r>
            <w:r w:rsidRPr="00017F12">
              <w:rPr>
                <w:rFonts w:ascii="標楷體" w:hAnsi="標楷體"/>
                <w:sz w:val="24"/>
                <w:szCs w:val="24"/>
              </w:rPr>
              <w:t>)</w:t>
            </w:r>
          </w:p>
          <w:p w:rsidR="000251FC" w:rsidRPr="00017F12" w:rsidRDefault="00CA73B2" w:rsidP="00D250CB">
            <w:pPr>
              <w:pStyle w:val="a"/>
              <w:numPr>
                <w:ilvl w:val="0"/>
                <w:numId w:val="0"/>
              </w:numPr>
              <w:tabs>
                <w:tab w:val="left" w:pos="203"/>
              </w:tabs>
              <w:spacing w:before="120" w:line="400" w:lineRule="exact"/>
              <w:ind w:leftChars="84" w:left="202" w:rightChars="63" w:right="151" w:firstLine="142"/>
              <w:jc w:val="both"/>
              <w:rPr>
                <w:rFonts w:ascii="標楷體" w:hAnsi="標楷體"/>
                <w:sz w:val="24"/>
                <w:szCs w:val="24"/>
              </w:rPr>
            </w:pPr>
            <w:r w:rsidRPr="00017F12">
              <w:rPr>
                <w:rFonts w:ascii="標楷體" w:hAnsi="標楷體" w:hint="eastAsia"/>
                <w:sz w:val="24"/>
                <w:szCs w:val="24"/>
              </w:rPr>
              <w:t>2.</w:t>
            </w:r>
            <w:r w:rsidR="000251FC" w:rsidRPr="00017F12">
              <w:rPr>
                <w:rFonts w:ascii="標楷體" w:hAnsi="標楷體" w:hint="eastAsia"/>
                <w:sz w:val="24"/>
                <w:szCs w:val="24"/>
              </w:rPr>
              <w:t>預計參與人數：</w:t>
            </w:r>
            <w:r w:rsidR="000251FC" w:rsidRPr="00017F12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      </w:t>
            </w:r>
            <w:r w:rsidR="000251FC" w:rsidRPr="00017F12">
              <w:rPr>
                <w:rFonts w:ascii="標楷體" w:hAnsi="標楷體" w:hint="eastAsia"/>
                <w:sz w:val="24"/>
                <w:szCs w:val="24"/>
              </w:rPr>
              <w:t xml:space="preserve"> 人</w:t>
            </w:r>
          </w:p>
          <w:p w:rsidR="000251FC" w:rsidRDefault="000251FC" w:rsidP="00817666">
            <w:pPr>
              <w:pStyle w:val="a"/>
              <w:numPr>
                <w:ilvl w:val="0"/>
                <w:numId w:val="0"/>
              </w:numPr>
              <w:tabs>
                <w:tab w:val="left" w:pos="203"/>
              </w:tabs>
              <w:spacing w:after="120" w:line="360" w:lineRule="exact"/>
              <w:ind w:leftChars="237" w:left="1210" w:rightChars="63" w:right="151" w:hanging="641"/>
              <w:jc w:val="both"/>
              <w:rPr>
                <w:sz w:val="24"/>
              </w:rPr>
            </w:pPr>
          </w:p>
        </w:tc>
      </w:tr>
    </w:tbl>
    <w:p w:rsidR="004A5C24" w:rsidRDefault="004A5C24" w:rsidP="005C1717">
      <w:pPr>
        <w:spacing w:line="100" w:lineRule="atLeast"/>
        <w:ind w:left="357" w:right="62"/>
      </w:pPr>
    </w:p>
    <w:sectPr w:rsidR="004A5C24" w:rsidSect="005C1717">
      <w:pgSz w:w="11906" w:h="16838"/>
      <w:pgMar w:top="1021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FC0" w:rsidRDefault="007D5FC0" w:rsidP="001C481D">
      <w:r>
        <w:separator/>
      </w:r>
    </w:p>
  </w:endnote>
  <w:endnote w:type="continuationSeparator" w:id="0">
    <w:p w:rsidR="007D5FC0" w:rsidRDefault="007D5FC0" w:rsidP="001C4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FC0" w:rsidRDefault="007D5FC0" w:rsidP="001C481D">
      <w:r>
        <w:separator/>
      </w:r>
    </w:p>
  </w:footnote>
  <w:footnote w:type="continuationSeparator" w:id="0">
    <w:p w:rsidR="007D5FC0" w:rsidRDefault="007D5FC0" w:rsidP="001C4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5DB7"/>
    <w:multiLevelType w:val="hybridMultilevel"/>
    <w:tmpl w:val="FDEA986C"/>
    <w:lvl w:ilvl="0" w:tplc="10FE284A">
      <w:start w:val="4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">
    <w:nsid w:val="111C12FF"/>
    <w:multiLevelType w:val="hybridMultilevel"/>
    <w:tmpl w:val="03D8C8BE"/>
    <w:lvl w:ilvl="0" w:tplc="BA0A961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ACCA9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CC2F1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32044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AE0A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6E6F3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101C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F450F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58EA8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120414"/>
    <w:multiLevelType w:val="hybridMultilevel"/>
    <w:tmpl w:val="32705D50"/>
    <w:lvl w:ilvl="0" w:tplc="3034A6B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6A3EA8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066BD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1836B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9EC1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D8A9D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D68E6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9CB05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06537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F57F1C"/>
    <w:multiLevelType w:val="hybridMultilevel"/>
    <w:tmpl w:val="205AA2E6"/>
    <w:lvl w:ilvl="0" w:tplc="C3482134">
      <w:start w:val="1"/>
      <w:numFmt w:val="taiwaneseCountingThousand"/>
      <w:lvlText w:val="%1、"/>
      <w:lvlJc w:val="left"/>
      <w:pPr>
        <w:tabs>
          <w:tab w:val="num" w:pos="1032"/>
        </w:tabs>
        <w:ind w:left="103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2"/>
        </w:tabs>
        <w:ind w:left="12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2"/>
        </w:tabs>
        <w:ind w:left="22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2"/>
        </w:tabs>
        <w:ind w:left="27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2"/>
        </w:tabs>
        <w:ind w:left="31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2"/>
        </w:tabs>
        <w:ind w:left="36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2"/>
        </w:tabs>
        <w:ind w:left="41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2"/>
        </w:tabs>
        <w:ind w:left="4632" w:hanging="480"/>
      </w:pPr>
    </w:lvl>
  </w:abstractNum>
  <w:abstractNum w:abstractNumId="4">
    <w:nsid w:val="394F43DA"/>
    <w:multiLevelType w:val="hybridMultilevel"/>
    <w:tmpl w:val="BDAC11AE"/>
    <w:lvl w:ilvl="0" w:tplc="59D237A0">
      <w:start w:val="1"/>
      <w:numFmt w:val="decimal"/>
      <w:lvlText w:val="%1."/>
      <w:lvlJc w:val="left"/>
      <w:pPr>
        <w:tabs>
          <w:tab w:val="num" w:pos="670"/>
        </w:tabs>
        <w:ind w:left="670" w:hanging="360"/>
      </w:pPr>
      <w:rPr>
        <w:rFonts w:hint="eastAsia"/>
      </w:rPr>
    </w:lvl>
    <w:lvl w:ilvl="1" w:tplc="B58C5728">
      <w:start w:val="5"/>
      <w:numFmt w:val="bullet"/>
      <w:lvlText w:val="□"/>
      <w:lvlJc w:val="left"/>
      <w:pPr>
        <w:tabs>
          <w:tab w:val="num" w:pos="1225"/>
        </w:tabs>
        <w:ind w:left="1225" w:hanging="435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0"/>
        </w:tabs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0"/>
        </w:tabs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0"/>
        </w:tabs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0"/>
        </w:tabs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0"/>
        </w:tabs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0"/>
        </w:tabs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0"/>
        </w:tabs>
        <w:ind w:left="4630" w:hanging="480"/>
      </w:pPr>
    </w:lvl>
  </w:abstractNum>
  <w:abstractNum w:abstractNumId="5">
    <w:nsid w:val="5847606D"/>
    <w:multiLevelType w:val="multilevel"/>
    <w:tmpl w:val="8F040DF0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ascii="標楷體" w:eastAsia="標楷體" w:hint="eastAsia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16" w:hanging="635"/>
      </w:pPr>
      <w:rPr>
        <w:rFonts w:ascii="標楷體" w:eastAsia="標楷體" w:hint="eastAsia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563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80" w:hanging="635"/>
      </w:pPr>
      <w:rPr>
        <w:rFonts w:hint="eastAsia"/>
      </w:rPr>
    </w:lvl>
    <w:lvl w:ilvl="5">
      <w:start w:val="1"/>
      <w:numFmt w:val="ideographTraditional"/>
      <w:lvlText w:val="（%6）"/>
      <w:lvlJc w:val="left"/>
      <w:pPr>
        <w:tabs>
          <w:tab w:val="num" w:pos="3527"/>
        </w:tabs>
        <w:ind w:left="3527" w:hanging="975"/>
      </w:pPr>
      <w:rPr>
        <w:rFonts w:ascii="標楷體" w:eastAsia="標楷體" w:hint="eastAsia"/>
        <w:b w:val="0"/>
        <w:i w:val="0"/>
        <w:spacing w:val="0"/>
        <w:kern w:val="0"/>
        <w:position w:val="0"/>
        <w:sz w:val="32"/>
        <w:effect w:val="none"/>
      </w:rPr>
    </w:lvl>
    <w:lvl w:ilvl="6">
      <w:start w:val="1"/>
      <w:numFmt w:val="ideographZodiac"/>
      <w:lvlText w:val="%7、"/>
      <w:lvlJc w:val="left"/>
      <w:pPr>
        <w:tabs>
          <w:tab w:val="num" w:pos="3844"/>
        </w:tabs>
        <w:ind w:left="3844" w:hanging="646"/>
      </w:pPr>
      <w:rPr>
        <w:rFonts w:hint="eastAsia"/>
      </w:rPr>
    </w:lvl>
    <w:lvl w:ilvl="7">
      <w:start w:val="1"/>
      <w:numFmt w:val="ideographZodiac"/>
      <w:lvlText w:val="（%8）"/>
      <w:lvlJc w:val="left"/>
      <w:pPr>
        <w:tabs>
          <w:tab w:val="num" w:pos="4479"/>
        </w:tabs>
        <w:ind w:left="4479" w:hanging="964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5FF04E1A"/>
    <w:multiLevelType w:val="hybridMultilevel"/>
    <w:tmpl w:val="82EC2EBC"/>
    <w:lvl w:ilvl="0" w:tplc="88525878">
      <w:start w:val="4"/>
      <w:numFmt w:val="bullet"/>
      <w:lvlText w:val="★"/>
      <w:lvlJc w:val="left"/>
      <w:pPr>
        <w:tabs>
          <w:tab w:val="num" w:pos="717"/>
        </w:tabs>
        <w:ind w:left="7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17"/>
        </w:tabs>
        <w:ind w:left="13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97"/>
        </w:tabs>
        <w:ind w:left="17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77"/>
        </w:tabs>
        <w:ind w:left="22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57"/>
        </w:tabs>
        <w:ind w:left="27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37"/>
        </w:tabs>
        <w:ind w:left="32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17"/>
        </w:tabs>
        <w:ind w:left="37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97"/>
        </w:tabs>
        <w:ind w:left="41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77"/>
        </w:tabs>
        <w:ind w:left="4677" w:hanging="480"/>
      </w:pPr>
      <w:rPr>
        <w:rFonts w:ascii="Wingdings" w:hAnsi="Wingdings" w:hint="default"/>
      </w:rPr>
    </w:lvl>
  </w:abstractNum>
  <w:abstractNum w:abstractNumId="7">
    <w:nsid w:val="654B40B8"/>
    <w:multiLevelType w:val="hybridMultilevel"/>
    <w:tmpl w:val="8B6889E8"/>
    <w:lvl w:ilvl="0" w:tplc="D87A4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FA479BC"/>
    <w:multiLevelType w:val="hybridMultilevel"/>
    <w:tmpl w:val="9CE209E2"/>
    <w:lvl w:ilvl="0" w:tplc="834209DC">
      <w:start w:val="5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6"/>
  </w:num>
  <w:num w:numId="7">
    <w:abstractNumId w:val="5"/>
  </w:num>
  <w:num w:numId="8">
    <w:abstractNumId w:val="5"/>
  </w:num>
  <w:num w:numId="9">
    <w:abstractNumId w:val="5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#fcf,#f06,#f99,#39f,#069,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C8A"/>
    <w:rsid w:val="00013142"/>
    <w:rsid w:val="00017F12"/>
    <w:rsid w:val="000251FC"/>
    <w:rsid w:val="000355DA"/>
    <w:rsid w:val="00070F52"/>
    <w:rsid w:val="0007540C"/>
    <w:rsid w:val="00096F5F"/>
    <w:rsid w:val="000A6F9D"/>
    <w:rsid w:val="000C32A7"/>
    <w:rsid w:val="000D5836"/>
    <w:rsid w:val="000D66DC"/>
    <w:rsid w:val="000D7125"/>
    <w:rsid w:val="00113ED7"/>
    <w:rsid w:val="0014299C"/>
    <w:rsid w:val="001861FB"/>
    <w:rsid w:val="001A6679"/>
    <w:rsid w:val="001C3F28"/>
    <w:rsid w:val="001C481D"/>
    <w:rsid w:val="001C4E54"/>
    <w:rsid w:val="001C712D"/>
    <w:rsid w:val="001D5755"/>
    <w:rsid w:val="001D6B2E"/>
    <w:rsid w:val="00200946"/>
    <w:rsid w:val="00295C4D"/>
    <w:rsid w:val="002A17E2"/>
    <w:rsid w:val="002F27D3"/>
    <w:rsid w:val="002F5693"/>
    <w:rsid w:val="00315F6D"/>
    <w:rsid w:val="003421F9"/>
    <w:rsid w:val="003E19E2"/>
    <w:rsid w:val="003E55FF"/>
    <w:rsid w:val="00403D2A"/>
    <w:rsid w:val="004057FF"/>
    <w:rsid w:val="00422C99"/>
    <w:rsid w:val="0045497D"/>
    <w:rsid w:val="00486EB6"/>
    <w:rsid w:val="00487A66"/>
    <w:rsid w:val="004A25B8"/>
    <w:rsid w:val="004A5C24"/>
    <w:rsid w:val="004A5DFD"/>
    <w:rsid w:val="004A78CD"/>
    <w:rsid w:val="004D0C93"/>
    <w:rsid w:val="00527DBF"/>
    <w:rsid w:val="005350DF"/>
    <w:rsid w:val="00596EE3"/>
    <w:rsid w:val="0059738B"/>
    <w:rsid w:val="005976CF"/>
    <w:rsid w:val="005C1717"/>
    <w:rsid w:val="005C352E"/>
    <w:rsid w:val="005D7668"/>
    <w:rsid w:val="0060102C"/>
    <w:rsid w:val="006025EA"/>
    <w:rsid w:val="00612C39"/>
    <w:rsid w:val="00623AEA"/>
    <w:rsid w:val="00632B37"/>
    <w:rsid w:val="006422E9"/>
    <w:rsid w:val="00654E03"/>
    <w:rsid w:val="00667619"/>
    <w:rsid w:val="0067677E"/>
    <w:rsid w:val="006B5BE4"/>
    <w:rsid w:val="006C1CB8"/>
    <w:rsid w:val="006C27FA"/>
    <w:rsid w:val="006C5366"/>
    <w:rsid w:val="006F4221"/>
    <w:rsid w:val="0074683E"/>
    <w:rsid w:val="00776B3D"/>
    <w:rsid w:val="007B3E32"/>
    <w:rsid w:val="007D5FC0"/>
    <w:rsid w:val="0080158A"/>
    <w:rsid w:val="0080494C"/>
    <w:rsid w:val="00817666"/>
    <w:rsid w:val="00831DC9"/>
    <w:rsid w:val="00833CC0"/>
    <w:rsid w:val="008364D4"/>
    <w:rsid w:val="00843E92"/>
    <w:rsid w:val="00861226"/>
    <w:rsid w:val="00890B9F"/>
    <w:rsid w:val="00892633"/>
    <w:rsid w:val="008A064A"/>
    <w:rsid w:val="008D2DF1"/>
    <w:rsid w:val="008F7FE4"/>
    <w:rsid w:val="0091390D"/>
    <w:rsid w:val="009475D3"/>
    <w:rsid w:val="0095253B"/>
    <w:rsid w:val="00974A16"/>
    <w:rsid w:val="00975B8E"/>
    <w:rsid w:val="00984C7D"/>
    <w:rsid w:val="009B7368"/>
    <w:rsid w:val="009D3BE4"/>
    <w:rsid w:val="009F6A4E"/>
    <w:rsid w:val="00A20D13"/>
    <w:rsid w:val="00A24342"/>
    <w:rsid w:val="00A45B56"/>
    <w:rsid w:val="00A5362E"/>
    <w:rsid w:val="00A60738"/>
    <w:rsid w:val="00A81D99"/>
    <w:rsid w:val="00A82A41"/>
    <w:rsid w:val="00AB1532"/>
    <w:rsid w:val="00AB1BCE"/>
    <w:rsid w:val="00AB3C8A"/>
    <w:rsid w:val="00AF1E3E"/>
    <w:rsid w:val="00B00E8A"/>
    <w:rsid w:val="00B072B7"/>
    <w:rsid w:val="00B278EF"/>
    <w:rsid w:val="00B3765E"/>
    <w:rsid w:val="00B408DD"/>
    <w:rsid w:val="00B40923"/>
    <w:rsid w:val="00B51CF0"/>
    <w:rsid w:val="00B857A2"/>
    <w:rsid w:val="00BF0F57"/>
    <w:rsid w:val="00C048ED"/>
    <w:rsid w:val="00C33072"/>
    <w:rsid w:val="00C519A1"/>
    <w:rsid w:val="00C5528E"/>
    <w:rsid w:val="00C76120"/>
    <w:rsid w:val="00C765E7"/>
    <w:rsid w:val="00C76A48"/>
    <w:rsid w:val="00CA4351"/>
    <w:rsid w:val="00CA73B2"/>
    <w:rsid w:val="00CB38B7"/>
    <w:rsid w:val="00CB6936"/>
    <w:rsid w:val="00CC30FB"/>
    <w:rsid w:val="00CC4A0B"/>
    <w:rsid w:val="00CE048D"/>
    <w:rsid w:val="00CF69BE"/>
    <w:rsid w:val="00D250CB"/>
    <w:rsid w:val="00D430DB"/>
    <w:rsid w:val="00D63E63"/>
    <w:rsid w:val="00D830FC"/>
    <w:rsid w:val="00D96EDB"/>
    <w:rsid w:val="00DA7B50"/>
    <w:rsid w:val="00DC4511"/>
    <w:rsid w:val="00DD2AFF"/>
    <w:rsid w:val="00DF0F9A"/>
    <w:rsid w:val="00DF1CD8"/>
    <w:rsid w:val="00E11F7F"/>
    <w:rsid w:val="00E22564"/>
    <w:rsid w:val="00E544DA"/>
    <w:rsid w:val="00E769E7"/>
    <w:rsid w:val="00E80407"/>
    <w:rsid w:val="00E8341A"/>
    <w:rsid w:val="00E90E23"/>
    <w:rsid w:val="00EB1DF5"/>
    <w:rsid w:val="00EE4573"/>
    <w:rsid w:val="00EE6CC1"/>
    <w:rsid w:val="00F12AC4"/>
    <w:rsid w:val="00F14E18"/>
    <w:rsid w:val="00F2284B"/>
    <w:rsid w:val="00F63827"/>
    <w:rsid w:val="00F84513"/>
    <w:rsid w:val="00FB5148"/>
    <w:rsid w:val="00FF3F86"/>
    <w:rsid w:val="00FF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cf,#f06,#f99,#39f,#069,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主旨"/>
    <w:basedOn w:val="a0"/>
    <w:pPr>
      <w:snapToGrid w:val="0"/>
      <w:ind w:left="964" w:hanging="964"/>
    </w:pPr>
    <w:rPr>
      <w:rFonts w:eastAsia="標楷體"/>
      <w:sz w:val="32"/>
      <w:szCs w:val="20"/>
    </w:rPr>
  </w:style>
  <w:style w:type="paragraph" w:customStyle="1" w:styleId="a5">
    <w:name w:val="說明辦法首行"/>
    <w:basedOn w:val="a0"/>
    <w:pPr>
      <w:snapToGrid w:val="0"/>
      <w:spacing w:line="500" w:lineRule="exact"/>
      <w:ind w:left="964" w:hanging="964"/>
    </w:pPr>
    <w:rPr>
      <w:rFonts w:eastAsia="標楷體"/>
      <w:sz w:val="32"/>
      <w:szCs w:val="20"/>
    </w:rPr>
  </w:style>
  <w:style w:type="paragraph" w:customStyle="1" w:styleId="a">
    <w:name w:val="分項段落"/>
    <w:basedOn w:val="a0"/>
    <w:pPr>
      <w:widowControl/>
      <w:numPr>
        <w:numId w:val="1"/>
      </w:numPr>
      <w:snapToGrid w:val="0"/>
      <w:textAlignment w:val="baseline"/>
    </w:pPr>
    <w:rPr>
      <w:rFonts w:eastAsia="標楷體"/>
      <w:noProof/>
      <w:kern w:val="0"/>
      <w:sz w:val="32"/>
      <w:szCs w:val="20"/>
    </w:rPr>
  </w:style>
  <w:style w:type="character" w:styleId="a6">
    <w:name w:val="Hyperlink"/>
    <w:rPr>
      <w:color w:val="0000FF"/>
      <w:u w:val="single"/>
    </w:rPr>
  </w:style>
  <w:style w:type="character" w:styleId="a7">
    <w:name w:val="FollowedHyperlink"/>
    <w:rPr>
      <w:color w:val="800080"/>
      <w:u w:val="single"/>
    </w:rPr>
  </w:style>
  <w:style w:type="paragraph" w:styleId="a8">
    <w:name w:val="header"/>
    <w:basedOn w:val="a0"/>
    <w:link w:val="a9"/>
    <w:rsid w:val="001C4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1C481D"/>
    <w:rPr>
      <w:kern w:val="2"/>
    </w:rPr>
  </w:style>
  <w:style w:type="paragraph" w:styleId="aa">
    <w:name w:val="footer"/>
    <w:basedOn w:val="a0"/>
    <w:link w:val="ab"/>
    <w:rsid w:val="001C4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rsid w:val="001C481D"/>
    <w:rPr>
      <w:kern w:val="2"/>
    </w:rPr>
  </w:style>
  <w:style w:type="paragraph" w:styleId="ac">
    <w:name w:val="List Paragraph"/>
    <w:basedOn w:val="a0"/>
    <w:uiPriority w:val="34"/>
    <w:qFormat/>
    <w:rsid w:val="001C4E54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d">
    <w:name w:val="Balloon Text"/>
    <w:basedOn w:val="a0"/>
    <w:link w:val="ae"/>
    <w:rsid w:val="00F63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1"/>
    <w:link w:val="ad"/>
    <w:rsid w:val="00F6382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主旨"/>
    <w:basedOn w:val="a0"/>
    <w:pPr>
      <w:snapToGrid w:val="0"/>
      <w:ind w:left="964" w:hanging="964"/>
    </w:pPr>
    <w:rPr>
      <w:rFonts w:eastAsia="標楷體"/>
      <w:sz w:val="32"/>
      <w:szCs w:val="20"/>
    </w:rPr>
  </w:style>
  <w:style w:type="paragraph" w:customStyle="1" w:styleId="a5">
    <w:name w:val="說明辦法首行"/>
    <w:basedOn w:val="a0"/>
    <w:pPr>
      <w:snapToGrid w:val="0"/>
      <w:spacing w:line="500" w:lineRule="exact"/>
      <w:ind w:left="964" w:hanging="964"/>
    </w:pPr>
    <w:rPr>
      <w:rFonts w:eastAsia="標楷體"/>
      <w:sz w:val="32"/>
      <w:szCs w:val="20"/>
    </w:rPr>
  </w:style>
  <w:style w:type="paragraph" w:customStyle="1" w:styleId="a">
    <w:name w:val="分項段落"/>
    <w:basedOn w:val="a0"/>
    <w:pPr>
      <w:widowControl/>
      <w:numPr>
        <w:numId w:val="1"/>
      </w:numPr>
      <w:snapToGrid w:val="0"/>
      <w:textAlignment w:val="baseline"/>
    </w:pPr>
    <w:rPr>
      <w:rFonts w:eastAsia="標楷體"/>
      <w:noProof/>
      <w:kern w:val="0"/>
      <w:sz w:val="32"/>
      <w:szCs w:val="20"/>
    </w:rPr>
  </w:style>
  <w:style w:type="character" w:styleId="a6">
    <w:name w:val="Hyperlink"/>
    <w:rPr>
      <w:color w:val="0000FF"/>
      <w:u w:val="single"/>
    </w:rPr>
  </w:style>
  <w:style w:type="character" w:styleId="a7">
    <w:name w:val="FollowedHyperlink"/>
    <w:rPr>
      <w:color w:val="800080"/>
      <w:u w:val="single"/>
    </w:rPr>
  </w:style>
  <w:style w:type="paragraph" w:styleId="a8">
    <w:name w:val="header"/>
    <w:basedOn w:val="a0"/>
    <w:link w:val="a9"/>
    <w:rsid w:val="001C4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1C481D"/>
    <w:rPr>
      <w:kern w:val="2"/>
    </w:rPr>
  </w:style>
  <w:style w:type="paragraph" w:styleId="aa">
    <w:name w:val="footer"/>
    <w:basedOn w:val="a0"/>
    <w:link w:val="ab"/>
    <w:rsid w:val="001C4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rsid w:val="001C481D"/>
    <w:rPr>
      <w:kern w:val="2"/>
    </w:rPr>
  </w:style>
  <w:style w:type="paragraph" w:styleId="ac">
    <w:name w:val="List Paragraph"/>
    <w:basedOn w:val="a0"/>
    <w:uiPriority w:val="34"/>
    <w:qFormat/>
    <w:rsid w:val="001C4E54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d">
    <w:name w:val="Balloon Text"/>
    <w:basedOn w:val="a0"/>
    <w:link w:val="ae"/>
    <w:rsid w:val="00F63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1"/>
    <w:link w:val="ad"/>
    <w:rsid w:val="00F6382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8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1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7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5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14754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75461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794</Characters>
  <Application>Microsoft Office Word</Application>
  <DocSecurity>0</DocSecurity>
  <Lines>6</Lines>
  <Paragraphs>1</Paragraphs>
  <ScaleCrop>false</ScaleCrop>
  <Company>CNFA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中華民國期貨業商業同業公會</dc:title>
  <dc:creator>chien</dc:creator>
  <cp:lastModifiedBy>莫璧君</cp:lastModifiedBy>
  <cp:revision>2</cp:revision>
  <cp:lastPrinted>2017-12-26T03:50:00Z</cp:lastPrinted>
  <dcterms:created xsi:type="dcterms:W3CDTF">2019-12-05T01:26:00Z</dcterms:created>
  <dcterms:modified xsi:type="dcterms:W3CDTF">2019-12-05T01:26:00Z</dcterms:modified>
</cp:coreProperties>
</file>