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43B" w:rsidRPr="00A5343B" w:rsidRDefault="00852D24" w:rsidP="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pPr>
      <w:r>
        <w:rPr>
          <w:rFonts w:ascii="標楷體" w:hint="eastAsia"/>
          <w:b/>
          <w:bCs/>
          <w:szCs w:val="32"/>
        </w:rPr>
        <w:t>一</w:t>
      </w:r>
      <w:r w:rsidRPr="00965EB2">
        <w:rPr>
          <w:rFonts w:ascii="標楷體" w:hint="eastAsia"/>
          <w:b/>
          <w:bCs/>
          <w:szCs w:val="32"/>
        </w:rPr>
        <w:t>、</w:t>
      </w:r>
      <w:r w:rsidR="00291E5D" w:rsidRPr="00965EB2">
        <w:rPr>
          <w:rFonts w:ascii="標楷體" w:hint="eastAsia"/>
          <w:b/>
          <w:bCs/>
          <w:szCs w:val="32"/>
        </w:rPr>
        <w:t>期貨信託事業內部稽核</w:t>
      </w:r>
      <w:r w:rsidR="003C1E70">
        <w:rPr>
          <w:rFonts w:ascii="標楷體" w:hint="eastAsia"/>
          <w:b/>
          <w:bCs/>
          <w:szCs w:val="32"/>
        </w:rPr>
        <w:t>實施細則</w:t>
      </w:r>
      <w:r w:rsidR="00291E5D" w:rsidRPr="00965EB2">
        <w:rPr>
          <w:rFonts w:ascii="標楷體" w:hint="eastAsia"/>
          <w:b/>
          <w:bCs/>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A5343B" w:rsidRPr="00880997" w:rsidTr="006F6552">
        <w:trPr>
          <w:tblHeader/>
        </w:trPr>
        <w:tc>
          <w:tcPr>
            <w:tcW w:w="1200" w:type="dxa"/>
            <w:vAlign w:val="center"/>
          </w:tcPr>
          <w:p w:rsidR="00A5343B" w:rsidRPr="00965EB2" w:rsidRDefault="00A5343B" w:rsidP="006F6552">
            <w:pPr>
              <w:spacing w:line="400" w:lineRule="exact"/>
              <w:jc w:val="center"/>
              <w:rPr>
                <w:bCs/>
                <w:szCs w:val="28"/>
              </w:rPr>
            </w:pPr>
            <w:r w:rsidRPr="00965EB2">
              <w:rPr>
                <w:rFonts w:hAnsi="標楷體"/>
                <w:bCs/>
                <w:szCs w:val="28"/>
              </w:rPr>
              <w:t>編號</w:t>
            </w:r>
          </w:p>
        </w:tc>
        <w:tc>
          <w:tcPr>
            <w:tcW w:w="1530" w:type="dxa"/>
            <w:vAlign w:val="center"/>
          </w:tcPr>
          <w:p w:rsidR="00A5343B" w:rsidRPr="00965EB2" w:rsidRDefault="00A5343B" w:rsidP="006F6552">
            <w:pPr>
              <w:spacing w:line="400" w:lineRule="exact"/>
              <w:jc w:val="center"/>
              <w:rPr>
                <w:bCs/>
                <w:szCs w:val="28"/>
              </w:rPr>
            </w:pPr>
            <w:r w:rsidRPr="00965EB2">
              <w:rPr>
                <w:rFonts w:hAnsi="標楷體"/>
                <w:bCs/>
                <w:szCs w:val="28"/>
              </w:rPr>
              <w:t>作業項目</w:t>
            </w:r>
          </w:p>
        </w:tc>
        <w:tc>
          <w:tcPr>
            <w:tcW w:w="5100" w:type="dxa"/>
            <w:vAlign w:val="center"/>
          </w:tcPr>
          <w:p w:rsidR="00A5343B" w:rsidRPr="00965EB2" w:rsidRDefault="00A5343B" w:rsidP="006F655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vAlign w:val="center"/>
          </w:tcPr>
          <w:p w:rsidR="00A5343B" w:rsidRPr="00965EB2" w:rsidRDefault="00A5343B" w:rsidP="006F655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vAlign w:val="center"/>
          </w:tcPr>
          <w:p w:rsidR="00A5343B" w:rsidRPr="00880997" w:rsidRDefault="00A5343B" w:rsidP="006F6552">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A5343B" w:rsidRPr="00D46654" w:rsidTr="006F6552">
        <w:trPr>
          <w:trHeight w:val="8748"/>
        </w:trPr>
        <w:tc>
          <w:tcPr>
            <w:tcW w:w="1200" w:type="dxa"/>
          </w:tcPr>
          <w:p w:rsidR="00A5343B" w:rsidRPr="00965EB2" w:rsidRDefault="00A5343B" w:rsidP="00A5343B">
            <w:pPr>
              <w:snapToGrid w:val="0"/>
              <w:spacing w:line="400" w:lineRule="exact"/>
              <w:jc w:val="both"/>
              <w:rPr>
                <w:rFonts w:ascii="Arial" w:hAnsi="Arial" w:cs="Arial"/>
                <w:sz w:val="24"/>
                <w:szCs w:val="24"/>
              </w:rPr>
            </w:pPr>
            <w:r w:rsidRPr="00965EB2">
              <w:rPr>
                <w:rFonts w:ascii="Arial" w:hAnsi="Arial" w:cs="Arial" w:hint="eastAsia"/>
                <w:sz w:val="24"/>
                <w:szCs w:val="24"/>
              </w:rPr>
              <w:t>（無）</w:t>
            </w:r>
          </w:p>
          <w:p w:rsidR="00A5343B" w:rsidRPr="00965EB2" w:rsidRDefault="00A5343B" w:rsidP="006F6552">
            <w:pPr>
              <w:snapToGrid w:val="0"/>
              <w:spacing w:line="400" w:lineRule="exact"/>
              <w:jc w:val="both"/>
              <w:rPr>
                <w:rFonts w:ascii="標楷體" w:hAnsi="新細明體" w:cs="標楷體"/>
                <w:color w:val="000000"/>
                <w:sz w:val="24"/>
                <w:szCs w:val="24"/>
              </w:rPr>
            </w:pPr>
          </w:p>
        </w:tc>
        <w:tc>
          <w:tcPr>
            <w:tcW w:w="1530" w:type="dxa"/>
          </w:tcPr>
          <w:p w:rsidR="00A5343B" w:rsidRPr="00965EB2" w:rsidRDefault="00A5343B" w:rsidP="00A5343B">
            <w:pPr>
              <w:snapToGrid w:val="0"/>
              <w:spacing w:line="400" w:lineRule="exact"/>
              <w:jc w:val="both"/>
              <w:rPr>
                <w:rFonts w:ascii="Arial" w:hAnsi="Arial" w:cs="Arial"/>
                <w:sz w:val="24"/>
                <w:szCs w:val="24"/>
              </w:rPr>
            </w:pPr>
            <w:r w:rsidRPr="00965EB2">
              <w:rPr>
                <w:rFonts w:ascii="Arial" w:hAnsi="Arial" w:cs="Arial" w:hint="eastAsia"/>
                <w:sz w:val="24"/>
                <w:szCs w:val="24"/>
              </w:rPr>
              <w:t>總則</w:t>
            </w:r>
          </w:p>
          <w:p w:rsidR="00A5343B" w:rsidRPr="00D46654" w:rsidRDefault="00A5343B" w:rsidP="006F6552">
            <w:pPr>
              <w:snapToGrid w:val="0"/>
              <w:spacing w:line="400" w:lineRule="exact"/>
              <w:jc w:val="both"/>
              <w:rPr>
                <w:rFonts w:ascii="Arial" w:hAnsi="Arial" w:cs="Arial"/>
                <w:sz w:val="24"/>
                <w:szCs w:val="24"/>
              </w:rPr>
            </w:pPr>
          </w:p>
        </w:tc>
        <w:tc>
          <w:tcPr>
            <w:tcW w:w="5100" w:type="dxa"/>
          </w:tcPr>
          <w:p w:rsidR="008A2BC4" w:rsidRPr="008A2BC4" w:rsidRDefault="008A2BC4" w:rsidP="008A2BC4">
            <w:pPr>
              <w:snapToGrid w:val="0"/>
              <w:spacing w:line="400" w:lineRule="exact"/>
              <w:jc w:val="both"/>
              <w:rPr>
                <w:rFonts w:ascii="標楷體"/>
                <w:sz w:val="24"/>
              </w:rPr>
            </w:pPr>
            <w:r w:rsidRPr="008A2BC4">
              <w:rPr>
                <w:rFonts w:ascii="標楷體" w:hint="eastAsia"/>
                <w:sz w:val="24"/>
              </w:rPr>
              <w:t>五、稽核人員職責及工作範圍</w:t>
            </w:r>
          </w:p>
          <w:p w:rsidR="008A2BC4" w:rsidRPr="008A2BC4" w:rsidRDefault="008A2BC4" w:rsidP="008A2BC4">
            <w:pPr>
              <w:snapToGrid w:val="0"/>
              <w:spacing w:line="400" w:lineRule="exact"/>
              <w:jc w:val="both"/>
              <w:rPr>
                <w:rFonts w:ascii="標楷體"/>
                <w:sz w:val="24"/>
              </w:rPr>
            </w:pPr>
            <w:r w:rsidRPr="008A2BC4">
              <w:rPr>
                <w:rFonts w:ascii="標楷體" w:hint="eastAsia"/>
                <w:sz w:val="24"/>
              </w:rPr>
              <w:t>(十二)辦理申報備查事項</w:t>
            </w:r>
          </w:p>
          <w:p w:rsidR="008A2BC4" w:rsidRPr="008A2BC4" w:rsidRDefault="008A2BC4" w:rsidP="008A2BC4">
            <w:pPr>
              <w:snapToGrid w:val="0"/>
              <w:spacing w:line="400" w:lineRule="exact"/>
              <w:ind w:leftChars="266" w:left="985" w:hangingChars="100" w:hanging="240"/>
              <w:jc w:val="both"/>
              <w:rPr>
                <w:rFonts w:ascii="標楷體"/>
                <w:sz w:val="24"/>
              </w:rPr>
            </w:pPr>
            <w:r>
              <w:rPr>
                <w:rFonts w:ascii="標楷體" w:hint="eastAsia"/>
                <w:sz w:val="24"/>
              </w:rPr>
              <w:t>1.</w:t>
            </w:r>
            <w:r w:rsidRPr="008A2BC4">
              <w:rPr>
                <w:rFonts w:ascii="標楷體" w:hint="eastAsia"/>
                <w:sz w:val="24"/>
              </w:rPr>
              <w:t>公司</w:t>
            </w:r>
            <w:bookmarkStart w:id="0" w:name="_GoBack"/>
            <w:bookmarkEnd w:id="0"/>
            <w:r w:rsidRPr="008A2BC4">
              <w:rPr>
                <w:rFonts w:ascii="標楷體" w:hint="eastAsia"/>
                <w:sz w:val="24"/>
              </w:rPr>
              <w:t>應依中華民國期貨業商業同業公會所訂格式內容、方式及申報時間申報年度稽核計畫及其執行情形、所見異常事項改善情形。</w:t>
            </w:r>
          </w:p>
          <w:p w:rsidR="008A2BC4" w:rsidRPr="008A2BC4" w:rsidRDefault="008A2BC4" w:rsidP="008A2BC4">
            <w:pPr>
              <w:snapToGrid w:val="0"/>
              <w:spacing w:line="400" w:lineRule="exact"/>
              <w:ind w:leftChars="266" w:left="985" w:hangingChars="100" w:hanging="240"/>
              <w:jc w:val="both"/>
              <w:rPr>
                <w:rFonts w:ascii="標楷體"/>
                <w:sz w:val="24"/>
              </w:rPr>
            </w:pPr>
            <w:r w:rsidRPr="008A2BC4">
              <w:rPr>
                <w:rFonts w:ascii="標楷體" w:hint="eastAsia"/>
                <w:sz w:val="24"/>
              </w:rPr>
              <w:t>2.</w:t>
            </w:r>
            <w:r w:rsidRPr="008A2BC4">
              <w:rPr>
                <w:rFonts w:ascii="Arial" w:cs="Arial"/>
                <w:sz w:val="24"/>
              </w:rPr>
              <w:t>應於每會計年度終了前將次一年度之年度稽核計畫及每會計年度終了後</w:t>
            </w:r>
            <w:r w:rsidRPr="008A2BC4">
              <w:rPr>
                <w:rFonts w:ascii="標楷體" w:hAnsi="標楷體" w:cs="Arial" w:hint="eastAsia"/>
                <w:color w:val="0000FF"/>
                <w:kern w:val="0"/>
                <w:sz w:val="24"/>
                <w:szCs w:val="26"/>
                <w:u w:val="single"/>
              </w:rPr>
              <w:t>五</w:t>
            </w:r>
            <w:proofErr w:type="gramStart"/>
            <w:r w:rsidRPr="008A2BC4">
              <w:rPr>
                <w:rFonts w:ascii="Arial" w:cs="Arial"/>
                <w:sz w:val="24"/>
              </w:rPr>
              <w:t>個</w:t>
            </w:r>
            <w:proofErr w:type="gramEnd"/>
            <w:r w:rsidRPr="008A2BC4">
              <w:rPr>
                <w:rFonts w:ascii="Arial" w:cs="Arial"/>
                <w:sz w:val="24"/>
              </w:rPr>
              <w:t>月內將上一年度之年度稽核計畫執行情形</w:t>
            </w:r>
            <w:proofErr w:type="gramStart"/>
            <w:r w:rsidRPr="008A2BC4">
              <w:rPr>
                <w:rFonts w:ascii="標楷體" w:hAnsi="標楷體" w:cs="Arial" w:hint="eastAsia"/>
                <w:color w:val="0000FF"/>
                <w:kern w:val="0"/>
                <w:sz w:val="24"/>
                <w:szCs w:val="26"/>
                <w:u w:val="single"/>
              </w:rPr>
              <w:t>併</w:t>
            </w:r>
            <w:proofErr w:type="gramEnd"/>
            <w:r w:rsidRPr="008A2BC4">
              <w:rPr>
                <w:rFonts w:ascii="標楷體" w:hAnsi="標楷體" w:cs="Arial" w:hint="eastAsia"/>
                <w:color w:val="0000FF"/>
                <w:kern w:val="0"/>
                <w:sz w:val="24"/>
                <w:szCs w:val="26"/>
                <w:u w:val="single"/>
              </w:rPr>
              <w:t>同</w:t>
            </w:r>
            <w:r w:rsidRPr="008A2BC4">
              <w:rPr>
                <w:rFonts w:ascii="標楷體" w:hAnsi="標楷體" w:cs="Arial"/>
                <w:color w:val="0000FF"/>
                <w:kern w:val="0"/>
                <w:sz w:val="24"/>
                <w:szCs w:val="26"/>
                <w:u w:val="single"/>
              </w:rPr>
              <w:t>內部稽核所見異常事項改善情形</w:t>
            </w:r>
            <w:r w:rsidRPr="008A2BC4">
              <w:rPr>
                <w:rFonts w:ascii="Arial" w:cs="Arial"/>
                <w:sz w:val="24"/>
              </w:rPr>
              <w:t>依主管機關規定格式及方式申報主管機關備查。</w:t>
            </w:r>
          </w:p>
          <w:p w:rsidR="008A2BC4" w:rsidRDefault="008A2BC4" w:rsidP="00A5343B">
            <w:pPr>
              <w:snapToGrid w:val="0"/>
              <w:spacing w:line="400" w:lineRule="exact"/>
              <w:jc w:val="both"/>
              <w:rPr>
                <w:rFonts w:ascii="標楷體"/>
                <w:sz w:val="24"/>
              </w:rPr>
            </w:pPr>
          </w:p>
          <w:p w:rsidR="0050715F" w:rsidRDefault="0050715F" w:rsidP="00A5343B">
            <w:pPr>
              <w:snapToGrid w:val="0"/>
              <w:spacing w:line="400" w:lineRule="exact"/>
              <w:jc w:val="both"/>
              <w:rPr>
                <w:rFonts w:ascii="標楷體"/>
                <w:sz w:val="24"/>
              </w:rPr>
            </w:pPr>
          </w:p>
          <w:p w:rsidR="0050715F" w:rsidRPr="008A2BC4" w:rsidRDefault="0050715F" w:rsidP="00A5343B">
            <w:pPr>
              <w:snapToGrid w:val="0"/>
              <w:spacing w:line="400" w:lineRule="exact"/>
              <w:jc w:val="both"/>
              <w:rPr>
                <w:rFonts w:ascii="標楷體"/>
                <w:sz w:val="24"/>
              </w:rPr>
            </w:pPr>
          </w:p>
          <w:p w:rsidR="00A5343B" w:rsidRPr="00A5343B" w:rsidRDefault="00A5343B" w:rsidP="00A5343B">
            <w:pPr>
              <w:snapToGrid w:val="0"/>
              <w:spacing w:line="400" w:lineRule="exact"/>
              <w:jc w:val="both"/>
              <w:rPr>
                <w:rFonts w:ascii="標楷體"/>
                <w:sz w:val="24"/>
              </w:rPr>
            </w:pPr>
            <w:r>
              <w:rPr>
                <w:rFonts w:ascii="標楷體" w:hint="eastAsia"/>
                <w:sz w:val="24"/>
              </w:rPr>
              <w:t>七、</w:t>
            </w:r>
            <w:r w:rsidRPr="00A5343B">
              <w:rPr>
                <w:rFonts w:ascii="標楷體" w:hint="eastAsia"/>
                <w:sz w:val="24"/>
              </w:rPr>
              <w:t>自行</w:t>
            </w:r>
            <w:r w:rsidRPr="00A5343B">
              <w:rPr>
                <w:rFonts w:ascii="標楷體" w:hAnsi="新細明體"/>
                <w:sz w:val="24"/>
              </w:rPr>
              <w:t>評估</w:t>
            </w:r>
            <w:r w:rsidRPr="00A5343B">
              <w:rPr>
                <w:rFonts w:ascii="標楷體" w:hint="eastAsia"/>
                <w:sz w:val="24"/>
              </w:rPr>
              <w:t>及內部控制制度聲明書</w:t>
            </w:r>
            <w:r w:rsidRPr="00E10FE0">
              <w:rPr>
                <w:rFonts w:ascii="標楷體" w:hAnsi="標楷體" w:cs="標楷體"/>
                <w:sz w:val="24"/>
                <w:szCs w:val="24"/>
              </w:rPr>
              <w:t>：</w:t>
            </w:r>
          </w:p>
          <w:p w:rsidR="00A5343B" w:rsidRPr="00965EB2" w:rsidRDefault="00C31E63" w:rsidP="00C31E63">
            <w:pPr>
              <w:spacing w:line="400" w:lineRule="exact"/>
              <w:ind w:left="480" w:hangingChars="200" w:hanging="480"/>
              <w:jc w:val="both"/>
              <w:rPr>
                <w:rFonts w:hAnsi="新細明體"/>
                <w:color w:val="000000"/>
              </w:rPr>
            </w:pPr>
            <w:r w:rsidRPr="00587F82">
              <w:rPr>
                <w:rFonts w:ascii="標楷體" w:hAnsi="標楷體" w:cs="新細明體" w:hint="eastAsia"/>
                <w:sz w:val="24"/>
                <w:szCs w:val="24"/>
              </w:rPr>
              <w:t>(</w:t>
            </w:r>
            <w:r>
              <w:rPr>
                <w:rFonts w:ascii="標楷體" w:hAnsi="標楷體" w:cs="新細明體" w:hint="eastAsia"/>
                <w:sz w:val="24"/>
                <w:szCs w:val="24"/>
              </w:rPr>
              <w:t>五</w:t>
            </w:r>
            <w:r w:rsidRPr="00587F82">
              <w:rPr>
                <w:rFonts w:ascii="標楷體" w:hAnsi="標楷體" w:cs="新細明體" w:hint="eastAsia"/>
                <w:sz w:val="24"/>
                <w:szCs w:val="24"/>
              </w:rPr>
              <w:t>)</w:t>
            </w:r>
            <w:r w:rsidRPr="00A5343B">
              <w:rPr>
                <w:rFonts w:ascii="標楷體"/>
                <w:sz w:val="24"/>
              </w:rPr>
              <w:t>每年應自行</w:t>
            </w:r>
            <w:r w:rsidRPr="00A5343B">
              <w:rPr>
                <w:rFonts w:ascii="標楷體" w:hAnsi="新細明體"/>
                <w:sz w:val="24"/>
              </w:rPr>
              <w:t>評估</w:t>
            </w:r>
            <w:r w:rsidRPr="00A5343B">
              <w:rPr>
                <w:rFonts w:ascii="標楷體"/>
                <w:sz w:val="24"/>
              </w:rPr>
              <w:t>內部</w:t>
            </w:r>
            <w:r w:rsidRPr="00A5343B">
              <w:rPr>
                <w:rFonts w:ascii="標楷體" w:hint="eastAsia"/>
                <w:sz w:val="24"/>
              </w:rPr>
              <w:t>控制制度設計及執行之有效性</w:t>
            </w:r>
            <w:r w:rsidRPr="00A5343B">
              <w:rPr>
                <w:rFonts w:ascii="標楷體"/>
                <w:sz w:val="24"/>
              </w:rPr>
              <w:t>，並</w:t>
            </w:r>
            <w:r w:rsidRPr="00A5343B">
              <w:rPr>
                <w:rFonts w:ascii="標楷體" w:hint="eastAsia"/>
                <w:sz w:val="24"/>
              </w:rPr>
              <w:t>依主管機關規定格式</w:t>
            </w:r>
            <w:r w:rsidRPr="00A5343B">
              <w:rPr>
                <w:rFonts w:ascii="標楷體"/>
                <w:sz w:val="24"/>
              </w:rPr>
              <w:t>作成內部控制</w:t>
            </w:r>
            <w:r w:rsidRPr="00A5343B">
              <w:rPr>
                <w:rFonts w:ascii="標楷體" w:hint="eastAsia"/>
                <w:sz w:val="24"/>
              </w:rPr>
              <w:t>制度</w:t>
            </w:r>
            <w:r w:rsidRPr="00A5343B">
              <w:rPr>
                <w:rFonts w:ascii="標楷體"/>
                <w:sz w:val="24"/>
              </w:rPr>
              <w:t>聲明書</w:t>
            </w:r>
            <w:r w:rsidRPr="00A5343B">
              <w:rPr>
                <w:rFonts w:ascii="標楷體" w:hAnsi="標楷體" w:cs="標楷體"/>
                <w:sz w:val="24"/>
                <w:szCs w:val="24"/>
              </w:rPr>
              <w:t>於</w:t>
            </w:r>
            <w:r w:rsidRPr="00A5343B">
              <w:rPr>
                <w:rFonts w:ascii="標楷體" w:hAnsi="標楷體" w:cs="標楷體" w:hint="eastAsia"/>
                <w:sz w:val="24"/>
                <w:szCs w:val="24"/>
              </w:rPr>
              <w:t>每會計年度終了後</w:t>
            </w:r>
            <w:r>
              <w:rPr>
                <w:rFonts w:ascii="標楷體" w:hAnsi="標楷體" w:cs="Arial" w:hint="eastAsia"/>
                <w:color w:val="0000FF"/>
                <w:kern w:val="0"/>
                <w:sz w:val="24"/>
                <w:szCs w:val="26"/>
                <w:u w:val="single"/>
              </w:rPr>
              <w:t>三</w:t>
            </w:r>
            <w:proofErr w:type="gramStart"/>
            <w:r w:rsidRPr="00A5343B">
              <w:rPr>
                <w:rFonts w:ascii="標楷體" w:hAnsi="標楷體" w:cs="標楷體" w:hint="eastAsia"/>
                <w:sz w:val="24"/>
                <w:szCs w:val="24"/>
              </w:rPr>
              <w:t>個</w:t>
            </w:r>
            <w:proofErr w:type="gramEnd"/>
            <w:r w:rsidRPr="00A5343B">
              <w:rPr>
                <w:rFonts w:ascii="標楷體" w:hAnsi="標楷體" w:cs="標楷體"/>
                <w:sz w:val="24"/>
                <w:szCs w:val="24"/>
              </w:rPr>
              <w:t>月</w:t>
            </w:r>
            <w:r w:rsidRPr="00A5343B">
              <w:rPr>
                <w:rFonts w:ascii="標楷體" w:hAnsi="標楷體" w:cs="標楷體" w:hint="eastAsia"/>
                <w:sz w:val="24"/>
                <w:szCs w:val="24"/>
              </w:rPr>
              <w:t>內申</w:t>
            </w:r>
            <w:r w:rsidRPr="00A5343B">
              <w:rPr>
                <w:rFonts w:ascii="標楷體" w:hAnsi="標楷體" w:cs="標楷體"/>
                <w:sz w:val="24"/>
                <w:szCs w:val="24"/>
              </w:rPr>
              <w:t>報</w:t>
            </w:r>
            <w:r w:rsidRPr="00A5343B">
              <w:rPr>
                <w:rFonts w:ascii="標楷體" w:hAnsi="標楷體" w:cs="標楷體" w:hint="eastAsia"/>
                <w:sz w:val="24"/>
                <w:szCs w:val="24"/>
              </w:rPr>
              <w:t>主管機關</w:t>
            </w:r>
            <w:r w:rsidRPr="00A5343B">
              <w:rPr>
                <w:rFonts w:ascii="標楷體" w:hAnsi="標楷體" w:cs="標楷體"/>
                <w:sz w:val="24"/>
                <w:szCs w:val="24"/>
              </w:rPr>
              <w:t>備查</w:t>
            </w:r>
            <w:r w:rsidRPr="00A5343B">
              <w:rPr>
                <w:rFonts w:ascii="標楷體"/>
                <w:sz w:val="24"/>
              </w:rPr>
              <w:t>。內部控制制度聲明書應先經董事會通過</w:t>
            </w:r>
            <w:r w:rsidRPr="00A5343B">
              <w:rPr>
                <w:rFonts w:ascii="標楷體" w:hint="eastAsia"/>
                <w:sz w:val="24"/>
              </w:rPr>
              <w:t>；修正時，</w:t>
            </w:r>
            <w:r w:rsidRPr="00A5343B">
              <w:rPr>
                <w:rFonts w:ascii="標楷體"/>
                <w:sz w:val="24"/>
              </w:rPr>
              <w:t>亦同</w:t>
            </w:r>
            <w:r w:rsidR="00A5343B" w:rsidRPr="00D46654">
              <w:rPr>
                <w:rFonts w:ascii="標楷體" w:hAnsi="標楷體" w:cs="新細明體"/>
                <w:sz w:val="24"/>
                <w:szCs w:val="24"/>
              </w:rPr>
              <w:t>。</w:t>
            </w:r>
          </w:p>
        </w:tc>
        <w:tc>
          <w:tcPr>
            <w:tcW w:w="5100" w:type="dxa"/>
          </w:tcPr>
          <w:p w:rsidR="008A2BC4" w:rsidRPr="008A2BC4" w:rsidRDefault="008A2BC4" w:rsidP="006F6552">
            <w:pPr>
              <w:snapToGrid w:val="0"/>
              <w:spacing w:line="400" w:lineRule="exact"/>
              <w:jc w:val="both"/>
              <w:rPr>
                <w:rFonts w:ascii="標楷體"/>
                <w:sz w:val="24"/>
              </w:rPr>
            </w:pPr>
            <w:r w:rsidRPr="008A2BC4">
              <w:rPr>
                <w:rFonts w:ascii="標楷體" w:hint="eastAsia"/>
                <w:sz w:val="24"/>
              </w:rPr>
              <w:t>五、稽核人員職責及工作範圍</w:t>
            </w:r>
          </w:p>
          <w:p w:rsidR="008A2BC4" w:rsidRPr="008A2BC4" w:rsidRDefault="008A2BC4" w:rsidP="006F6552">
            <w:pPr>
              <w:snapToGrid w:val="0"/>
              <w:spacing w:line="400" w:lineRule="exact"/>
              <w:jc w:val="both"/>
              <w:rPr>
                <w:rFonts w:ascii="標楷體"/>
                <w:sz w:val="24"/>
              </w:rPr>
            </w:pPr>
            <w:r w:rsidRPr="008A2BC4">
              <w:rPr>
                <w:rFonts w:ascii="標楷體" w:hint="eastAsia"/>
                <w:sz w:val="24"/>
              </w:rPr>
              <w:t>(十二)辦理申報備查事項</w:t>
            </w:r>
          </w:p>
          <w:p w:rsidR="008A2BC4" w:rsidRPr="008A2BC4" w:rsidRDefault="008A2BC4" w:rsidP="008A2BC4">
            <w:pPr>
              <w:snapToGrid w:val="0"/>
              <w:spacing w:line="400" w:lineRule="exact"/>
              <w:ind w:leftChars="266" w:left="985" w:hangingChars="100" w:hanging="240"/>
              <w:jc w:val="both"/>
              <w:rPr>
                <w:rFonts w:ascii="標楷體"/>
                <w:sz w:val="24"/>
              </w:rPr>
            </w:pPr>
            <w:r>
              <w:rPr>
                <w:rFonts w:ascii="標楷體" w:hint="eastAsia"/>
                <w:sz w:val="24"/>
              </w:rPr>
              <w:t>1.</w:t>
            </w:r>
            <w:r w:rsidRPr="008A2BC4">
              <w:rPr>
                <w:rFonts w:ascii="標楷體" w:hint="eastAsia"/>
                <w:sz w:val="24"/>
              </w:rPr>
              <w:t>公司應依中華民國期貨業商業同業公會所訂格式內容、方式及申報時間申報年度稽核計畫及其執行情形、所見異常事項改善情形。</w:t>
            </w:r>
          </w:p>
          <w:p w:rsidR="008A2BC4" w:rsidRPr="008A2BC4" w:rsidRDefault="008A2BC4" w:rsidP="008A2BC4">
            <w:pPr>
              <w:snapToGrid w:val="0"/>
              <w:spacing w:line="400" w:lineRule="exact"/>
              <w:ind w:leftChars="266" w:left="985" w:hangingChars="100" w:hanging="240"/>
              <w:jc w:val="both"/>
              <w:rPr>
                <w:rFonts w:ascii="標楷體"/>
                <w:sz w:val="24"/>
              </w:rPr>
            </w:pPr>
            <w:r w:rsidRPr="008A2BC4">
              <w:rPr>
                <w:rFonts w:ascii="標楷體" w:hint="eastAsia"/>
                <w:sz w:val="24"/>
              </w:rPr>
              <w:t>2.</w:t>
            </w:r>
            <w:r w:rsidRPr="008A2BC4">
              <w:rPr>
                <w:rFonts w:ascii="Arial" w:cs="Arial"/>
                <w:sz w:val="24"/>
              </w:rPr>
              <w:t>應於每會計年度終了前將次一年度之年度稽核計畫及每會計年度終了後二</w:t>
            </w:r>
            <w:proofErr w:type="gramStart"/>
            <w:r w:rsidRPr="008A2BC4">
              <w:rPr>
                <w:rFonts w:ascii="Arial" w:cs="Arial"/>
                <w:sz w:val="24"/>
              </w:rPr>
              <w:t>個</w:t>
            </w:r>
            <w:proofErr w:type="gramEnd"/>
            <w:r w:rsidRPr="008A2BC4">
              <w:rPr>
                <w:rFonts w:ascii="Arial" w:cs="Arial"/>
                <w:sz w:val="24"/>
              </w:rPr>
              <w:t>月內將上一年度之年度稽核計畫執行情形依主管機關規定格式及方式申報主管機關備查</w:t>
            </w:r>
            <w:r w:rsidRPr="008A2BC4">
              <w:rPr>
                <w:rFonts w:ascii="Arial" w:cs="Arial"/>
                <w:sz w:val="24"/>
                <w:u w:val="single"/>
              </w:rPr>
              <w:t>；並應於每會計年度終了後五</w:t>
            </w:r>
            <w:proofErr w:type="gramStart"/>
            <w:r w:rsidRPr="008A2BC4">
              <w:rPr>
                <w:rFonts w:ascii="Arial" w:cs="Arial"/>
                <w:sz w:val="24"/>
                <w:u w:val="single"/>
              </w:rPr>
              <w:t>個</w:t>
            </w:r>
            <w:proofErr w:type="gramEnd"/>
            <w:r w:rsidRPr="008A2BC4">
              <w:rPr>
                <w:rFonts w:ascii="Arial" w:cs="Arial"/>
                <w:sz w:val="24"/>
                <w:u w:val="single"/>
              </w:rPr>
              <w:t>月內，將上一年度內部稽核所見異常事項改善情形申報主管機關備查</w:t>
            </w:r>
            <w:r w:rsidRPr="008A2BC4">
              <w:rPr>
                <w:rFonts w:ascii="Arial" w:cs="Arial"/>
                <w:sz w:val="24"/>
              </w:rPr>
              <w:t>。</w:t>
            </w:r>
          </w:p>
          <w:p w:rsidR="008A2BC4" w:rsidRPr="008A2BC4" w:rsidRDefault="008A2BC4" w:rsidP="006F6552">
            <w:pPr>
              <w:snapToGrid w:val="0"/>
              <w:spacing w:line="400" w:lineRule="exact"/>
              <w:jc w:val="both"/>
              <w:rPr>
                <w:rFonts w:ascii="標楷體"/>
                <w:sz w:val="24"/>
              </w:rPr>
            </w:pPr>
          </w:p>
          <w:p w:rsidR="00A5343B" w:rsidRPr="008A2BC4" w:rsidRDefault="00A5343B" w:rsidP="006F6552">
            <w:pPr>
              <w:snapToGrid w:val="0"/>
              <w:spacing w:line="400" w:lineRule="exact"/>
              <w:jc w:val="both"/>
              <w:rPr>
                <w:rFonts w:ascii="標楷體"/>
                <w:sz w:val="24"/>
              </w:rPr>
            </w:pPr>
            <w:r>
              <w:rPr>
                <w:rFonts w:ascii="標楷體" w:hint="eastAsia"/>
                <w:sz w:val="24"/>
              </w:rPr>
              <w:t>七、</w:t>
            </w:r>
            <w:r w:rsidRPr="00A5343B">
              <w:rPr>
                <w:rFonts w:ascii="標楷體" w:hint="eastAsia"/>
                <w:sz w:val="24"/>
              </w:rPr>
              <w:t>自行</w:t>
            </w:r>
            <w:r w:rsidRPr="008A2BC4">
              <w:rPr>
                <w:rFonts w:ascii="標楷體"/>
                <w:sz w:val="24"/>
              </w:rPr>
              <w:t>評估</w:t>
            </w:r>
            <w:r w:rsidRPr="00A5343B">
              <w:rPr>
                <w:rFonts w:ascii="標楷體" w:hint="eastAsia"/>
                <w:sz w:val="24"/>
              </w:rPr>
              <w:t>及內部控制制度聲明書</w:t>
            </w:r>
            <w:r w:rsidRPr="008A2BC4">
              <w:rPr>
                <w:rFonts w:ascii="標楷體"/>
                <w:sz w:val="24"/>
              </w:rPr>
              <w:t>：</w:t>
            </w:r>
          </w:p>
          <w:p w:rsidR="00A5343B" w:rsidRDefault="00A5343B" w:rsidP="00A5343B">
            <w:pPr>
              <w:spacing w:line="400" w:lineRule="exact"/>
              <w:ind w:left="480" w:hangingChars="200" w:hanging="480"/>
              <w:jc w:val="both"/>
              <w:rPr>
                <w:rFonts w:ascii="標楷體"/>
                <w:sz w:val="24"/>
              </w:rPr>
            </w:pPr>
            <w:r w:rsidRPr="008A2BC4">
              <w:rPr>
                <w:rFonts w:ascii="標楷體" w:hint="eastAsia"/>
                <w:sz w:val="24"/>
              </w:rPr>
              <w:t>(五)</w:t>
            </w:r>
            <w:r w:rsidRPr="00A5343B">
              <w:rPr>
                <w:rFonts w:ascii="標楷體"/>
                <w:sz w:val="24"/>
              </w:rPr>
              <w:t>每年應自行</w:t>
            </w:r>
            <w:r w:rsidRPr="008A2BC4">
              <w:rPr>
                <w:rFonts w:ascii="標楷體"/>
                <w:sz w:val="24"/>
              </w:rPr>
              <w:t>評估</w:t>
            </w:r>
            <w:r w:rsidRPr="00A5343B">
              <w:rPr>
                <w:rFonts w:ascii="標楷體"/>
                <w:sz w:val="24"/>
              </w:rPr>
              <w:t>內部</w:t>
            </w:r>
            <w:r w:rsidRPr="00A5343B">
              <w:rPr>
                <w:rFonts w:ascii="標楷體" w:hint="eastAsia"/>
                <w:sz w:val="24"/>
              </w:rPr>
              <w:t>控制制度設計及執行之有效性</w:t>
            </w:r>
            <w:r w:rsidRPr="00A5343B">
              <w:rPr>
                <w:rFonts w:ascii="標楷體"/>
                <w:sz w:val="24"/>
              </w:rPr>
              <w:t>，並</w:t>
            </w:r>
            <w:r w:rsidRPr="00A5343B">
              <w:rPr>
                <w:rFonts w:ascii="標楷體" w:hint="eastAsia"/>
                <w:sz w:val="24"/>
              </w:rPr>
              <w:t>依主管機關規定格式</w:t>
            </w:r>
            <w:r w:rsidRPr="00A5343B">
              <w:rPr>
                <w:rFonts w:ascii="標楷體"/>
                <w:sz w:val="24"/>
              </w:rPr>
              <w:t>作成內部控制</w:t>
            </w:r>
            <w:r w:rsidRPr="00A5343B">
              <w:rPr>
                <w:rFonts w:ascii="標楷體" w:hint="eastAsia"/>
                <w:sz w:val="24"/>
              </w:rPr>
              <w:t>制度</w:t>
            </w:r>
            <w:r w:rsidRPr="00A5343B">
              <w:rPr>
                <w:rFonts w:ascii="標楷體"/>
                <w:sz w:val="24"/>
              </w:rPr>
              <w:t>聲明書</w:t>
            </w:r>
            <w:r w:rsidRPr="008A2BC4">
              <w:rPr>
                <w:rFonts w:ascii="標楷體"/>
                <w:sz w:val="24"/>
              </w:rPr>
              <w:t>於</w:t>
            </w:r>
            <w:r w:rsidRPr="008A2BC4">
              <w:rPr>
                <w:rFonts w:ascii="標楷體" w:hint="eastAsia"/>
                <w:sz w:val="24"/>
              </w:rPr>
              <w:t>每會計年度終了後</w:t>
            </w:r>
            <w:r w:rsidRPr="008A2BC4">
              <w:rPr>
                <w:rFonts w:ascii="標楷體"/>
                <w:sz w:val="24"/>
              </w:rPr>
              <w:t>四</w:t>
            </w:r>
            <w:proofErr w:type="gramStart"/>
            <w:r w:rsidRPr="008A2BC4">
              <w:rPr>
                <w:rFonts w:ascii="標楷體" w:hint="eastAsia"/>
                <w:sz w:val="24"/>
              </w:rPr>
              <w:t>個</w:t>
            </w:r>
            <w:proofErr w:type="gramEnd"/>
            <w:r w:rsidRPr="008A2BC4">
              <w:rPr>
                <w:rFonts w:ascii="標楷體"/>
                <w:sz w:val="24"/>
              </w:rPr>
              <w:t>月</w:t>
            </w:r>
            <w:r w:rsidRPr="008A2BC4">
              <w:rPr>
                <w:rFonts w:ascii="標楷體" w:hint="eastAsia"/>
                <w:sz w:val="24"/>
              </w:rPr>
              <w:t>內申</w:t>
            </w:r>
            <w:r w:rsidRPr="008A2BC4">
              <w:rPr>
                <w:rFonts w:ascii="標楷體"/>
                <w:sz w:val="24"/>
              </w:rPr>
              <w:t>報</w:t>
            </w:r>
            <w:r w:rsidRPr="008A2BC4">
              <w:rPr>
                <w:rFonts w:ascii="標楷體" w:hint="eastAsia"/>
                <w:sz w:val="24"/>
              </w:rPr>
              <w:t>主管機關</w:t>
            </w:r>
            <w:r w:rsidRPr="008A2BC4">
              <w:rPr>
                <w:rFonts w:ascii="標楷體"/>
                <w:sz w:val="24"/>
              </w:rPr>
              <w:t>備查</w:t>
            </w:r>
            <w:r w:rsidRPr="00A5343B">
              <w:rPr>
                <w:rFonts w:ascii="標楷體"/>
                <w:sz w:val="24"/>
              </w:rPr>
              <w:t>。內部控制制度聲明書應先經董事會通過</w:t>
            </w:r>
            <w:r w:rsidRPr="00A5343B">
              <w:rPr>
                <w:rFonts w:ascii="標楷體" w:hint="eastAsia"/>
                <w:sz w:val="24"/>
              </w:rPr>
              <w:t>；修正時，</w:t>
            </w:r>
            <w:r w:rsidRPr="00A5343B">
              <w:rPr>
                <w:rFonts w:ascii="標楷體"/>
                <w:sz w:val="24"/>
              </w:rPr>
              <w:t>亦同。</w:t>
            </w:r>
          </w:p>
          <w:p w:rsidR="008A2BC4" w:rsidRPr="008A2BC4" w:rsidRDefault="008A2BC4" w:rsidP="00A5343B">
            <w:pPr>
              <w:spacing w:line="400" w:lineRule="exact"/>
              <w:ind w:left="480" w:hangingChars="200" w:hanging="480"/>
              <w:jc w:val="both"/>
              <w:rPr>
                <w:rFonts w:ascii="標楷體"/>
                <w:sz w:val="24"/>
              </w:rPr>
            </w:pPr>
          </w:p>
        </w:tc>
        <w:tc>
          <w:tcPr>
            <w:tcW w:w="2295" w:type="dxa"/>
          </w:tcPr>
          <w:p w:rsidR="0050715F" w:rsidRDefault="0050715F" w:rsidP="006F6552">
            <w:pPr>
              <w:spacing w:line="400" w:lineRule="exact"/>
              <w:ind w:left="-57" w:right="-57"/>
              <w:rPr>
                <w:rFonts w:ascii="標楷體" w:hAnsi="標楷體"/>
                <w:spacing w:val="8"/>
                <w:sz w:val="24"/>
              </w:rPr>
            </w:pPr>
          </w:p>
          <w:p w:rsidR="0050715F" w:rsidRDefault="0050715F" w:rsidP="006F6552">
            <w:pPr>
              <w:spacing w:line="400" w:lineRule="exact"/>
              <w:ind w:left="-57" w:right="-57"/>
              <w:rPr>
                <w:rFonts w:ascii="標楷體" w:hAnsi="標楷體"/>
                <w:spacing w:val="8"/>
                <w:sz w:val="24"/>
              </w:rPr>
            </w:pPr>
          </w:p>
          <w:p w:rsidR="0050715F" w:rsidRDefault="0050715F" w:rsidP="006F6552">
            <w:pPr>
              <w:spacing w:line="400" w:lineRule="exact"/>
              <w:ind w:left="-57" w:right="-57"/>
              <w:rPr>
                <w:rFonts w:ascii="標楷體" w:hAnsi="標楷體"/>
                <w:spacing w:val="8"/>
                <w:sz w:val="24"/>
              </w:rPr>
            </w:pPr>
          </w:p>
          <w:p w:rsidR="0050715F" w:rsidRDefault="0050715F" w:rsidP="006F6552">
            <w:pPr>
              <w:spacing w:line="400" w:lineRule="exact"/>
              <w:ind w:left="-57" w:right="-57"/>
              <w:rPr>
                <w:rFonts w:ascii="標楷體" w:hAnsi="標楷體"/>
                <w:spacing w:val="8"/>
                <w:sz w:val="24"/>
              </w:rPr>
            </w:pPr>
          </w:p>
          <w:p w:rsidR="0050715F" w:rsidRDefault="0050715F" w:rsidP="006F6552">
            <w:pPr>
              <w:spacing w:line="400" w:lineRule="exact"/>
              <w:ind w:left="-57" w:right="-57"/>
              <w:rPr>
                <w:rFonts w:ascii="標楷體" w:hAnsi="標楷體"/>
                <w:spacing w:val="8"/>
                <w:sz w:val="24"/>
              </w:rPr>
            </w:pPr>
          </w:p>
          <w:p w:rsidR="0050715F" w:rsidRDefault="0050715F" w:rsidP="006F6552">
            <w:pPr>
              <w:spacing w:line="400" w:lineRule="exact"/>
              <w:ind w:left="-57" w:right="-57"/>
              <w:rPr>
                <w:rFonts w:ascii="標楷體" w:hAnsi="標楷體"/>
                <w:spacing w:val="8"/>
                <w:sz w:val="24"/>
              </w:rPr>
            </w:pPr>
          </w:p>
          <w:p w:rsidR="008A2BC4" w:rsidRDefault="0050715F" w:rsidP="006F6552">
            <w:pPr>
              <w:spacing w:line="400" w:lineRule="exact"/>
              <w:ind w:left="-57" w:right="-57"/>
              <w:rPr>
                <w:rFonts w:ascii="標楷體" w:hAnsi="標楷體"/>
                <w:spacing w:val="8"/>
                <w:sz w:val="24"/>
              </w:rPr>
            </w:pPr>
            <w:r>
              <w:rPr>
                <w:rFonts w:ascii="標楷體" w:hAnsi="標楷體" w:hint="eastAsia"/>
                <w:spacing w:val="8"/>
                <w:sz w:val="24"/>
              </w:rPr>
              <w:t>依據本公會107年1月11日中期商字第1070000110號函修正</w:t>
            </w:r>
            <w:r w:rsidR="00765AD6">
              <w:rPr>
                <w:rFonts w:ascii="標楷體" w:hAnsi="標楷體" w:hint="eastAsia"/>
                <w:spacing w:val="8"/>
                <w:sz w:val="24"/>
              </w:rPr>
              <w:t>。</w:t>
            </w:r>
          </w:p>
          <w:p w:rsidR="008A2BC4" w:rsidRDefault="008A2BC4" w:rsidP="006F6552">
            <w:pPr>
              <w:spacing w:line="400" w:lineRule="exact"/>
              <w:ind w:left="-57" w:right="-57"/>
              <w:rPr>
                <w:rFonts w:ascii="標楷體" w:hAnsi="標楷體"/>
                <w:spacing w:val="8"/>
                <w:sz w:val="24"/>
              </w:rPr>
            </w:pPr>
          </w:p>
          <w:p w:rsidR="008A2BC4" w:rsidRDefault="008A2BC4" w:rsidP="006F6552">
            <w:pPr>
              <w:spacing w:line="400" w:lineRule="exact"/>
              <w:ind w:left="-57" w:right="-57"/>
              <w:rPr>
                <w:rFonts w:ascii="標楷體" w:hAnsi="標楷體"/>
                <w:spacing w:val="8"/>
                <w:sz w:val="24"/>
              </w:rPr>
            </w:pPr>
          </w:p>
          <w:p w:rsidR="008A2BC4" w:rsidRDefault="008A2BC4" w:rsidP="006F6552">
            <w:pPr>
              <w:spacing w:line="400" w:lineRule="exact"/>
              <w:ind w:left="-57" w:right="-57"/>
              <w:rPr>
                <w:rFonts w:ascii="標楷體" w:hAnsi="標楷體"/>
                <w:spacing w:val="8"/>
                <w:sz w:val="24"/>
              </w:rPr>
            </w:pPr>
          </w:p>
          <w:p w:rsidR="008A2BC4" w:rsidRDefault="008A2BC4" w:rsidP="006F6552">
            <w:pPr>
              <w:spacing w:line="400" w:lineRule="exact"/>
              <w:ind w:left="-57" w:right="-57"/>
              <w:rPr>
                <w:rFonts w:ascii="標楷體" w:hAnsi="標楷體"/>
                <w:spacing w:val="8"/>
                <w:sz w:val="24"/>
              </w:rPr>
            </w:pPr>
          </w:p>
          <w:p w:rsidR="008A2BC4" w:rsidRDefault="008A2BC4" w:rsidP="006F6552">
            <w:pPr>
              <w:spacing w:line="400" w:lineRule="exact"/>
              <w:ind w:left="-57" w:right="-57"/>
              <w:rPr>
                <w:rFonts w:ascii="標楷體" w:hAnsi="標楷體"/>
                <w:spacing w:val="8"/>
                <w:sz w:val="24"/>
              </w:rPr>
            </w:pPr>
          </w:p>
          <w:p w:rsidR="008A2BC4" w:rsidRDefault="008A2BC4" w:rsidP="006F6552">
            <w:pPr>
              <w:spacing w:line="400" w:lineRule="exact"/>
              <w:ind w:left="-57" w:right="-57"/>
              <w:rPr>
                <w:rFonts w:ascii="標楷體" w:hAnsi="標楷體"/>
                <w:spacing w:val="8"/>
                <w:sz w:val="24"/>
              </w:rPr>
            </w:pPr>
          </w:p>
          <w:p w:rsidR="00A5343B" w:rsidRDefault="00A5343B" w:rsidP="006F6552">
            <w:pPr>
              <w:spacing w:line="400" w:lineRule="exact"/>
              <w:ind w:left="-57" w:right="-57"/>
              <w:rPr>
                <w:rFonts w:ascii="標楷體" w:hAnsi="標楷體"/>
                <w:spacing w:val="8"/>
                <w:sz w:val="24"/>
              </w:rPr>
            </w:pPr>
            <w:r w:rsidRPr="00880997">
              <w:rPr>
                <w:rFonts w:ascii="標楷體" w:hAnsi="標楷體"/>
                <w:spacing w:val="8"/>
                <w:sz w:val="24"/>
              </w:rPr>
              <w:t>配合</w:t>
            </w:r>
            <w:r w:rsidR="00C31E63">
              <w:rPr>
                <w:rFonts w:ascii="標楷體" w:hAnsi="新細明體" w:hint="eastAsia"/>
                <w:sz w:val="24"/>
              </w:rPr>
              <w:t>「</w:t>
            </w:r>
            <w:r w:rsidR="00C31E63" w:rsidRPr="00F20DB4">
              <w:rPr>
                <w:rFonts w:ascii="Arial" w:hAnsi="Arial" w:cs="Arial"/>
                <w:bCs/>
                <w:sz w:val="24"/>
                <w:szCs w:val="24"/>
              </w:rPr>
              <w:t>期貨</w:t>
            </w:r>
            <w:r w:rsidR="00C31E63">
              <w:rPr>
                <w:rFonts w:ascii="Arial" w:hAnsi="Arial" w:cs="Arial" w:hint="eastAsia"/>
                <w:bCs/>
                <w:sz w:val="24"/>
                <w:szCs w:val="24"/>
              </w:rPr>
              <w:t>交易</w:t>
            </w:r>
            <w:r w:rsidR="00C31E63" w:rsidRPr="00F20DB4">
              <w:rPr>
                <w:rFonts w:ascii="Arial" w:hAnsi="Arial" w:cs="Arial"/>
                <w:bCs/>
                <w:sz w:val="24"/>
                <w:szCs w:val="24"/>
              </w:rPr>
              <w:t>法</w:t>
            </w:r>
            <w:r w:rsidR="00C31E63">
              <w:rPr>
                <w:rFonts w:ascii="Arial" w:hAnsi="Arial" w:cs="Arial" w:hint="eastAsia"/>
                <w:bCs/>
                <w:sz w:val="24"/>
                <w:szCs w:val="24"/>
              </w:rPr>
              <w:t>」第九十七條之一第三項規定修正</w:t>
            </w:r>
            <w:r w:rsidRPr="00880997">
              <w:rPr>
                <w:rFonts w:ascii="標楷體" w:hAnsi="標楷體"/>
                <w:spacing w:val="8"/>
                <w:sz w:val="24"/>
              </w:rPr>
              <w:t>。</w:t>
            </w:r>
          </w:p>
          <w:p w:rsidR="00A5343B" w:rsidRPr="00D46654" w:rsidRDefault="00A5343B" w:rsidP="006F6552">
            <w:pPr>
              <w:spacing w:line="400" w:lineRule="exact"/>
              <w:ind w:left="-57" w:right="-57"/>
              <w:rPr>
                <w:rFonts w:ascii="標楷體" w:hAnsi="新細明體"/>
                <w:sz w:val="24"/>
              </w:rPr>
            </w:pPr>
          </w:p>
        </w:tc>
      </w:tr>
    </w:tbl>
    <w:p w:rsidR="00A5343B" w:rsidRDefault="00A5343B" w:rsidP="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sectPr w:rsidR="00A5343B" w:rsidSect="00D65B93">
          <w:footerReference w:type="default" r:id="rId9"/>
          <w:pgSz w:w="16838" w:h="11906" w:orient="landscape" w:code="9"/>
          <w:pgMar w:top="1021" w:right="851" w:bottom="964" w:left="1021" w:header="850" w:footer="567" w:gutter="0"/>
          <w:cols w:space="425"/>
          <w:docGrid w:type="lines" w:linePitch="381"/>
        </w:sectPr>
      </w:pPr>
    </w:p>
    <w:p w:rsidR="00291E5D" w:rsidRPr="00A5343B" w:rsidRDefault="00291E5D" w:rsidP="00A5343B">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91E5D" w:rsidRPr="00965EB2" w:rsidTr="0063281D">
        <w:trPr>
          <w:tblHeader/>
        </w:trPr>
        <w:tc>
          <w:tcPr>
            <w:tcW w:w="1200" w:type="dxa"/>
            <w:vAlign w:val="center"/>
          </w:tcPr>
          <w:p w:rsidR="00291E5D" w:rsidRPr="00965EB2" w:rsidRDefault="00291E5D" w:rsidP="0063281D">
            <w:pPr>
              <w:spacing w:line="400" w:lineRule="exact"/>
              <w:jc w:val="center"/>
              <w:rPr>
                <w:bCs/>
                <w:szCs w:val="28"/>
              </w:rPr>
            </w:pPr>
            <w:r w:rsidRPr="00965EB2">
              <w:rPr>
                <w:rFonts w:hAnsi="標楷體"/>
                <w:bCs/>
                <w:szCs w:val="28"/>
              </w:rPr>
              <w:t>編號</w:t>
            </w:r>
          </w:p>
        </w:tc>
        <w:tc>
          <w:tcPr>
            <w:tcW w:w="1530" w:type="dxa"/>
            <w:vAlign w:val="center"/>
          </w:tcPr>
          <w:p w:rsidR="00291E5D" w:rsidRPr="00965EB2" w:rsidRDefault="00291E5D" w:rsidP="0063281D">
            <w:pPr>
              <w:spacing w:line="400" w:lineRule="exact"/>
              <w:jc w:val="center"/>
              <w:rPr>
                <w:bCs/>
                <w:szCs w:val="28"/>
              </w:rPr>
            </w:pPr>
            <w:r w:rsidRPr="00965EB2">
              <w:rPr>
                <w:rFonts w:hAnsi="標楷體"/>
                <w:bCs/>
                <w:szCs w:val="28"/>
              </w:rPr>
              <w:t>作業項目</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vAlign w:val="center"/>
          </w:tcPr>
          <w:p w:rsidR="00291E5D" w:rsidRPr="00880997" w:rsidRDefault="00291E5D" w:rsidP="0063281D">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291E5D" w:rsidRPr="00965EB2" w:rsidTr="0063281D">
        <w:trPr>
          <w:trHeight w:val="8748"/>
        </w:trPr>
        <w:tc>
          <w:tcPr>
            <w:tcW w:w="1200" w:type="dxa"/>
          </w:tcPr>
          <w:p w:rsidR="00716A0A" w:rsidRPr="009D55D9" w:rsidRDefault="00716A0A" w:rsidP="00716A0A">
            <w:pPr>
              <w:spacing w:line="400" w:lineRule="exact"/>
              <w:ind w:left="-57" w:right="-113"/>
              <w:rPr>
                <w:rFonts w:ascii="Arial" w:hAnsi="Arial" w:cs="Arial"/>
                <w:sz w:val="24"/>
                <w:szCs w:val="24"/>
              </w:rPr>
            </w:pPr>
            <w:r>
              <w:rPr>
                <w:rFonts w:ascii="Arial" w:hAnsi="Arial" w:cs="Arial" w:hint="eastAsia"/>
                <w:sz w:val="24"/>
                <w:szCs w:val="24"/>
              </w:rPr>
              <w:t>AB</w:t>
            </w:r>
            <w:r w:rsidRPr="00E96470">
              <w:rPr>
                <w:rFonts w:ascii="Arial" w:hAnsi="Arial" w:cs="Arial" w:hint="eastAsia"/>
                <w:sz w:val="24"/>
                <w:szCs w:val="24"/>
              </w:rPr>
              <w:t>-1</w:t>
            </w:r>
            <w:r>
              <w:rPr>
                <w:rFonts w:ascii="Arial" w:hAnsi="Arial" w:cs="Arial" w:hint="eastAsia"/>
                <w:sz w:val="24"/>
                <w:szCs w:val="24"/>
              </w:rPr>
              <w:t>03</w:t>
            </w:r>
            <w:r w:rsidRPr="00E96470">
              <w:rPr>
                <w:rFonts w:ascii="Arial" w:hAnsi="Arial" w:cs="Arial" w:hint="eastAsia"/>
                <w:sz w:val="24"/>
                <w:szCs w:val="24"/>
              </w:rPr>
              <w:t>0</w:t>
            </w:r>
            <w:r>
              <w:rPr>
                <w:rFonts w:ascii="Arial" w:hAnsi="Arial" w:cs="Arial" w:hint="eastAsia"/>
                <w:sz w:val="24"/>
                <w:szCs w:val="24"/>
              </w:rPr>
              <w:t>0</w:t>
            </w:r>
          </w:p>
          <w:p w:rsidR="00291E5D" w:rsidRPr="00965EB2" w:rsidRDefault="00291E5D" w:rsidP="00AE3735">
            <w:pPr>
              <w:snapToGrid w:val="0"/>
              <w:spacing w:line="400" w:lineRule="exact"/>
              <w:jc w:val="both"/>
              <w:rPr>
                <w:rFonts w:ascii="標楷體" w:hAnsi="新細明體" w:cs="標楷體"/>
                <w:color w:val="000000"/>
                <w:sz w:val="24"/>
                <w:szCs w:val="24"/>
              </w:rPr>
            </w:pPr>
          </w:p>
        </w:tc>
        <w:tc>
          <w:tcPr>
            <w:tcW w:w="1530" w:type="dxa"/>
          </w:tcPr>
          <w:p w:rsidR="00716A0A" w:rsidRDefault="00716A0A" w:rsidP="00716A0A">
            <w:pPr>
              <w:spacing w:line="400" w:lineRule="exact"/>
              <w:rPr>
                <w:rFonts w:ascii="標楷體" w:hAnsi="新細明體"/>
                <w:sz w:val="24"/>
              </w:rPr>
            </w:pPr>
            <w:r w:rsidRPr="00B92D2D">
              <w:rPr>
                <w:rFonts w:ascii="Arial" w:hAnsi="標楷體" w:cs="Arial" w:hint="eastAsia"/>
                <w:sz w:val="24"/>
                <w:szCs w:val="24"/>
              </w:rPr>
              <w:t>期貨信託基金</w:t>
            </w:r>
            <w:r w:rsidRPr="00B92D2D">
              <w:rPr>
                <w:rFonts w:ascii="Arial" w:hAnsi="標楷體" w:cs="Arial"/>
                <w:sz w:val="24"/>
                <w:szCs w:val="24"/>
              </w:rPr>
              <w:t>募集作業</w:t>
            </w:r>
          </w:p>
          <w:p w:rsidR="00291E5D" w:rsidRDefault="00D46654" w:rsidP="00AE3735">
            <w:pPr>
              <w:snapToGrid w:val="0"/>
              <w:spacing w:line="400" w:lineRule="exact"/>
              <w:jc w:val="both"/>
              <w:rPr>
                <w:rFonts w:ascii="Arial" w:hAnsi="標楷體" w:cs="Arial"/>
                <w:sz w:val="24"/>
                <w:szCs w:val="24"/>
              </w:rPr>
            </w:pPr>
            <w:r w:rsidRPr="00D46654">
              <w:rPr>
                <w:rFonts w:ascii="Arial" w:hAnsi="標楷體" w:cs="Arial"/>
                <w:sz w:val="24"/>
                <w:szCs w:val="24"/>
              </w:rPr>
              <w:t>之稽核</w:t>
            </w:r>
          </w:p>
          <w:p w:rsidR="00D46654" w:rsidRDefault="00D46654" w:rsidP="00AE3735">
            <w:pPr>
              <w:snapToGrid w:val="0"/>
              <w:spacing w:line="400" w:lineRule="exact"/>
              <w:jc w:val="both"/>
              <w:rPr>
                <w:rFonts w:ascii="Arial" w:hAnsi="標楷體" w:cs="Arial"/>
                <w:sz w:val="24"/>
                <w:szCs w:val="24"/>
              </w:rPr>
            </w:pPr>
          </w:p>
          <w:p w:rsidR="00D46654" w:rsidRDefault="00D46654" w:rsidP="00AE3735">
            <w:pPr>
              <w:snapToGrid w:val="0"/>
              <w:spacing w:line="400" w:lineRule="exact"/>
              <w:jc w:val="both"/>
              <w:rPr>
                <w:rFonts w:ascii="Arial" w:hAnsi="標楷體" w:cs="Arial"/>
                <w:sz w:val="24"/>
                <w:szCs w:val="24"/>
              </w:rPr>
            </w:pPr>
          </w:p>
          <w:p w:rsidR="00D46654" w:rsidRPr="00535D89" w:rsidRDefault="00D46654" w:rsidP="00D46654">
            <w:pPr>
              <w:snapToGrid w:val="0"/>
              <w:spacing w:line="400" w:lineRule="exact"/>
              <w:jc w:val="both"/>
              <w:rPr>
                <w:rFonts w:ascii="Arial" w:hAnsi="Arial" w:cs="Arial"/>
                <w:sz w:val="24"/>
                <w:szCs w:val="24"/>
              </w:rPr>
            </w:pPr>
            <w:r w:rsidRPr="00535D89">
              <w:rPr>
                <w:rFonts w:ascii="Arial" w:hAnsi="Arial" w:cs="Arial" w:hint="eastAsia"/>
                <w:sz w:val="24"/>
                <w:szCs w:val="24"/>
              </w:rPr>
              <w:t>作業週期：</w:t>
            </w:r>
          </w:p>
          <w:p w:rsidR="00D46654" w:rsidRPr="00535D89" w:rsidRDefault="00D46654" w:rsidP="00D46654">
            <w:pPr>
              <w:snapToGrid w:val="0"/>
              <w:spacing w:line="400" w:lineRule="exact"/>
              <w:jc w:val="both"/>
              <w:rPr>
                <w:rFonts w:ascii="Arial" w:hAnsi="Arial" w:cs="Arial"/>
                <w:sz w:val="24"/>
                <w:szCs w:val="24"/>
              </w:rPr>
            </w:pPr>
            <w:r w:rsidRPr="00535D89">
              <w:rPr>
                <w:rFonts w:ascii="Arial" w:hAnsi="Arial" w:cs="Arial"/>
                <w:sz w:val="24"/>
                <w:szCs w:val="24"/>
              </w:rPr>
              <w:t>不定期：每</w:t>
            </w:r>
            <w:r>
              <w:rPr>
                <w:rFonts w:ascii="Arial" w:hAnsi="Arial" w:cs="Arial" w:hint="eastAsia"/>
                <w:sz w:val="24"/>
                <w:szCs w:val="24"/>
              </w:rPr>
              <w:t>月</w:t>
            </w:r>
            <w:r w:rsidRPr="00535D89">
              <w:rPr>
                <w:rFonts w:ascii="Arial" w:hAnsi="Arial" w:cs="Arial"/>
                <w:sz w:val="24"/>
                <w:szCs w:val="24"/>
              </w:rPr>
              <w:t>查核</w:t>
            </w:r>
          </w:p>
          <w:p w:rsidR="00D46654" w:rsidRPr="00D46654" w:rsidRDefault="00D46654" w:rsidP="00AE3735">
            <w:pPr>
              <w:snapToGrid w:val="0"/>
              <w:spacing w:line="400" w:lineRule="exact"/>
              <w:jc w:val="both"/>
              <w:rPr>
                <w:rFonts w:ascii="Arial" w:hAnsi="Arial" w:cs="Arial"/>
                <w:sz w:val="24"/>
                <w:szCs w:val="24"/>
              </w:rPr>
            </w:pPr>
          </w:p>
        </w:tc>
        <w:tc>
          <w:tcPr>
            <w:tcW w:w="5100" w:type="dxa"/>
          </w:tcPr>
          <w:p w:rsidR="00D46654" w:rsidRDefault="00D46654" w:rsidP="00AE3735">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291E5D" w:rsidRPr="00965EB2" w:rsidRDefault="00D46654" w:rsidP="00D46654">
            <w:pPr>
              <w:spacing w:line="400" w:lineRule="exact"/>
              <w:ind w:left="480" w:hangingChars="200" w:hanging="480"/>
              <w:jc w:val="both"/>
              <w:rPr>
                <w:rFonts w:hAnsi="新細明體"/>
                <w:color w:val="000000"/>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D46654">
              <w:rPr>
                <w:rFonts w:ascii="標楷體" w:hAnsi="標楷體" w:cs="新細明體"/>
                <w:sz w:val="24"/>
                <w:szCs w:val="24"/>
              </w:rPr>
              <w:t>權責單位負責人員及主管申請對不特定人募集或追加募集期貨信託</w:t>
            </w:r>
            <w:r w:rsidRPr="00D46654">
              <w:rPr>
                <w:rFonts w:ascii="標楷體" w:hAnsi="標楷體" w:cs="新細明體" w:hint="eastAsia"/>
                <w:sz w:val="24"/>
                <w:szCs w:val="24"/>
              </w:rPr>
              <w:t xml:space="preserve"> </w:t>
            </w:r>
            <w:r w:rsidRPr="00D46654">
              <w:rPr>
                <w:rFonts w:ascii="標楷體" w:hAnsi="標楷體" w:cs="新細明體"/>
                <w:sz w:val="24"/>
                <w:szCs w:val="24"/>
              </w:rPr>
              <w:t>基金，</w:t>
            </w:r>
            <w:r w:rsidRPr="00D46654">
              <w:rPr>
                <w:rFonts w:ascii="標楷體" w:hAnsi="標楷體" w:cs="新細明體" w:hint="eastAsia"/>
                <w:sz w:val="24"/>
                <w:szCs w:val="24"/>
              </w:rPr>
              <w:t>是否</w:t>
            </w:r>
            <w:r w:rsidRPr="00D46654">
              <w:rPr>
                <w:rFonts w:ascii="標楷體" w:hAnsi="標楷體" w:cs="新細明體"/>
                <w:sz w:val="24"/>
                <w:szCs w:val="24"/>
              </w:rPr>
              <w:t>齊備所需之文件，並經權責主管核准</w:t>
            </w:r>
            <w:r w:rsidRPr="00D46654">
              <w:rPr>
                <w:rFonts w:ascii="標楷體" w:hAnsi="標楷體" w:cs="新細明體" w:hint="eastAsia"/>
                <w:sz w:val="24"/>
                <w:szCs w:val="24"/>
              </w:rPr>
              <w:t>後向期貨公會及主管機關提出申請</w:t>
            </w:r>
            <w:r w:rsidRPr="00D33CC7">
              <w:rPr>
                <w:rFonts w:ascii="標楷體" w:hAnsi="標楷體" w:cs="Arial" w:hint="eastAsia"/>
                <w:color w:val="0000FF"/>
                <w:kern w:val="0"/>
                <w:sz w:val="24"/>
                <w:szCs w:val="26"/>
                <w:u w:val="single"/>
              </w:rPr>
              <w:t>(報)</w:t>
            </w:r>
            <w:r w:rsidRPr="00D46654">
              <w:rPr>
                <w:rFonts w:ascii="標楷體" w:hAnsi="標楷體" w:cs="新細明體"/>
                <w:sz w:val="24"/>
                <w:szCs w:val="24"/>
              </w:rPr>
              <w:t>。</w:t>
            </w:r>
          </w:p>
        </w:tc>
        <w:tc>
          <w:tcPr>
            <w:tcW w:w="5100" w:type="dxa"/>
          </w:tcPr>
          <w:p w:rsidR="00D46654" w:rsidRDefault="00D46654" w:rsidP="0063281D">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90170D" w:rsidRPr="0029335A" w:rsidRDefault="00D46654" w:rsidP="00D46654">
            <w:pPr>
              <w:spacing w:line="400" w:lineRule="exact"/>
              <w:ind w:left="480" w:hangingChars="200" w:hanging="480"/>
              <w:jc w:val="both"/>
              <w:rPr>
                <w:rFonts w:ascii="標楷體" w:hAnsi="標楷體"/>
                <w:sz w:val="24"/>
                <w:szCs w:val="24"/>
              </w:rPr>
            </w:pPr>
            <w:r w:rsidRPr="00587F82">
              <w:rPr>
                <w:rFonts w:ascii="標楷體" w:hAnsi="標楷體" w:cs="新細明體" w:hint="eastAsia"/>
                <w:sz w:val="24"/>
                <w:szCs w:val="24"/>
              </w:rPr>
              <w:t>(</w:t>
            </w:r>
            <w:r>
              <w:rPr>
                <w:rFonts w:ascii="標楷體" w:hAnsi="標楷體" w:cs="新細明體" w:hint="eastAsia"/>
                <w:sz w:val="24"/>
                <w:szCs w:val="24"/>
              </w:rPr>
              <w:t>三</w:t>
            </w:r>
            <w:r w:rsidRPr="00587F82">
              <w:rPr>
                <w:rFonts w:ascii="標楷體" w:hAnsi="標楷體" w:cs="新細明體" w:hint="eastAsia"/>
                <w:sz w:val="24"/>
                <w:szCs w:val="24"/>
              </w:rPr>
              <w:t>)</w:t>
            </w:r>
            <w:r w:rsidRPr="00D46654">
              <w:rPr>
                <w:rFonts w:ascii="標楷體" w:hAnsi="標楷體" w:cs="新細明體"/>
                <w:sz w:val="24"/>
                <w:szCs w:val="24"/>
              </w:rPr>
              <w:t>權責單位負責人員及主管申請對不特定人募集或追加募集期貨信託</w:t>
            </w:r>
            <w:r w:rsidRPr="00D46654">
              <w:rPr>
                <w:rFonts w:ascii="標楷體" w:hAnsi="標楷體" w:cs="新細明體" w:hint="eastAsia"/>
                <w:sz w:val="24"/>
                <w:szCs w:val="24"/>
              </w:rPr>
              <w:t xml:space="preserve"> </w:t>
            </w:r>
            <w:r w:rsidRPr="00D46654">
              <w:rPr>
                <w:rFonts w:ascii="標楷體" w:hAnsi="標楷體" w:cs="新細明體"/>
                <w:sz w:val="24"/>
                <w:szCs w:val="24"/>
              </w:rPr>
              <w:t>基金，</w:t>
            </w:r>
            <w:r w:rsidRPr="00D46654">
              <w:rPr>
                <w:rFonts w:ascii="標楷體" w:hAnsi="標楷體" w:cs="新細明體" w:hint="eastAsia"/>
                <w:sz w:val="24"/>
                <w:szCs w:val="24"/>
              </w:rPr>
              <w:t>是否</w:t>
            </w:r>
            <w:r w:rsidRPr="00D46654">
              <w:rPr>
                <w:rFonts w:ascii="標楷體" w:hAnsi="標楷體" w:cs="新細明體"/>
                <w:sz w:val="24"/>
                <w:szCs w:val="24"/>
              </w:rPr>
              <w:t>齊備所需之文件，並經權責主管核准</w:t>
            </w:r>
            <w:r w:rsidRPr="00D46654">
              <w:rPr>
                <w:rFonts w:ascii="標楷體" w:hAnsi="標楷體" w:cs="新細明體" w:hint="eastAsia"/>
                <w:sz w:val="24"/>
                <w:szCs w:val="24"/>
              </w:rPr>
              <w:t>後向期貨公會及主管機關提出申請</w:t>
            </w:r>
            <w:r w:rsidRPr="00D46654">
              <w:rPr>
                <w:rFonts w:ascii="標楷體" w:hAnsi="標楷體" w:cs="新細明體"/>
                <w:sz w:val="24"/>
                <w:szCs w:val="24"/>
              </w:rPr>
              <w:t>。</w:t>
            </w:r>
          </w:p>
        </w:tc>
        <w:tc>
          <w:tcPr>
            <w:tcW w:w="2295" w:type="dxa"/>
          </w:tcPr>
          <w:p w:rsidR="00D46654" w:rsidRDefault="00D46654" w:rsidP="00D46654">
            <w:pPr>
              <w:spacing w:line="400" w:lineRule="exact"/>
              <w:ind w:left="-57" w:right="-57"/>
              <w:rPr>
                <w:rFonts w:ascii="標楷體" w:hAnsi="標楷體"/>
                <w:spacing w:val="8"/>
                <w:sz w:val="24"/>
              </w:rPr>
            </w:pPr>
            <w:r w:rsidRPr="00880997">
              <w:rPr>
                <w:rFonts w:ascii="標楷體" w:hAnsi="標楷體"/>
                <w:spacing w:val="8"/>
                <w:sz w:val="24"/>
              </w:rPr>
              <w:t>配合C</w:t>
            </w:r>
            <w:r>
              <w:rPr>
                <w:rFonts w:ascii="標楷體" w:hAnsi="標楷體" w:hint="eastAsia"/>
                <w:spacing w:val="8"/>
                <w:sz w:val="24"/>
              </w:rPr>
              <w:t>B</w:t>
            </w:r>
            <w:r w:rsidRPr="00880997">
              <w:rPr>
                <w:rFonts w:ascii="標楷體" w:hAnsi="標楷體"/>
                <w:spacing w:val="8"/>
                <w:sz w:val="24"/>
              </w:rPr>
              <w:t>-</w:t>
            </w:r>
            <w:r w:rsidRPr="00880997">
              <w:rPr>
                <w:rFonts w:ascii="標楷體" w:hAnsi="標楷體" w:hint="eastAsia"/>
                <w:spacing w:val="8"/>
                <w:sz w:val="24"/>
              </w:rPr>
              <w:t>1</w:t>
            </w:r>
            <w:r>
              <w:rPr>
                <w:rFonts w:ascii="標楷體" w:hAnsi="標楷體" w:hint="eastAsia"/>
                <w:spacing w:val="8"/>
                <w:sz w:val="24"/>
              </w:rPr>
              <w:t>03</w:t>
            </w:r>
            <w:r w:rsidRPr="00880997">
              <w:rPr>
                <w:rFonts w:ascii="標楷體" w:hAnsi="標楷體" w:hint="eastAsia"/>
                <w:spacing w:val="8"/>
                <w:sz w:val="24"/>
              </w:rPr>
              <w:t>00</w:t>
            </w:r>
            <w:r>
              <w:rPr>
                <w:rFonts w:ascii="標楷體" w:hAnsi="標楷體" w:hint="eastAsia"/>
                <w:spacing w:val="8"/>
                <w:sz w:val="24"/>
              </w:rPr>
              <w:t>修正</w:t>
            </w:r>
            <w:r w:rsidRPr="00880997">
              <w:rPr>
                <w:rFonts w:ascii="標楷體" w:hAnsi="標楷體" w:hint="eastAsia"/>
                <w:spacing w:val="8"/>
                <w:sz w:val="24"/>
              </w:rPr>
              <w:t>本</w:t>
            </w:r>
            <w:r w:rsidRPr="00880997">
              <w:rPr>
                <w:rFonts w:ascii="標楷體" w:hAnsi="標楷體"/>
                <w:spacing w:val="8"/>
                <w:sz w:val="24"/>
              </w:rPr>
              <w:t>作業程序(方法)及稽核重點。</w:t>
            </w:r>
          </w:p>
          <w:p w:rsidR="00291E5D" w:rsidRPr="00D46654" w:rsidRDefault="00291E5D" w:rsidP="00E71F51">
            <w:pPr>
              <w:spacing w:line="400" w:lineRule="exact"/>
              <w:ind w:left="-57" w:right="-57"/>
              <w:rPr>
                <w:rFonts w:ascii="標楷體" w:hAnsi="新細明體"/>
                <w:sz w:val="24"/>
              </w:rPr>
            </w:pPr>
          </w:p>
        </w:tc>
      </w:tr>
    </w:tbl>
    <w:p w:rsidR="00340253" w:rsidRDefault="00340253" w:rsidP="002C47D2">
      <w:pPr>
        <w:spacing w:after="120" w:line="400" w:lineRule="exact"/>
        <w:jc w:val="both"/>
        <w:rPr>
          <w:rFonts w:ascii="標楷體"/>
          <w:b/>
          <w:bCs/>
          <w:szCs w:val="32"/>
        </w:rPr>
        <w:sectPr w:rsidR="00340253" w:rsidSect="00D65B93">
          <w:pgSz w:w="16838" w:h="11906" w:orient="landscape" w:code="9"/>
          <w:pgMar w:top="1021" w:right="851" w:bottom="964" w:left="1021" w:header="850" w:footer="567" w:gutter="0"/>
          <w:cols w:space="425"/>
          <w:docGrid w:type="lines" w:linePitch="381"/>
        </w:sectPr>
      </w:pPr>
    </w:p>
    <w:p w:rsidR="00C44A17" w:rsidRPr="00515D4E" w:rsidRDefault="00C44A17" w:rsidP="00340253">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340253" w:rsidRPr="00965EB2" w:rsidTr="007E1A76">
        <w:trPr>
          <w:tblHeader/>
        </w:trPr>
        <w:tc>
          <w:tcPr>
            <w:tcW w:w="120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340253" w:rsidRPr="00965EB2" w:rsidRDefault="00340253" w:rsidP="007E1A76">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340253" w:rsidRPr="00880997" w:rsidRDefault="00340253" w:rsidP="007E1A76">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340253" w:rsidRPr="00965EB2" w:rsidTr="007E1A76">
        <w:trPr>
          <w:trHeight w:val="8748"/>
        </w:trPr>
        <w:tc>
          <w:tcPr>
            <w:tcW w:w="1200" w:type="dxa"/>
          </w:tcPr>
          <w:p w:rsidR="00340253" w:rsidRPr="00535D89" w:rsidRDefault="00340253" w:rsidP="007E1A76">
            <w:pPr>
              <w:snapToGrid w:val="0"/>
              <w:spacing w:line="400" w:lineRule="exact"/>
              <w:ind w:left="-57" w:right="-57"/>
              <w:jc w:val="both"/>
              <w:rPr>
                <w:rFonts w:ascii="Arial" w:hAnsi="Arial" w:cs="Arial"/>
                <w:sz w:val="24"/>
                <w:szCs w:val="24"/>
              </w:rPr>
            </w:pPr>
            <w:r w:rsidRPr="00535D89">
              <w:rPr>
                <w:rFonts w:ascii="Arial" w:hAnsi="Arial" w:cs="Arial"/>
                <w:sz w:val="24"/>
                <w:szCs w:val="24"/>
              </w:rPr>
              <w:t>A</w:t>
            </w:r>
            <w:r>
              <w:rPr>
                <w:rFonts w:ascii="Arial" w:hAnsi="Arial" w:cs="Arial" w:hint="eastAsia"/>
                <w:sz w:val="24"/>
                <w:szCs w:val="24"/>
              </w:rPr>
              <w:t>B</w:t>
            </w:r>
            <w:r w:rsidRPr="00535D89">
              <w:rPr>
                <w:rFonts w:ascii="Arial" w:hAnsi="Arial" w:cs="Arial"/>
                <w:sz w:val="24"/>
                <w:szCs w:val="24"/>
              </w:rPr>
              <w:t>-1</w:t>
            </w:r>
            <w:r w:rsidR="00D46654">
              <w:rPr>
                <w:rFonts w:ascii="Arial" w:hAnsi="Arial" w:cs="Arial" w:hint="eastAsia"/>
                <w:sz w:val="24"/>
                <w:szCs w:val="24"/>
              </w:rPr>
              <w:t>0</w:t>
            </w:r>
            <w:r>
              <w:rPr>
                <w:rFonts w:ascii="Arial" w:hAnsi="Arial" w:cs="Arial" w:hint="eastAsia"/>
                <w:sz w:val="24"/>
                <w:szCs w:val="24"/>
              </w:rPr>
              <w:t>5</w:t>
            </w:r>
            <w:r w:rsidRPr="00535D89">
              <w:rPr>
                <w:rFonts w:ascii="Arial" w:hAnsi="Arial" w:cs="Arial" w:hint="eastAsia"/>
                <w:sz w:val="24"/>
                <w:szCs w:val="24"/>
              </w:rPr>
              <w:t>00</w:t>
            </w:r>
          </w:p>
          <w:p w:rsidR="003D2B6A" w:rsidRPr="00965EB2" w:rsidRDefault="003D2B6A" w:rsidP="00D46654">
            <w:pPr>
              <w:snapToGrid w:val="0"/>
              <w:spacing w:line="400" w:lineRule="exact"/>
              <w:ind w:left="-57" w:right="-57"/>
              <w:jc w:val="both"/>
              <w:rPr>
                <w:rFonts w:ascii="標楷體" w:hAnsi="新細明體" w:cs="標楷體"/>
                <w:color w:val="000000"/>
                <w:sz w:val="24"/>
                <w:szCs w:val="24"/>
              </w:rPr>
            </w:pPr>
          </w:p>
        </w:tc>
        <w:tc>
          <w:tcPr>
            <w:tcW w:w="1530" w:type="dxa"/>
          </w:tcPr>
          <w:p w:rsidR="00340253" w:rsidRDefault="00D46654" w:rsidP="00FA0433">
            <w:pPr>
              <w:snapToGrid w:val="0"/>
              <w:spacing w:line="400" w:lineRule="exact"/>
              <w:jc w:val="both"/>
              <w:rPr>
                <w:rFonts w:ascii="Arial" w:hAnsi="標楷體" w:cs="Arial"/>
                <w:sz w:val="24"/>
                <w:szCs w:val="24"/>
              </w:rPr>
            </w:pPr>
            <w:r w:rsidRPr="000B0511">
              <w:rPr>
                <w:rFonts w:ascii="標楷體" w:hAnsi="標楷體" w:hint="eastAsia"/>
                <w:sz w:val="24"/>
                <w:szCs w:val="24"/>
              </w:rPr>
              <w:t>期貨信託基金風險管理作業</w:t>
            </w:r>
            <w:r w:rsidRPr="00D46654">
              <w:rPr>
                <w:rFonts w:ascii="Arial" w:hAnsi="標楷體" w:cs="Arial"/>
                <w:sz w:val="24"/>
                <w:szCs w:val="24"/>
              </w:rPr>
              <w:t>之稽核</w:t>
            </w:r>
          </w:p>
          <w:p w:rsidR="006769D6" w:rsidRDefault="006769D6" w:rsidP="00FA0433">
            <w:pPr>
              <w:snapToGrid w:val="0"/>
              <w:spacing w:line="400" w:lineRule="exact"/>
              <w:jc w:val="both"/>
              <w:rPr>
                <w:rFonts w:ascii="Arial" w:hAnsi="標楷體" w:cs="Arial"/>
                <w:sz w:val="24"/>
                <w:szCs w:val="24"/>
              </w:rPr>
            </w:pPr>
          </w:p>
          <w:p w:rsidR="006769D6" w:rsidRDefault="006769D6" w:rsidP="00FA0433">
            <w:pPr>
              <w:snapToGrid w:val="0"/>
              <w:spacing w:line="400" w:lineRule="exact"/>
              <w:jc w:val="both"/>
              <w:rPr>
                <w:rFonts w:ascii="Arial" w:hAnsi="標楷體" w:cs="Arial"/>
                <w:sz w:val="24"/>
                <w:szCs w:val="24"/>
              </w:rPr>
            </w:pPr>
          </w:p>
          <w:p w:rsidR="006769D6" w:rsidRPr="00535D89" w:rsidRDefault="006769D6" w:rsidP="006769D6">
            <w:pPr>
              <w:snapToGrid w:val="0"/>
              <w:spacing w:line="400" w:lineRule="exact"/>
              <w:jc w:val="both"/>
              <w:rPr>
                <w:rFonts w:ascii="Arial" w:hAnsi="Arial" w:cs="Arial"/>
                <w:sz w:val="24"/>
                <w:szCs w:val="24"/>
              </w:rPr>
            </w:pPr>
            <w:r w:rsidRPr="00535D89">
              <w:rPr>
                <w:rFonts w:ascii="Arial" w:hAnsi="Arial" w:cs="Arial" w:hint="eastAsia"/>
                <w:sz w:val="24"/>
                <w:szCs w:val="24"/>
              </w:rPr>
              <w:t>作業週期：</w:t>
            </w:r>
          </w:p>
          <w:p w:rsidR="006769D6" w:rsidRPr="00535D89" w:rsidRDefault="006769D6" w:rsidP="006769D6">
            <w:pPr>
              <w:snapToGrid w:val="0"/>
              <w:spacing w:line="400" w:lineRule="exact"/>
              <w:jc w:val="both"/>
              <w:rPr>
                <w:rFonts w:ascii="Arial" w:hAnsi="Arial" w:cs="Arial"/>
                <w:sz w:val="24"/>
                <w:szCs w:val="24"/>
              </w:rPr>
            </w:pPr>
            <w:r w:rsidRPr="00535D89">
              <w:rPr>
                <w:rFonts w:ascii="Arial" w:hAnsi="Arial" w:cs="Arial"/>
                <w:sz w:val="24"/>
                <w:szCs w:val="24"/>
              </w:rPr>
              <w:t>不定期：每</w:t>
            </w:r>
            <w:r>
              <w:rPr>
                <w:rFonts w:ascii="Arial" w:hAnsi="Arial" w:cs="Arial" w:hint="eastAsia"/>
                <w:sz w:val="24"/>
                <w:szCs w:val="24"/>
              </w:rPr>
              <w:t>月</w:t>
            </w:r>
            <w:r w:rsidRPr="00535D89">
              <w:rPr>
                <w:rFonts w:ascii="Arial" w:hAnsi="Arial" w:cs="Arial"/>
                <w:sz w:val="24"/>
                <w:szCs w:val="24"/>
              </w:rPr>
              <w:t>查核</w:t>
            </w:r>
          </w:p>
          <w:p w:rsidR="006769D6" w:rsidRPr="006769D6" w:rsidRDefault="006769D6" w:rsidP="00FA0433">
            <w:pPr>
              <w:snapToGrid w:val="0"/>
              <w:spacing w:line="400" w:lineRule="exact"/>
              <w:jc w:val="both"/>
              <w:rPr>
                <w:rFonts w:ascii="Arial" w:hAnsi="Arial" w:cs="Arial"/>
                <w:sz w:val="24"/>
                <w:szCs w:val="24"/>
              </w:rPr>
            </w:pPr>
          </w:p>
        </w:tc>
        <w:tc>
          <w:tcPr>
            <w:tcW w:w="5100" w:type="dxa"/>
          </w:tcPr>
          <w:p w:rsidR="009452C7" w:rsidRDefault="009452C7" w:rsidP="009452C7">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9452C7" w:rsidRPr="009452C7" w:rsidRDefault="009452C7" w:rsidP="009452C7">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Pr>
                <w:rFonts w:ascii="標楷體" w:hAnsi="標楷體" w:cs="新細明體" w:hint="eastAsia"/>
                <w:sz w:val="24"/>
                <w:szCs w:val="24"/>
              </w:rPr>
              <w:t>四</w:t>
            </w:r>
            <w:r w:rsidRPr="00587F82">
              <w:rPr>
                <w:rFonts w:ascii="標楷體" w:hAnsi="標楷體" w:cs="新細明體" w:hint="eastAsia"/>
                <w:sz w:val="24"/>
                <w:szCs w:val="24"/>
              </w:rPr>
              <w:t>)</w:t>
            </w:r>
            <w:r w:rsidRPr="009452C7">
              <w:rPr>
                <w:rFonts w:ascii="標楷體" w:hAnsi="標楷體" w:cs="新細明體"/>
                <w:sz w:val="24"/>
                <w:szCs w:val="24"/>
              </w:rPr>
              <w:t>期貨信託事業或基金保管機構發現期貨信託基金之淨資產價值最近三個營業日之平均單位淨資產價值較基金最初單位淨資產價值累積跌幅達百分之四十時</w:t>
            </w:r>
            <w:r w:rsidRPr="009452C7">
              <w:rPr>
                <w:rFonts w:ascii="標楷體" w:hAnsi="標楷體" w:cs="新細明體" w:hint="eastAsia"/>
                <w:sz w:val="24"/>
                <w:szCs w:val="24"/>
              </w:rPr>
              <w:t>：</w:t>
            </w:r>
          </w:p>
          <w:p w:rsidR="009452C7" w:rsidRPr="009452C7" w:rsidRDefault="009452C7" w:rsidP="009452C7">
            <w:pPr>
              <w:tabs>
                <w:tab w:val="num" w:pos="1512"/>
              </w:tabs>
              <w:snapToGrid w:val="0"/>
              <w:spacing w:line="400" w:lineRule="exact"/>
              <w:ind w:leftChars="172" w:left="722" w:hangingChars="100" w:hanging="240"/>
              <w:jc w:val="both"/>
              <w:rPr>
                <w:rFonts w:ascii="標楷體" w:hAnsi="標楷體" w:cs="標楷體"/>
                <w:sz w:val="24"/>
                <w:szCs w:val="24"/>
              </w:rPr>
            </w:pPr>
            <w:r w:rsidRPr="009452C7">
              <w:rPr>
                <w:rFonts w:ascii="標楷體" w:hAnsi="標楷體" w:cs="標楷體" w:hint="eastAsia"/>
                <w:sz w:val="24"/>
                <w:szCs w:val="24"/>
              </w:rPr>
              <w:t>1.非屬指數股票型之期貨信託基金者，是否</w:t>
            </w:r>
            <w:r w:rsidRPr="009452C7">
              <w:rPr>
                <w:rFonts w:ascii="標楷體" w:hAnsi="標楷體" w:cs="標楷體"/>
                <w:sz w:val="24"/>
                <w:szCs w:val="24"/>
              </w:rPr>
              <w:t>立即通報主管機關及期貨公會</w:t>
            </w:r>
            <w:r w:rsidRPr="009452C7">
              <w:rPr>
                <w:rFonts w:ascii="標楷體" w:hAnsi="標楷體" w:cs="標楷體" w:hint="eastAsia"/>
                <w:sz w:val="24"/>
                <w:szCs w:val="24"/>
              </w:rPr>
              <w:t>；期貨信託事業是否立即擬具改善計畫提報董事會。</w:t>
            </w:r>
          </w:p>
          <w:p w:rsidR="00340253" w:rsidRPr="009452C7" w:rsidRDefault="009452C7" w:rsidP="009452C7">
            <w:pPr>
              <w:tabs>
                <w:tab w:val="num" w:pos="1512"/>
              </w:tabs>
              <w:snapToGrid w:val="0"/>
              <w:spacing w:line="400" w:lineRule="exact"/>
              <w:ind w:leftChars="172" w:left="722" w:hangingChars="100" w:hanging="240"/>
              <w:jc w:val="both"/>
              <w:rPr>
                <w:rFonts w:hAnsi="新細明體"/>
                <w:color w:val="000000"/>
              </w:rPr>
            </w:pPr>
            <w:r w:rsidRPr="009452C7">
              <w:rPr>
                <w:rFonts w:ascii="標楷體" w:hAnsi="標楷體" w:cs="標楷體" w:hint="eastAsia"/>
                <w:sz w:val="24"/>
                <w:szCs w:val="24"/>
              </w:rPr>
              <w:t>2.屬指數股票型之期貨信託基金者，是否</w:t>
            </w:r>
            <w:r w:rsidRPr="009452C7">
              <w:rPr>
                <w:rFonts w:ascii="標楷體" w:hAnsi="標楷體" w:cs="標楷體"/>
                <w:sz w:val="24"/>
                <w:szCs w:val="24"/>
              </w:rPr>
              <w:t>立即通報主管機關</w:t>
            </w:r>
            <w:r w:rsidRPr="009452C7">
              <w:rPr>
                <w:rFonts w:ascii="標楷體" w:hAnsi="標楷體" w:cs="標楷體" w:hint="eastAsia"/>
                <w:sz w:val="24"/>
                <w:szCs w:val="24"/>
              </w:rPr>
              <w:t>、</w:t>
            </w:r>
            <w:r w:rsidRPr="009452C7">
              <w:rPr>
                <w:rFonts w:ascii="標楷體" w:hAnsi="標楷體" w:cs="標楷體"/>
                <w:sz w:val="24"/>
                <w:szCs w:val="24"/>
              </w:rPr>
              <w:t>期貨公會及</w:t>
            </w:r>
            <w:r w:rsidRPr="009452C7">
              <w:rPr>
                <w:rFonts w:ascii="標楷體" w:hAnsi="標楷體" w:cs="標楷體" w:hint="eastAsia"/>
                <w:sz w:val="24"/>
                <w:szCs w:val="24"/>
              </w:rPr>
              <w:t>證交所</w:t>
            </w:r>
            <w:r w:rsidRPr="003053E4">
              <w:rPr>
                <w:rFonts w:ascii="標楷體" w:hAnsi="標楷體" w:cs="Arial" w:hint="eastAsia"/>
                <w:color w:val="0000FF"/>
                <w:kern w:val="0"/>
                <w:sz w:val="24"/>
                <w:szCs w:val="26"/>
                <w:u w:val="single"/>
              </w:rPr>
              <w:t>或</w:t>
            </w:r>
            <w:r w:rsidRPr="003053E4">
              <w:rPr>
                <w:rFonts w:ascii="標楷體" w:hAnsi="標楷體" w:cs="Arial"/>
                <w:color w:val="0000FF"/>
                <w:kern w:val="0"/>
                <w:sz w:val="24"/>
                <w:szCs w:val="26"/>
                <w:u w:val="single"/>
              </w:rPr>
              <w:t>證券櫃檯買賣中心</w:t>
            </w:r>
            <w:r w:rsidRPr="009452C7">
              <w:rPr>
                <w:rFonts w:ascii="標楷體" w:hAnsi="標楷體" w:cs="標楷體" w:hint="eastAsia"/>
                <w:sz w:val="24"/>
                <w:szCs w:val="24"/>
              </w:rPr>
              <w:t>，期貨信託事業是否提出具體原因說明。</w:t>
            </w:r>
          </w:p>
        </w:tc>
        <w:tc>
          <w:tcPr>
            <w:tcW w:w="5100" w:type="dxa"/>
          </w:tcPr>
          <w:p w:rsidR="009452C7" w:rsidRDefault="009452C7" w:rsidP="009452C7">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9452C7" w:rsidRPr="009452C7" w:rsidRDefault="009452C7" w:rsidP="009452C7">
            <w:pPr>
              <w:spacing w:line="400" w:lineRule="exact"/>
              <w:ind w:left="480" w:hangingChars="200" w:hanging="480"/>
              <w:jc w:val="both"/>
              <w:rPr>
                <w:rFonts w:ascii="標楷體" w:hAnsi="標楷體" w:cs="新細明體"/>
                <w:sz w:val="24"/>
                <w:szCs w:val="24"/>
              </w:rPr>
            </w:pPr>
            <w:r w:rsidRPr="00587F82">
              <w:rPr>
                <w:rFonts w:ascii="標楷體" w:hAnsi="標楷體" w:cs="新細明體" w:hint="eastAsia"/>
                <w:sz w:val="24"/>
                <w:szCs w:val="24"/>
              </w:rPr>
              <w:t>(</w:t>
            </w:r>
            <w:r>
              <w:rPr>
                <w:rFonts w:ascii="標楷體" w:hAnsi="標楷體" w:cs="新細明體" w:hint="eastAsia"/>
                <w:sz w:val="24"/>
                <w:szCs w:val="24"/>
              </w:rPr>
              <w:t>四</w:t>
            </w:r>
            <w:r w:rsidRPr="00587F82">
              <w:rPr>
                <w:rFonts w:ascii="標楷體" w:hAnsi="標楷體" w:cs="新細明體" w:hint="eastAsia"/>
                <w:sz w:val="24"/>
                <w:szCs w:val="24"/>
              </w:rPr>
              <w:t>)</w:t>
            </w:r>
            <w:r w:rsidRPr="009452C7">
              <w:rPr>
                <w:rFonts w:ascii="標楷體" w:hAnsi="標楷體" w:cs="新細明體"/>
                <w:sz w:val="24"/>
                <w:szCs w:val="24"/>
              </w:rPr>
              <w:t>期貨信託事業或基金保管機構發現期貨信託基金之淨資產價值最近三個營業日之平均單位淨資產價值較基金最初單位淨資產價值累積跌幅達百分之四十時</w:t>
            </w:r>
            <w:r w:rsidRPr="009452C7">
              <w:rPr>
                <w:rFonts w:ascii="標楷體" w:hAnsi="標楷體" w:cs="新細明體" w:hint="eastAsia"/>
                <w:sz w:val="24"/>
                <w:szCs w:val="24"/>
              </w:rPr>
              <w:t>：</w:t>
            </w:r>
          </w:p>
          <w:p w:rsidR="009452C7" w:rsidRPr="009452C7" w:rsidRDefault="009452C7" w:rsidP="009452C7">
            <w:pPr>
              <w:tabs>
                <w:tab w:val="num" w:pos="1512"/>
              </w:tabs>
              <w:snapToGrid w:val="0"/>
              <w:spacing w:line="400" w:lineRule="exact"/>
              <w:ind w:leftChars="172" w:left="722" w:hangingChars="100" w:hanging="240"/>
              <w:jc w:val="both"/>
              <w:rPr>
                <w:rFonts w:ascii="標楷體" w:hAnsi="標楷體" w:cs="標楷體"/>
                <w:sz w:val="24"/>
                <w:szCs w:val="24"/>
              </w:rPr>
            </w:pPr>
            <w:r w:rsidRPr="009452C7">
              <w:rPr>
                <w:rFonts w:ascii="標楷體" w:hAnsi="標楷體" w:cs="標楷體" w:hint="eastAsia"/>
                <w:sz w:val="24"/>
                <w:szCs w:val="24"/>
              </w:rPr>
              <w:t>1.非屬指數股票型之期貨信託基金者，是否</w:t>
            </w:r>
            <w:r w:rsidRPr="009452C7">
              <w:rPr>
                <w:rFonts w:ascii="標楷體" w:hAnsi="標楷體" w:cs="標楷體"/>
                <w:sz w:val="24"/>
                <w:szCs w:val="24"/>
              </w:rPr>
              <w:t>立即通報主管機關及期貨公會</w:t>
            </w:r>
            <w:r w:rsidRPr="009452C7">
              <w:rPr>
                <w:rFonts w:ascii="標楷體" w:hAnsi="標楷體" w:cs="標楷體" w:hint="eastAsia"/>
                <w:sz w:val="24"/>
                <w:szCs w:val="24"/>
              </w:rPr>
              <w:t>；期貨信託事業是否立即擬具改善計畫提報董事會。</w:t>
            </w:r>
          </w:p>
          <w:p w:rsidR="009452C7" w:rsidRPr="00786237" w:rsidRDefault="009452C7" w:rsidP="009452C7">
            <w:pPr>
              <w:tabs>
                <w:tab w:val="num" w:pos="1512"/>
              </w:tabs>
              <w:snapToGrid w:val="0"/>
              <w:spacing w:line="400" w:lineRule="exact"/>
              <w:ind w:leftChars="172" w:left="722" w:hangingChars="100" w:hanging="240"/>
              <w:jc w:val="both"/>
              <w:rPr>
                <w:rFonts w:ascii="標楷體" w:hAnsi="標楷體"/>
                <w:bCs/>
                <w:sz w:val="24"/>
              </w:rPr>
            </w:pPr>
            <w:r w:rsidRPr="009452C7">
              <w:rPr>
                <w:rFonts w:ascii="標楷體" w:hAnsi="標楷體" w:cs="標楷體" w:hint="eastAsia"/>
                <w:sz w:val="24"/>
                <w:szCs w:val="24"/>
              </w:rPr>
              <w:t>2.屬指數股票型之期貨信託基金者，是否</w:t>
            </w:r>
            <w:r w:rsidRPr="009452C7">
              <w:rPr>
                <w:rFonts w:ascii="標楷體" w:hAnsi="標楷體" w:cs="標楷體"/>
                <w:sz w:val="24"/>
                <w:szCs w:val="24"/>
              </w:rPr>
              <w:t>立即通報主管機關</w:t>
            </w:r>
            <w:r w:rsidRPr="009452C7">
              <w:rPr>
                <w:rFonts w:ascii="標楷體" w:hAnsi="標楷體" w:cs="標楷體" w:hint="eastAsia"/>
                <w:sz w:val="24"/>
                <w:szCs w:val="24"/>
              </w:rPr>
              <w:t>、</w:t>
            </w:r>
            <w:r w:rsidRPr="009452C7">
              <w:rPr>
                <w:rFonts w:ascii="標楷體" w:hAnsi="標楷體" w:cs="標楷體"/>
                <w:sz w:val="24"/>
                <w:szCs w:val="24"/>
              </w:rPr>
              <w:t>期貨公會及</w:t>
            </w:r>
            <w:r w:rsidRPr="009452C7">
              <w:rPr>
                <w:rFonts w:ascii="標楷體" w:hAnsi="標楷體" w:cs="標楷體" w:hint="eastAsia"/>
                <w:sz w:val="24"/>
                <w:szCs w:val="24"/>
              </w:rPr>
              <w:t>證交所，期貨信託事業是否提出具體原因說明。</w:t>
            </w:r>
          </w:p>
        </w:tc>
        <w:tc>
          <w:tcPr>
            <w:tcW w:w="2295" w:type="dxa"/>
          </w:tcPr>
          <w:p w:rsidR="00340253" w:rsidRDefault="00340253" w:rsidP="007E1A76">
            <w:pPr>
              <w:spacing w:line="400" w:lineRule="exact"/>
              <w:ind w:left="-57" w:right="-57"/>
              <w:rPr>
                <w:rFonts w:ascii="標楷體" w:hAnsi="標楷體"/>
                <w:spacing w:val="8"/>
                <w:sz w:val="24"/>
              </w:rPr>
            </w:pPr>
            <w:r w:rsidRPr="00880997">
              <w:rPr>
                <w:rFonts w:ascii="標楷體" w:hAnsi="標楷體"/>
                <w:spacing w:val="8"/>
                <w:sz w:val="24"/>
              </w:rPr>
              <w:t>配合C</w:t>
            </w:r>
            <w:r>
              <w:rPr>
                <w:rFonts w:ascii="標楷體" w:hAnsi="標楷體" w:hint="eastAsia"/>
                <w:spacing w:val="8"/>
                <w:sz w:val="24"/>
              </w:rPr>
              <w:t>B</w:t>
            </w:r>
            <w:r w:rsidRPr="00880997">
              <w:rPr>
                <w:rFonts w:ascii="標楷體" w:hAnsi="標楷體"/>
                <w:spacing w:val="8"/>
                <w:sz w:val="24"/>
              </w:rPr>
              <w:t>-</w:t>
            </w:r>
            <w:r w:rsidRPr="00880997">
              <w:rPr>
                <w:rFonts w:ascii="標楷體" w:hAnsi="標楷體" w:hint="eastAsia"/>
                <w:spacing w:val="8"/>
                <w:sz w:val="24"/>
              </w:rPr>
              <w:t>1</w:t>
            </w:r>
            <w:r w:rsidR="006769D6">
              <w:rPr>
                <w:rFonts w:ascii="標楷體" w:hAnsi="標楷體" w:hint="eastAsia"/>
                <w:spacing w:val="8"/>
                <w:sz w:val="24"/>
              </w:rPr>
              <w:t>0</w:t>
            </w:r>
            <w:r w:rsidR="004D19F9">
              <w:rPr>
                <w:rFonts w:ascii="標楷體" w:hAnsi="標楷體" w:hint="eastAsia"/>
                <w:spacing w:val="8"/>
                <w:sz w:val="24"/>
              </w:rPr>
              <w:t>5</w:t>
            </w:r>
            <w:r w:rsidRPr="00880997">
              <w:rPr>
                <w:rFonts w:ascii="標楷體" w:hAnsi="標楷體" w:hint="eastAsia"/>
                <w:spacing w:val="8"/>
                <w:sz w:val="24"/>
              </w:rPr>
              <w:t>00</w:t>
            </w:r>
            <w:r>
              <w:rPr>
                <w:rFonts w:ascii="標楷體" w:hAnsi="標楷體" w:hint="eastAsia"/>
                <w:spacing w:val="8"/>
                <w:sz w:val="24"/>
              </w:rPr>
              <w:t>修正</w:t>
            </w:r>
            <w:r w:rsidRPr="00880997">
              <w:rPr>
                <w:rFonts w:ascii="標楷體" w:hAnsi="標楷體" w:hint="eastAsia"/>
                <w:spacing w:val="8"/>
                <w:sz w:val="24"/>
              </w:rPr>
              <w:t>本</w:t>
            </w:r>
            <w:r w:rsidRPr="00880997">
              <w:rPr>
                <w:rFonts w:ascii="標楷體" w:hAnsi="標楷體"/>
                <w:spacing w:val="8"/>
                <w:sz w:val="24"/>
              </w:rPr>
              <w:t>作業程序(方法)及稽核重點。</w:t>
            </w:r>
          </w:p>
          <w:p w:rsidR="00340253" w:rsidRPr="00880997" w:rsidRDefault="00340253" w:rsidP="007E1A76">
            <w:pPr>
              <w:spacing w:line="400" w:lineRule="exact"/>
              <w:ind w:left="-57" w:right="-57"/>
              <w:rPr>
                <w:rFonts w:ascii="標楷體" w:hAnsi="新細明體"/>
                <w:sz w:val="24"/>
              </w:rPr>
            </w:pPr>
          </w:p>
        </w:tc>
      </w:tr>
    </w:tbl>
    <w:p w:rsidR="00D577D4" w:rsidRDefault="00D577D4" w:rsidP="002C47D2">
      <w:pPr>
        <w:spacing w:after="120" w:line="400" w:lineRule="exact"/>
        <w:jc w:val="both"/>
        <w:rPr>
          <w:rFonts w:ascii="標楷體"/>
          <w:b/>
          <w:bCs/>
          <w:szCs w:val="32"/>
        </w:rPr>
        <w:sectPr w:rsidR="00D577D4" w:rsidSect="00D65B93">
          <w:pgSz w:w="16838" w:h="11906" w:orient="landscape" w:code="9"/>
          <w:pgMar w:top="1021" w:right="851" w:bottom="964" w:left="1021" w:header="850" w:footer="567" w:gutter="0"/>
          <w:cols w:space="425"/>
          <w:docGrid w:type="lines" w:linePitch="381"/>
        </w:sectPr>
      </w:pPr>
    </w:p>
    <w:p w:rsidR="0043435F" w:rsidRPr="00D577D4" w:rsidRDefault="0043435F" w:rsidP="0043435F">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43435F" w:rsidRPr="00965EB2" w:rsidTr="00894BED">
        <w:trPr>
          <w:tblHeader/>
        </w:trPr>
        <w:tc>
          <w:tcPr>
            <w:tcW w:w="1200" w:type="dxa"/>
            <w:tcBorders>
              <w:top w:val="single" w:sz="4" w:space="0" w:color="auto"/>
            </w:tcBorders>
            <w:vAlign w:val="center"/>
          </w:tcPr>
          <w:p w:rsidR="0043435F" w:rsidRPr="00965EB2" w:rsidRDefault="0043435F" w:rsidP="00894BED">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43435F" w:rsidRPr="00965EB2" w:rsidRDefault="0043435F" w:rsidP="00894BED">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43435F" w:rsidRPr="00965EB2" w:rsidRDefault="0043435F" w:rsidP="00894BE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43435F" w:rsidRPr="00965EB2" w:rsidRDefault="0043435F" w:rsidP="00894BE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43435F" w:rsidRPr="00880997" w:rsidRDefault="0043435F" w:rsidP="00894BED">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43435F" w:rsidRPr="00965EB2" w:rsidTr="00894BED">
        <w:trPr>
          <w:trHeight w:val="8748"/>
        </w:trPr>
        <w:tc>
          <w:tcPr>
            <w:tcW w:w="1200" w:type="dxa"/>
          </w:tcPr>
          <w:p w:rsidR="0043435F" w:rsidRPr="00535D89" w:rsidRDefault="0043435F" w:rsidP="00894BED">
            <w:pPr>
              <w:snapToGrid w:val="0"/>
              <w:spacing w:line="400" w:lineRule="exact"/>
              <w:ind w:left="-57" w:right="-57"/>
              <w:jc w:val="both"/>
              <w:rPr>
                <w:rFonts w:ascii="Arial" w:hAnsi="Arial" w:cs="Arial"/>
                <w:sz w:val="24"/>
                <w:szCs w:val="24"/>
              </w:rPr>
            </w:pPr>
            <w:r w:rsidRPr="00535D89">
              <w:rPr>
                <w:rFonts w:ascii="Arial" w:hAnsi="Arial" w:cs="Arial"/>
                <w:sz w:val="24"/>
                <w:szCs w:val="24"/>
              </w:rPr>
              <w:t>A</w:t>
            </w:r>
            <w:r>
              <w:rPr>
                <w:rFonts w:ascii="Arial" w:hAnsi="Arial" w:cs="Arial" w:hint="eastAsia"/>
                <w:sz w:val="24"/>
                <w:szCs w:val="24"/>
              </w:rPr>
              <w:t>B</w:t>
            </w:r>
            <w:r w:rsidRPr="00535D89">
              <w:rPr>
                <w:rFonts w:ascii="Arial" w:hAnsi="Arial" w:cs="Arial"/>
                <w:sz w:val="24"/>
                <w:szCs w:val="24"/>
              </w:rPr>
              <w:t>-1</w:t>
            </w:r>
            <w:r>
              <w:rPr>
                <w:rFonts w:ascii="Arial" w:hAnsi="Arial" w:cs="Arial" w:hint="eastAsia"/>
                <w:sz w:val="24"/>
                <w:szCs w:val="24"/>
              </w:rPr>
              <w:t>15</w:t>
            </w:r>
            <w:r w:rsidRPr="00535D89">
              <w:rPr>
                <w:rFonts w:ascii="Arial" w:hAnsi="Arial" w:cs="Arial" w:hint="eastAsia"/>
                <w:sz w:val="24"/>
                <w:szCs w:val="24"/>
              </w:rPr>
              <w:t>00</w:t>
            </w:r>
          </w:p>
          <w:p w:rsidR="0043435F" w:rsidRPr="00965EB2" w:rsidRDefault="0043435F" w:rsidP="00894BED">
            <w:pPr>
              <w:snapToGrid w:val="0"/>
              <w:spacing w:line="400" w:lineRule="exact"/>
              <w:ind w:left="-57" w:right="-57"/>
              <w:jc w:val="both"/>
              <w:rPr>
                <w:rFonts w:ascii="標楷體" w:hAnsi="新細明體" w:cs="標楷體"/>
                <w:color w:val="000000"/>
                <w:sz w:val="24"/>
                <w:szCs w:val="24"/>
              </w:rPr>
            </w:pPr>
          </w:p>
        </w:tc>
        <w:tc>
          <w:tcPr>
            <w:tcW w:w="1530" w:type="dxa"/>
          </w:tcPr>
          <w:p w:rsidR="0043435F" w:rsidRDefault="0043435F" w:rsidP="00894BED">
            <w:pPr>
              <w:snapToGrid w:val="0"/>
              <w:spacing w:line="400" w:lineRule="exact"/>
              <w:jc w:val="both"/>
              <w:rPr>
                <w:rFonts w:ascii="Arial" w:hAnsi="標楷體" w:cs="Arial"/>
                <w:sz w:val="24"/>
                <w:szCs w:val="24"/>
              </w:rPr>
            </w:pPr>
            <w:r w:rsidRPr="00D577D4">
              <w:rPr>
                <w:rFonts w:ascii="標楷體" w:hAnsi="標楷體" w:hint="eastAsia"/>
                <w:sz w:val="24"/>
                <w:szCs w:val="24"/>
              </w:rPr>
              <w:t>洗錢防制</w:t>
            </w:r>
            <w:r w:rsidRPr="000B0511">
              <w:rPr>
                <w:rFonts w:ascii="標楷體" w:hAnsi="標楷體" w:hint="eastAsia"/>
                <w:sz w:val="24"/>
                <w:szCs w:val="24"/>
              </w:rPr>
              <w:t>作業</w:t>
            </w:r>
            <w:r w:rsidRPr="00D46654">
              <w:rPr>
                <w:rFonts w:ascii="Arial" w:hAnsi="標楷體" w:cs="Arial"/>
                <w:sz w:val="24"/>
                <w:szCs w:val="24"/>
              </w:rPr>
              <w:t>之稽核</w:t>
            </w:r>
          </w:p>
          <w:p w:rsidR="0043435F" w:rsidRDefault="0043435F" w:rsidP="00894BED">
            <w:pPr>
              <w:snapToGrid w:val="0"/>
              <w:spacing w:line="400" w:lineRule="exact"/>
              <w:jc w:val="both"/>
              <w:rPr>
                <w:rFonts w:ascii="Arial" w:hAnsi="標楷體" w:cs="Arial"/>
                <w:sz w:val="24"/>
                <w:szCs w:val="24"/>
              </w:rPr>
            </w:pPr>
          </w:p>
          <w:p w:rsidR="0043435F" w:rsidRDefault="0043435F" w:rsidP="00894BED">
            <w:pPr>
              <w:snapToGrid w:val="0"/>
              <w:spacing w:line="400" w:lineRule="exact"/>
              <w:jc w:val="both"/>
              <w:rPr>
                <w:rFonts w:ascii="Arial" w:hAnsi="標楷體" w:cs="Arial"/>
                <w:sz w:val="24"/>
                <w:szCs w:val="24"/>
              </w:rPr>
            </w:pPr>
          </w:p>
          <w:p w:rsidR="0043435F" w:rsidRPr="00535D89" w:rsidRDefault="0043435F" w:rsidP="00894BED">
            <w:pPr>
              <w:snapToGrid w:val="0"/>
              <w:spacing w:line="400" w:lineRule="exact"/>
              <w:jc w:val="both"/>
              <w:rPr>
                <w:rFonts w:ascii="Arial" w:hAnsi="Arial" w:cs="Arial"/>
                <w:sz w:val="24"/>
                <w:szCs w:val="24"/>
              </w:rPr>
            </w:pPr>
            <w:r w:rsidRPr="00535D89">
              <w:rPr>
                <w:rFonts w:ascii="Arial" w:hAnsi="Arial" w:cs="Arial" w:hint="eastAsia"/>
                <w:sz w:val="24"/>
                <w:szCs w:val="24"/>
              </w:rPr>
              <w:t>作業週期：</w:t>
            </w:r>
          </w:p>
          <w:p w:rsidR="0043435F" w:rsidRPr="00535D89" w:rsidRDefault="0043435F" w:rsidP="00894BED">
            <w:pPr>
              <w:snapToGrid w:val="0"/>
              <w:spacing w:line="400" w:lineRule="exact"/>
              <w:jc w:val="both"/>
              <w:rPr>
                <w:rFonts w:ascii="Arial" w:hAnsi="Arial" w:cs="Arial"/>
                <w:sz w:val="24"/>
                <w:szCs w:val="24"/>
              </w:rPr>
            </w:pPr>
            <w:r w:rsidRPr="00535D89">
              <w:rPr>
                <w:rFonts w:ascii="Arial" w:hAnsi="Arial" w:cs="Arial"/>
                <w:sz w:val="24"/>
                <w:szCs w:val="24"/>
              </w:rPr>
              <w:t>不定期：每</w:t>
            </w:r>
            <w:r>
              <w:rPr>
                <w:rFonts w:ascii="Arial" w:hAnsi="Arial" w:cs="Arial" w:hint="eastAsia"/>
                <w:sz w:val="24"/>
                <w:szCs w:val="24"/>
              </w:rPr>
              <w:t>月</w:t>
            </w:r>
            <w:r w:rsidRPr="00535D89">
              <w:rPr>
                <w:rFonts w:ascii="Arial" w:hAnsi="Arial" w:cs="Arial"/>
                <w:sz w:val="24"/>
                <w:szCs w:val="24"/>
              </w:rPr>
              <w:t>查核</w:t>
            </w:r>
          </w:p>
          <w:p w:rsidR="0043435F" w:rsidRPr="006769D6" w:rsidRDefault="0043435F" w:rsidP="00894BED">
            <w:pPr>
              <w:snapToGrid w:val="0"/>
              <w:spacing w:line="400" w:lineRule="exact"/>
              <w:jc w:val="both"/>
              <w:rPr>
                <w:rFonts w:ascii="Arial" w:hAnsi="Arial" w:cs="Arial"/>
                <w:sz w:val="24"/>
                <w:szCs w:val="24"/>
              </w:rPr>
            </w:pPr>
          </w:p>
        </w:tc>
        <w:tc>
          <w:tcPr>
            <w:tcW w:w="5100" w:type="dxa"/>
          </w:tcPr>
          <w:p w:rsidR="0043435F" w:rsidRPr="00587F82" w:rsidRDefault="0043435F" w:rsidP="00894BED">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t>法令規章：</w:t>
            </w:r>
          </w:p>
          <w:p w:rsidR="0043435F" w:rsidRDefault="0043435F" w:rsidP="00894BED">
            <w:pPr>
              <w:widowControl/>
              <w:spacing w:line="400" w:lineRule="exact"/>
              <w:ind w:left="240" w:right="28" w:hangingChars="100" w:hanging="240"/>
              <w:rPr>
                <w:rFonts w:ascii="Arial" w:hAnsi="Arial" w:cs="Arial"/>
                <w:bCs/>
                <w:sz w:val="24"/>
                <w:szCs w:val="24"/>
                <w:u w:val="single"/>
              </w:rPr>
            </w:pPr>
            <w:r w:rsidRPr="00202098">
              <w:rPr>
                <w:rFonts w:ascii="Arial" w:hAnsi="Arial" w:cs="Arial" w:hint="eastAsia"/>
                <w:bCs/>
                <w:sz w:val="24"/>
                <w:szCs w:val="24"/>
              </w:rPr>
              <w:t>3.</w:t>
            </w:r>
            <w:r w:rsidRPr="00202098">
              <w:rPr>
                <w:rFonts w:ascii="標楷體" w:hAnsi="標楷體" w:cs="Arial"/>
                <w:color w:val="0000FF"/>
                <w:kern w:val="0"/>
                <w:sz w:val="24"/>
                <w:szCs w:val="26"/>
                <w:u w:val="single"/>
              </w:rPr>
              <w:t>證券期貨業及其他經金融監督管理委員會指定之金融機構防制洗錢及打擊</w:t>
            </w:r>
            <w:proofErr w:type="gramStart"/>
            <w:r w:rsidRPr="00202098">
              <w:rPr>
                <w:rFonts w:ascii="標楷體" w:hAnsi="標楷體" w:cs="Arial"/>
                <w:color w:val="0000FF"/>
                <w:kern w:val="0"/>
                <w:sz w:val="24"/>
                <w:szCs w:val="26"/>
                <w:u w:val="single"/>
              </w:rPr>
              <w:t>資恐內部</w:t>
            </w:r>
            <w:proofErr w:type="gramEnd"/>
            <w:r w:rsidRPr="00202098">
              <w:rPr>
                <w:rFonts w:ascii="標楷體" w:hAnsi="標楷體" w:cs="Arial"/>
                <w:color w:val="0000FF"/>
                <w:kern w:val="0"/>
                <w:sz w:val="24"/>
                <w:szCs w:val="26"/>
                <w:u w:val="single"/>
              </w:rPr>
              <w:t>控制與稽核制度實施辦法</w:t>
            </w:r>
          </w:p>
          <w:p w:rsidR="0043435F" w:rsidRDefault="00D55BD3" w:rsidP="00D55BD3">
            <w:pPr>
              <w:widowControl/>
              <w:spacing w:line="400" w:lineRule="exact"/>
              <w:ind w:left="240" w:right="28" w:hangingChars="100" w:hanging="240"/>
              <w:rPr>
                <w:rFonts w:ascii="標楷體" w:hAnsi="標楷體" w:cs="標楷體"/>
                <w:sz w:val="24"/>
                <w:szCs w:val="24"/>
              </w:rPr>
            </w:pPr>
            <w:r w:rsidRPr="00D55BD3">
              <w:rPr>
                <w:rFonts w:ascii="Arial" w:hAnsi="Arial" w:cs="Arial" w:hint="eastAsia"/>
                <w:bCs/>
                <w:sz w:val="24"/>
                <w:szCs w:val="24"/>
                <w:u w:val="single"/>
              </w:rPr>
              <w:t>5.</w:t>
            </w:r>
            <w:r w:rsidR="0043435F" w:rsidRPr="00EE3F4F">
              <w:rPr>
                <w:rFonts w:ascii="標楷體" w:hAnsi="標楷體" w:cs="Arial" w:hint="eastAsia"/>
                <w:color w:val="0000FF"/>
                <w:kern w:val="0"/>
                <w:sz w:val="24"/>
                <w:szCs w:val="26"/>
                <w:u w:val="single"/>
              </w:rPr>
              <w:t>金融機構對經指定制裁對象之財物或財產上利益及所在地通報辦法</w:t>
            </w:r>
          </w:p>
          <w:p w:rsidR="00D55BD3" w:rsidRDefault="00D55BD3" w:rsidP="00D55BD3">
            <w:pPr>
              <w:snapToGrid w:val="0"/>
              <w:spacing w:line="400" w:lineRule="exact"/>
              <w:ind w:left="240" w:hangingChars="100" w:hanging="240"/>
              <w:jc w:val="both"/>
              <w:rPr>
                <w:rFonts w:ascii="標楷體" w:hAnsi="標楷體" w:cs="Arial"/>
                <w:kern w:val="0"/>
                <w:sz w:val="24"/>
                <w:szCs w:val="26"/>
              </w:rPr>
            </w:pPr>
            <w:r w:rsidRPr="00321153">
              <w:rPr>
                <w:rFonts w:ascii="Arial" w:hAnsi="Arial" w:cs="Arial" w:hint="eastAsia"/>
                <w:bCs/>
                <w:sz w:val="24"/>
                <w:szCs w:val="24"/>
                <w:u w:val="single"/>
              </w:rPr>
              <w:t>6.</w:t>
            </w:r>
            <w:r w:rsidRPr="000E64B3">
              <w:rPr>
                <w:rFonts w:ascii="標楷體" w:hAnsi="標楷體" w:cs="Arial"/>
                <w:kern w:val="0"/>
                <w:sz w:val="24"/>
                <w:szCs w:val="26"/>
              </w:rPr>
              <w:t>期貨信託事業暨期貨經理事業防制洗錢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hint="eastAsia"/>
                <w:kern w:val="0"/>
                <w:sz w:val="24"/>
                <w:szCs w:val="26"/>
              </w:rPr>
              <w:t>範本</w:t>
            </w:r>
          </w:p>
          <w:p w:rsidR="00D55BD3" w:rsidRPr="00321153" w:rsidRDefault="00D55BD3" w:rsidP="00D55BD3">
            <w:pPr>
              <w:snapToGrid w:val="0"/>
              <w:spacing w:line="400" w:lineRule="exact"/>
              <w:ind w:left="240" w:hangingChars="100" w:hanging="240"/>
              <w:jc w:val="both"/>
              <w:rPr>
                <w:rFonts w:ascii="Arial" w:hAnsi="Arial" w:cs="Arial"/>
                <w:sz w:val="24"/>
                <w:szCs w:val="24"/>
              </w:rPr>
            </w:pPr>
            <w:r w:rsidRPr="00321153">
              <w:rPr>
                <w:rFonts w:ascii="Arial" w:hAnsi="Arial" w:cs="Arial"/>
                <w:color w:val="0000FF"/>
                <w:kern w:val="0"/>
                <w:sz w:val="24"/>
                <w:szCs w:val="26"/>
                <w:u w:val="single"/>
              </w:rPr>
              <w:t>7.</w:t>
            </w:r>
            <w:r w:rsidRPr="00321153">
              <w:rPr>
                <w:rFonts w:ascii="Arial" w:hAnsi="Arial" w:cs="Arial"/>
                <w:sz w:val="24"/>
                <w:szCs w:val="24"/>
              </w:rPr>
              <w:t>期貨信託事業暨期貨經理事業評估洗錢</w:t>
            </w:r>
            <w:proofErr w:type="gramStart"/>
            <w:r w:rsidRPr="00321153">
              <w:rPr>
                <w:rFonts w:ascii="Arial" w:hAnsi="Arial" w:cs="Arial"/>
                <w:sz w:val="24"/>
                <w:szCs w:val="24"/>
              </w:rPr>
              <w:t>及資恐風險</w:t>
            </w:r>
            <w:proofErr w:type="gramEnd"/>
            <w:r w:rsidRPr="00321153">
              <w:rPr>
                <w:rFonts w:ascii="Arial" w:hAnsi="Arial" w:cs="Arial"/>
                <w:sz w:val="24"/>
                <w:szCs w:val="24"/>
              </w:rPr>
              <w:t>及</w:t>
            </w:r>
            <w:proofErr w:type="gramStart"/>
            <w:r w:rsidRPr="00321153">
              <w:rPr>
                <w:rFonts w:ascii="Arial" w:hAnsi="Arial" w:cs="Arial"/>
                <w:sz w:val="24"/>
                <w:szCs w:val="24"/>
              </w:rPr>
              <w:t>訂定相關防</w:t>
            </w:r>
            <w:proofErr w:type="gramEnd"/>
            <w:r w:rsidRPr="00321153">
              <w:rPr>
                <w:rFonts w:ascii="Arial" w:hAnsi="Arial" w:cs="Arial"/>
                <w:sz w:val="24"/>
                <w:szCs w:val="24"/>
              </w:rPr>
              <w:t>制計畫指引</w:t>
            </w:r>
          </w:p>
          <w:p w:rsidR="0043435F" w:rsidRPr="00D55BD3" w:rsidRDefault="0043435F" w:rsidP="00894BED">
            <w:pPr>
              <w:snapToGrid w:val="0"/>
              <w:spacing w:line="400" w:lineRule="exact"/>
              <w:jc w:val="both"/>
              <w:rPr>
                <w:rFonts w:ascii="標楷體" w:hAnsi="標楷體" w:cs="標楷體"/>
                <w:sz w:val="24"/>
                <w:szCs w:val="24"/>
              </w:rPr>
            </w:pPr>
          </w:p>
          <w:p w:rsidR="0043435F" w:rsidRDefault="0043435F" w:rsidP="00894BED">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43435F" w:rsidRPr="001C39EE" w:rsidRDefault="0043435F" w:rsidP="00894BED">
            <w:pPr>
              <w:spacing w:line="400" w:lineRule="exact"/>
              <w:ind w:left="480" w:hangingChars="200" w:hanging="480"/>
              <w:jc w:val="both"/>
              <w:rPr>
                <w:rFonts w:ascii="標楷體" w:hAnsi="標楷體" w:cs="Arial"/>
                <w:kern w:val="0"/>
                <w:sz w:val="24"/>
                <w:szCs w:val="26"/>
              </w:rPr>
            </w:pPr>
            <w:r w:rsidRPr="00894BED">
              <w:rPr>
                <w:rFonts w:ascii="標楷體" w:hAnsi="標楷體" w:cs="Arial"/>
                <w:color w:val="0000FF"/>
                <w:kern w:val="0"/>
                <w:sz w:val="24"/>
                <w:szCs w:val="26"/>
                <w:u w:val="single"/>
              </w:rPr>
              <w:t>四、</w:t>
            </w:r>
            <w:r w:rsidR="00894BED">
              <w:rPr>
                <w:rFonts w:ascii="標楷體" w:hAnsi="標楷體" w:cs="Arial" w:hint="eastAsia"/>
                <w:color w:val="0000FF"/>
                <w:kern w:val="0"/>
                <w:sz w:val="24"/>
                <w:szCs w:val="26"/>
                <w:u w:val="single"/>
              </w:rPr>
              <w:t>公司</w:t>
            </w:r>
            <w:proofErr w:type="gramStart"/>
            <w:r w:rsidR="00894BED" w:rsidRPr="00E55980">
              <w:rPr>
                <w:rFonts w:ascii="標楷體" w:hAnsi="標楷體" w:cs="Arial" w:hint="eastAsia"/>
                <w:color w:val="0000FF"/>
                <w:kern w:val="0"/>
                <w:sz w:val="24"/>
                <w:szCs w:val="26"/>
                <w:u w:val="single"/>
              </w:rPr>
              <w:t>依資恐防</w:t>
            </w:r>
            <w:proofErr w:type="gramEnd"/>
            <w:r w:rsidR="00894BED" w:rsidRPr="00E55980">
              <w:rPr>
                <w:rFonts w:ascii="標楷體" w:hAnsi="標楷體" w:cs="Arial" w:hint="eastAsia"/>
                <w:color w:val="0000FF"/>
                <w:kern w:val="0"/>
                <w:sz w:val="24"/>
                <w:szCs w:val="26"/>
                <w:u w:val="single"/>
              </w:rPr>
              <w:t>制法第七條對經指定制裁對象之財物或財產上利益及所在地之通報</w:t>
            </w:r>
            <w:r w:rsidR="00894BED">
              <w:rPr>
                <w:rFonts w:ascii="標楷體" w:hAnsi="標楷體" w:cs="Arial" w:hint="eastAsia"/>
                <w:color w:val="0000FF"/>
                <w:kern w:val="0"/>
                <w:sz w:val="24"/>
                <w:szCs w:val="26"/>
                <w:u w:val="single"/>
              </w:rPr>
              <w:t>，是否依「</w:t>
            </w:r>
            <w:r w:rsidR="00894BED" w:rsidRPr="00321153">
              <w:rPr>
                <w:rFonts w:ascii="標楷體" w:hAnsi="標楷體" w:cs="Arial" w:hint="eastAsia"/>
                <w:color w:val="0000FF"/>
                <w:kern w:val="0"/>
                <w:sz w:val="24"/>
                <w:szCs w:val="26"/>
                <w:u w:val="single"/>
              </w:rPr>
              <w:t>金融機構對經指定制裁對象之財物或財產上利益及所在地通報辦法</w:t>
            </w:r>
            <w:r w:rsidR="00894BED">
              <w:rPr>
                <w:rFonts w:ascii="標楷體" w:hAnsi="標楷體" w:cs="Arial" w:hint="eastAsia"/>
                <w:color w:val="0000FF"/>
                <w:kern w:val="0"/>
                <w:sz w:val="24"/>
                <w:szCs w:val="26"/>
                <w:u w:val="single"/>
              </w:rPr>
              <w:t>」規定辦理。</w:t>
            </w:r>
          </w:p>
          <w:p w:rsidR="0043435F" w:rsidRPr="001C39EE" w:rsidRDefault="0043435F" w:rsidP="00894BED">
            <w:pPr>
              <w:spacing w:line="400" w:lineRule="exact"/>
              <w:ind w:left="560" w:hangingChars="200" w:hanging="560"/>
              <w:jc w:val="both"/>
              <w:rPr>
                <w:rFonts w:hAnsi="新細明體"/>
                <w:color w:val="000000"/>
              </w:rPr>
            </w:pPr>
          </w:p>
        </w:tc>
        <w:tc>
          <w:tcPr>
            <w:tcW w:w="5100" w:type="dxa"/>
          </w:tcPr>
          <w:p w:rsidR="0043435F" w:rsidRPr="00587F82" w:rsidRDefault="0043435F" w:rsidP="00894BED">
            <w:pPr>
              <w:snapToGrid w:val="0"/>
              <w:spacing w:line="400" w:lineRule="exact"/>
              <w:ind w:left="240" w:hangingChars="100" w:hanging="240"/>
              <w:jc w:val="both"/>
              <w:rPr>
                <w:rFonts w:ascii="Arial" w:hAnsi="標楷體" w:cs="Arial"/>
                <w:sz w:val="24"/>
                <w:szCs w:val="24"/>
              </w:rPr>
            </w:pPr>
            <w:r w:rsidRPr="00587F82">
              <w:rPr>
                <w:rFonts w:ascii="Arial" w:hAnsi="標楷體" w:cs="Arial"/>
                <w:sz w:val="24"/>
                <w:szCs w:val="24"/>
              </w:rPr>
              <w:t>法令規章：</w:t>
            </w:r>
          </w:p>
          <w:p w:rsidR="0043435F" w:rsidRDefault="0043435F" w:rsidP="00D55BD3">
            <w:pPr>
              <w:widowControl/>
              <w:spacing w:line="400" w:lineRule="exact"/>
              <w:ind w:left="240" w:right="28" w:hangingChars="100" w:hanging="240"/>
              <w:rPr>
                <w:rFonts w:ascii="標楷體" w:hAnsi="標楷體" w:cs="Arial"/>
                <w:kern w:val="0"/>
                <w:sz w:val="24"/>
                <w:szCs w:val="26"/>
              </w:rPr>
            </w:pPr>
            <w:r w:rsidRPr="00202098">
              <w:rPr>
                <w:rFonts w:ascii="Arial" w:hAnsi="Arial" w:cs="Arial" w:hint="eastAsia"/>
                <w:bCs/>
                <w:sz w:val="24"/>
                <w:szCs w:val="24"/>
              </w:rPr>
              <w:t>3.</w:t>
            </w:r>
            <w:r w:rsidRPr="00202098">
              <w:rPr>
                <w:rFonts w:ascii="標楷體" w:hAnsi="標楷體" w:cs="Arial" w:hint="eastAsia"/>
                <w:kern w:val="0"/>
                <w:sz w:val="24"/>
                <w:szCs w:val="26"/>
              </w:rPr>
              <w:t>證券</w:t>
            </w:r>
            <w:proofErr w:type="gramStart"/>
            <w:r w:rsidRPr="00202098">
              <w:rPr>
                <w:rFonts w:ascii="標楷體" w:hAnsi="標楷體" w:cs="Arial" w:hint="eastAsia"/>
                <w:kern w:val="0"/>
                <w:sz w:val="24"/>
                <w:szCs w:val="26"/>
              </w:rPr>
              <w:t>期貨業防制</w:t>
            </w:r>
            <w:proofErr w:type="gramEnd"/>
            <w:r w:rsidRPr="00202098">
              <w:rPr>
                <w:rFonts w:ascii="標楷體" w:hAnsi="標楷體" w:cs="Arial" w:hint="eastAsia"/>
                <w:kern w:val="0"/>
                <w:sz w:val="24"/>
                <w:szCs w:val="26"/>
              </w:rPr>
              <w:t>洗錢</w:t>
            </w:r>
            <w:r w:rsidRPr="00202098">
              <w:rPr>
                <w:rFonts w:ascii="標楷體" w:hAnsi="標楷體" w:cs="Arial"/>
                <w:kern w:val="0"/>
                <w:sz w:val="24"/>
                <w:szCs w:val="26"/>
              </w:rPr>
              <w:t>及打擊</w:t>
            </w:r>
            <w:proofErr w:type="gramStart"/>
            <w:r w:rsidRPr="00202098">
              <w:rPr>
                <w:rFonts w:ascii="標楷體" w:hAnsi="標楷體" w:cs="Arial"/>
                <w:kern w:val="0"/>
                <w:sz w:val="24"/>
                <w:szCs w:val="26"/>
              </w:rPr>
              <w:t>資恐</w:t>
            </w:r>
            <w:r w:rsidRPr="00202098">
              <w:rPr>
                <w:rFonts w:ascii="標楷體" w:hAnsi="標楷體" w:cs="Arial" w:hint="eastAsia"/>
                <w:kern w:val="0"/>
                <w:sz w:val="24"/>
                <w:szCs w:val="26"/>
              </w:rPr>
              <w:t>內部</w:t>
            </w:r>
            <w:proofErr w:type="gramEnd"/>
            <w:r w:rsidRPr="00202098">
              <w:rPr>
                <w:rFonts w:ascii="標楷體" w:hAnsi="標楷體" w:cs="Arial" w:hint="eastAsia"/>
                <w:kern w:val="0"/>
                <w:sz w:val="24"/>
                <w:szCs w:val="26"/>
              </w:rPr>
              <w:t>控制要點</w:t>
            </w:r>
          </w:p>
          <w:p w:rsidR="00D55BD3" w:rsidRDefault="00D55BD3" w:rsidP="00D55BD3">
            <w:pPr>
              <w:widowControl/>
              <w:spacing w:line="400" w:lineRule="exact"/>
              <w:ind w:left="240" w:right="28" w:hangingChars="100" w:hanging="240"/>
              <w:rPr>
                <w:rFonts w:ascii="標楷體" w:hAnsi="標楷體" w:cs="Arial"/>
                <w:kern w:val="0"/>
                <w:sz w:val="24"/>
                <w:szCs w:val="26"/>
              </w:rPr>
            </w:pPr>
          </w:p>
          <w:p w:rsidR="00D55BD3" w:rsidRDefault="00D55BD3" w:rsidP="00D55BD3">
            <w:pPr>
              <w:snapToGrid w:val="0"/>
              <w:spacing w:line="400" w:lineRule="exact"/>
              <w:ind w:left="240" w:hangingChars="100" w:hanging="240"/>
              <w:jc w:val="both"/>
              <w:rPr>
                <w:rFonts w:ascii="Arial" w:hAnsi="Arial" w:cs="Arial"/>
                <w:bCs/>
                <w:sz w:val="24"/>
                <w:szCs w:val="24"/>
              </w:rPr>
            </w:pPr>
            <w:r w:rsidRPr="00321153">
              <w:rPr>
                <w:rFonts w:ascii="標楷體" w:hAnsi="標楷體" w:cs="Arial" w:hint="eastAsia"/>
                <w:kern w:val="0"/>
                <w:sz w:val="24"/>
                <w:szCs w:val="26"/>
              </w:rPr>
              <w:t>(新增)</w:t>
            </w:r>
          </w:p>
          <w:p w:rsidR="00D55BD3" w:rsidRDefault="00D55BD3" w:rsidP="00D55BD3">
            <w:pPr>
              <w:snapToGrid w:val="0"/>
              <w:spacing w:line="400" w:lineRule="exact"/>
              <w:ind w:left="240" w:hangingChars="100" w:hanging="240"/>
              <w:jc w:val="both"/>
              <w:rPr>
                <w:rFonts w:ascii="Arial" w:hAnsi="Arial" w:cs="Arial"/>
                <w:bCs/>
                <w:sz w:val="24"/>
                <w:szCs w:val="24"/>
              </w:rPr>
            </w:pPr>
          </w:p>
          <w:p w:rsidR="00D55BD3" w:rsidRDefault="00D55BD3" w:rsidP="00D55BD3">
            <w:pPr>
              <w:snapToGrid w:val="0"/>
              <w:spacing w:line="400" w:lineRule="exact"/>
              <w:ind w:left="240" w:hangingChars="100" w:hanging="240"/>
              <w:jc w:val="both"/>
              <w:rPr>
                <w:rFonts w:ascii="標楷體" w:hAnsi="標楷體" w:cs="Arial"/>
                <w:kern w:val="0"/>
                <w:sz w:val="24"/>
                <w:szCs w:val="26"/>
              </w:rPr>
            </w:pPr>
            <w:r w:rsidRPr="00321153">
              <w:rPr>
                <w:rFonts w:ascii="Arial" w:hAnsi="Arial" w:cs="Arial" w:hint="eastAsia"/>
                <w:bCs/>
                <w:sz w:val="24"/>
                <w:szCs w:val="24"/>
              </w:rPr>
              <w:t>5.</w:t>
            </w:r>
            <w:r w:rsidRPr="000E64B3">
              <w:rPr>
                <w:rFonts w:ascii="標楷體" w:hAnsi="標楷體" w:cs="Arial"/>
                <w:kern w:val="0"/>
                <w:sz w:val="24"/>
                <w:szCs w:val="26"/>
              </w:rPr>
              <w:t>期貨信託事業暨期貨經理事業防制洗錢</w:t>
            </w:r>
            <w:r w:rsidRPr="000E64B3">
              <w:rPr>
                <w:rFonts w:ascii="標楷體" w:hAnsi="標楷體" w:cs="Arial" w:hint="eastAsia"/>
                <w:kern w:val="0"/>
                <w:sz w:val="24"/>
                <w:szCs w:val="26"/>
              </w:rPr>
              <w:t>及</w:t>
            </w:r>
            <w:proofErr w:type="gramStart"/>
            <w:r w:rsidRPr="000E64B3">
              <w:rPr>
                <w:rFonts w:ascii="標楷體" w:hAnsi="標楷體" w:cs="Arial" w:hint="eastAsia"/>
                <w:kern w:val="0"/>
                <w:sz w:val="24"/>
                <w:szCs w:val="26"/>
              </w:rPr>
              <w:t>打擊資恐</w:t>
            </w:r>
            <w:r w:rsidRPr="000E64B3">
              <w:rPr>
                <w:rFonts w:ascii="標楷體" w:hAnsi="標楷體" w:cs="Arial"/>
                <w:kern w:val="0"/>
                <w:sz w:val="24"/>
                <w:szCs w:val="26"/>
              </w:rPr>
              <w:t>注意事項</w:t>
            </w:r>
            <w:proofErr w:type="gramEnd"/>
            <w:r w:rsidRPr="000E64B3">
              <w:rPr>
                <w:rFonts w:ascii="標楷體" w:hAnsi="標楷體" w:cs="Arial" w:hint="eastAsia"/>
                <w:kern w:val="0"/>
                <w:sz w:val="24"/>
                <w:szCs w:val="26"/>
              </w:rPr>
              <w:t>範本</w:t>
            </w:r>
          </w:p>
          <w:p w:rsidR="00D55BD3" w:rsidRPr="00321153" w:rsidRDefault="00D55BD3" w:rsidP="00D55BD3">
            <w:pPr>
              <w:snapToGrid w:val="0"/>
              <w:spacing w:line="400" w:lineRule="exact"/>
              <w:ind w:left="240" w:hangingChars="100" w:hanging="240"/>
              <w:jc w:val="both"/>
              <w:rPr>
                <w:rFonts w:ascii="標楷體" w:hAnsi="標楷體" w:cs="標楷體"/>
                <w:sz w:val="22"/>
                <w:szCs w:val="24"/>
              </w:rPr>
            </w:pPr>
            <w:r w:rsidRPr="00321153">
              <w:rPr>
                <w:rFonts w:ascii="Arial" w:hAnsi="Arial" w:cs="Arial" w:hint="eastAsia"/>
                <w:bCs/>
                <w:sz w:val="24"/>
                <w:szCs w:val="24"/>
              </w:rPr>
              <w:t>6.</w:t>
            </w:r>
            <w:r w:rsidRPr="00321153">
              <w:rPr>
                <w:rFonts w:ascii="Arial" w:hAnsi="Arial" w:cs="Arial"/>
                <w:sz w:val="24"/>
                <w:szCs w:val="24"/>
              </w:rPr>
              <w:t>期貨信託事業暨期貨經理事業評估洗錢</w:t>
            </w:r>
            <w:proofErr w:type="gramStart"/>
            <w:r w:rsidRPr="00321153">
              <w:rPr>
                <w:rFonts w:ascii="Arial" w:hAnsi="Arial" w:cs="Arial"/>
                <w:sz w:val="24"/>
                <w:szCs w:val="24"/>
              </w:rPr>
              <w:t>及資恐風險</w:t>
            </w:r>
            <w:proofErr w:type="gramEnd"/>
            <w:r w:rsidRPr="00321153">
              <w:rPr>
                <w:rFonts w:ascii="Arial" w:hAnsi="Arial" w:cs="Arial"/>
                <w:sz w:val="24"/>
                <w:szCs w:val="24"/>
              </w:rPr>
              <w:t>及</w:t>
            </w:r>
            <w:proofErr w:type="gramStart"/>
            <w:r w:rsidRPr="00321153">
              <w:rPr>
                <w:rFonts w:ascii="Arial" w:hAnsi="Arial" w:cs="Arial"/>
                <w:sz w:val="24"/>
                <w:szCs w:val="24"/>
              </w:rPr>
              <w:t>訂定相關防</w:t>
            </w:r>
            <w:proofErr w:type="gramEnd"/>
            <w:r w:rsidRPr="00321153">
              <w:rPr>
                <w:rFonts w:ascii="Arial" w:hAnsi="Arial" w:cs="Arial"/>
                <w:sz w:val="24"/>
                <w:szCs w:val="24"/>
              </w:rPr>
              <w:t>制計畫指引</w:t>
            </w:r>
          </w:p>
          <w:p w:rsidR="00D55BD3" w:rsidRPr="00D55BD3" w:rsidRDefault="00D55BD3" w:rsidP="00D55BD3">
            <w:pPr>
              <w:widowControl/>
              <w:spacing w:line="400" w:lineRule="exact"/>
              <w:ind w:left="240" w:right="28" w:hangingChars="100" w:hanging="240"/>
              <w:rPr>
                <w:rFonts w:ascii="標楷體" w:hAnsi="標楷體"/>
                <w:bCs/>
                <w:sz w:val="24"/>
              </w:rPr>
            </w:pPr>
          </w:p>
          <w:p w:rsidR="0043435F" w:rsidRDefault="0043435F" w:rsidP="00894BED">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43435F" w:rsidRPr="001C39EE" w:rsidRDefault="00894BED" w:rsidP="00894BED">
            <w:pPr>
              <w:spacing w:line="400" w:lineRule="exact"/>
              <w:ind w:left="480" w:hangingChars="200" w:hanging="480"/>
              <w:jc w:val="both"/>
              <w:rPr>
                <w:rFonts w:ascii="標楷體" w:hAnsi="標楷體"/>
                <w:bCs/>
                <w:sz w:val="24"/>
              </w:rPr>
            </w:pPr>
            <w:r w:rsidRPr="00321153">
              <w:rPr>
                <w:rFonts w:ascii="標楷體" w:hAnsi="標楷體" w:cs="Arial" w:hint="eastAsia"/>
                <w:kern w:val="0"/>
                <w:sz w:val="24"/>
                <w:szCs w:val="26"/>
              </w:rPr>
              <w:t>(新增)</w:t>
            </w:r>
          </w:p>
        </w:tc>
        <w:tc>
          <w:tcPr>
            <w:tcW w:w="2295" w:type="dxa"/>
          </w:tcPr>
          <w:p w:rsidR="0043435F" w:rsidRPr="001F28F1" w:rsidRDefault="0043435F" w:rsidP="009437D2">
            <w:pPr>
              <w:spacing w:line="400" w:lineRule="exact"/>
              <w:ind w:left="-57" w:right="-57"/>
              <w:rPr>
                <w:rFonts w:ascii="標楷體" w:hAnsi="標楷體" w:cs="Arial"/>
                <w:kern w:val="0"/>
                <w:sz w:val="24"/>
                <w:szCs w:val="26"/>
              </w:rPr>
            </w:pPr>
            <w:r w:rsidRPr="001F28F1">
              <w:rPr>
                <w:rFonts w:ascii="標楷體" w:hAnsi="標楷體" w:cs="Arial"/>
                <w:kern w:val="0"/>
                <w:sz w:val="24"/>
                <w:szCs w:val="26"/>
              </w:rPr>
              <w:t>配合C</w:t>
            </w:r>
            <w:r w:rsidRPr="001F28F1">
              <w:rPr>
                <w:rFonts w:ascii="標楷體" w:hAnsi="標楷體" w:cs="Arial" w:hint="eastAsia"/>
                <w:kern w:val="0"/>
                <w:sz w:val="24"/>
                <w:szCs w:val="26"/>
              </w:rPr>
              <w:t>B</w:t>
            </w:r>
            <w:r w:rsidRPr="001F28F1">
              <w:rPr>
                <w:rFonts w:ascii="標楷體" w:hAnsi="標楷體" w:cs="Arial"/>
                <w:kern w:val="0"/>
                <w:sz w:val="24"/>
                <w:szCs w:val="26"/>
              </w:rPr>
              <w:t>-</w:t>
            </w:r>
            <w:r w:rsidRPr="001F28F1">
              <w:rPr>
                <w:rFonts w:ascii="標楷體" w:hAnsi="標楷體" w:cs="Arial" w:hint="eastAsia"/>
                <w:kern w:val="0"/>
                <w:sz w:val="24"/>
                <w:szCs w:val="26"/>
              </w:rPr>
              <w:t>11500修正</w:t>
            </w:r>
            <w:r w:rsidR="009437D2" w:rsidRPr="00880997">
              <w:rPr>
                <w:rFonts w:ascii="標楷體" w:hAnsi="標楷體" w:hint="eastAsia"/>
                <w:spacing w:val="8"/>
                <w:sz w:val="24"/>
              </w:rPr>
              <w:t>本</w:t>
            </w:r>
            <w:r w:rsidR="009437D2" w:rsidRPr="00880997">
              <w:rPr>
                <w:rFonts w:ascii="標楷體" w:hAnsi="標楷體"/>
                <w:spacing w:val="8"/>
                <w:sz w:val="24"/>
              </w:rPr>
              <w:t>作業程序(方法)及稽核重點。</w:t>
            </w:r>
          </w:p>
        </w:tc>
      </w:tr>
    </w:tbl>
    <w:p w:rsidR="00D577D4" w:rsidRPr="00D577D4" w:rsidRDefault="00D577D4" w:rsidP="00D577D4">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D577D4" w:rsidRPr="00965EB2" w:rsidTr="006F6552">
        <w:trPr>
          <w:tblHeader/>
        </w:trPr>
        <w:tc>
          <w:tcPr>
            <w:tcW w:w="1200" w:type="dxa"/>
            <w:tcBorders>
              <w:top w:val="single" w:sz="4" w:space="0" w:color="auto"/>
            </w:tcBorders>
            <w:vAlign w:val="center"/>
          </w:tcPr>
          <w:p w:rsidR="00D577D4" w:rsidRPr="00965EB2" w:rsidRDefault="00D577D4" w:rsidP="006F6552">
            <w:pPr>
              <w:spacing w:line="400" w:lineRule="exact"/>
              <w:jc w:val="center"/>
              <w:rPr>
                <w:bCs/>
                <w:szCs w:val="28"/>
              </w:rPr>
            </w:pPr>
            <w:r w:rsidRPr="00965EB2">
              <w:rPr>
                <w:rFonts w:hAnsi="標楷體"/>
                <w:bCs/>
                <w:szCs w:val="28"/>
              </w:rPr>
              <w:lastRenderedPageBreak/>
              <w:t>編號</w:t>
            </w:r>
          </w:p>
        </w:tc>
        <w:tc>
          <w:tcPr>
            <w:tcW w:w="1530" w:type="dxa"/>
            <w:tcBorders>
              <w:top w:val="single" w:sz="4" w:space="0" w:color="auto"/>
            </w:tcBorders>
            <w:vAlign w:val="center"/>
          </w:tcPr>
          <w:p w:rsidR="00D577D4" w:rsidRPr="00965EB2" w:rsidRDefault="00D577D4" w:rsidP="006F6552">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D577D4" w:rsidRPr="00965EB2" w:rsidRDefault="00D577D4" w:rsidP="006F655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D577D4" w:rsidRPr="00965EB2" w:rsidRDefault="00D577D4" w:rsidP="006F655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D577D4" w:rsidRPr="00880997" w:rsidRDefault="00D577D4" w:rsidP="006F6552">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D577D4" w:rsidRPr="00965EB2" w:rsidTr="006F6552">
        <w:trPr>
          <w:trHeight w:val="8748"/>
        </w:trPr>
        <w:tc>
          <w:tcPr>
            <w:tcW w:w="1200" w:type="dxa"/>
          </w:tcPr>
          <w:p w:rsidR="00D577D4" w:rsidRPr="00535D89" w:rsidRDefault="00D577D4" w:rsidP="006F6552">
            <w:pPr>
              <w:snapToGrid w:val="0"/>
              <w:spacing w:line="400" w:lineRule="exact"/>
              <w:ind w:left="-57" w:right="-57"/>
              <w:jc w:val="both"/>
              <w:rPr>
                <w:rFonts w:ascii="Arial" w:hAnsi="Arial" w:cs="Arial"/>
                <w:sz w:val="24"/>
                <w:szCs w:val="24"/>
              </w:rPr>
            </w:pPr>
            <w:r w:rsidRPr="00535D89">
              <w:rPr>
                <w:rFonts w:ascii="Arial" w:hAnsi="Arial" w:cs="Arial"/>
                <w:sz w:val="24"/>
                <w:szCs w:val="24"/>
              </w:rPr>
              <w:t>A</w:t>
            </w:r>
            <w:r>
              <w:rPr>
                <w:rFonts w:ascii="Arial" w:hAnsi="Arial" w:cs="Arial" w:hint="eastAsia"/>
                <w:sz w:val="24"/>
                <w:szCs w:val="24"/>
              </w:rPr>
              <w:t>B</w:t>
            </w:r>
            <w:r w:rsidRPr="00535D89">
              <w:rPr>
                <w:rFonts w:ascii="Arial" w:hAnsi="Arial" w:cs="Arial"/>
                <w:sz w:val="24"/>
                <w:szCs w:val="24"/>
              </w:rPr>
              <w:t>-1</w:t>
            </w:r>
            <w:r>
              <w:rPr>
                <w:rFonts w:ascii="Arial" w:hAnsi="Arial" w:cs="Arial" w:hint="eastAsia"/>
                <w:sz w:val="24"/>
                <w:szCs w:val="24"/>
              </w:rPr>
              <w:t>15</w:t>
            </w:r>
            <w:r w:rsidRPr="00535D89">
              <w:rPr>
                <w:rFonts w:ascii="Arial" w:hAnsi="Arial" w:cs="Arial" w:hint="eastAsia"/>
                <w:sz w:val="24"/>
                <w:szCs w:val="24"/>
              </w:rPr>
              <w:t>00</w:t>
            </w:r>
          </w:p>
          <w:p w:rsidR="00D577D4" w:rsidRPr="00965EB2" w:rsidRDefault="00D577D4" w:rsidP="006F6552">
            <w:pPr>
              <w:snapToGrid w:val="0"/>
              <w:spacing w:line="400" w:lineRule="exact"/>
              <w:ind w:left="-57" w:right="-57"/>
              <w:jc w:val="both"/>
              <w:rPr>
                <w:rFonts w:ascii="標楷體" w:hAnsi="新細明體" w:cs="標楷體"/>
                <w:color w:val="000000"/>
                <w:sz w:val="24"/>
                <w:szCs w:val="24"/>
              </w:rPr>
            </w:pPr>
          </w:p>
        </w:tc>
        <w:tc>
          <w:tcPr>
            <w:tcW w:w="1530" w:type="dxa"/>
          </w:tcPr>
          <w:p w:rsidR="00D577D4" w:rsidRDefault="00D577D4" w:rsidP="006F6552">
            <w:pPr>
              <w:snapToGrid w:val="0"/>
              <w:spacing w:line="400" w:lineRule="exact"/>
              <w:jc w:val="both"/>
              <w:rPr>
                <w:rFonts w:ascii="Arial" w:hAnsi="標楷體" w:cs="Arial"/>
                <w:sz w:val="24"/>
                <w:szCs w:val="24"/>
              </w:rPr>
            </w:pPr>
            <w:r w:rsidRPr="00D577D4">
              <w:rPr>
                <w:rFonts w:ascii="標楷體" w:hAnsi="標楷體" w:hint="eastAsia"/>
                <w:sz w:val="24"/>
                <w:szCs w:val="24"/>
              </w:rPr>
              <w:t>洗錢防制</w:t>
            </w:r>
            <w:r w:rsidRPr="000B0511">
              <w:rPr>
                <w:rFonts w:ascii="標楷體" w:hAnsi="標楷體" w:hint="eastAsia"/>
                <w:sz w:val="24"/>
                <w:szCs w:val="24"/>
              </w:rPr>
              <w:t>作業</w:t>
            </w:r>
            <w:r w:rsidRPr="00D46654">
              <w:rPr>
                <w:rFonts w:ascii="Arial" w:hAnsi="標楷體" w:cs="Arial"/>
                <w:sz w:val="24"/>
                <w:szCs w:val="24"/>
              </w:rPr>
              <w:t>之稽核</w:t>
            </w:r>
          </w:p>
          <w:p w:rsidR="00D577D4" w:rsidRDefault="00D577D4" w:rsidP="006F6552">
            <w:pPr>
              <w:snapToGrid w:val="0"/>
              <w:spacing w:line="400" w:lineRule="exact"/>
              <w:jc w:val="both"/>
              <w:rPr>
                <w:rFonts w:ascii="Arial" w:hAnsi="標楷體" w:cs="Arial"/>
                <w:sz w:val="24"/>
                <w:szCs w:val="24"/>
              </w:rPr>
            </w:pPr>
          </w:p>
          <w:p w:rsidR="00D577D4" w:rsidRDefault="00D577D4" w:rsidP="006F6552">
            <w:pPr>
              <w:snapToGrid w:val="0"/>
              <w:spacing w:line="400" w:lineRule="exact"/>
              <w:jc w:val="both"/>
              <w:rPr>
                <w:rFonts w:ascii="Arial" w:hAnsi="標楷體" w:cs="Arial"/>
                <w:sz w:val="24"/>
                <w:szCs w:val="24"/>
              </w:rPr>
            </w:pPr>
          </w:p>
          <w:p w:rsidR="00D577D4" w:rsidRPr="00535D89" w:rsidRDefault="00D577D4" w:rsidP="006F6552">
            <w:pPr>
              <w:snapToGrid w:val="0"/>
              <w:spacing w:line="400" w:lineRule="exact"/>
              <w:jc w:val="both"/>
              <w:rPr>
                <w:rFonts w:ascii="Arial" w:hAnsi="Arial" w:cs="Arial"/>
                <w:sz w:val="24"/>
                <w:szCs w:val="24"/>
              </w:rPr>
            </w:pPr>
            <w:r w:rsidRPr="00535D89">
              <w:rPr>
                <w:rFonts w:ascii="Arial" w:hAnsi="Arial" w:cs="Arial" w:hint="eastAsia"/>
                <w:sz w:val="24"/>
                <w:szCs w:val="24"/>
              </w:rPr>
              <w:t>作業週期：</w:t>
            </w:r>
          </w:p>
          <w:p w:rsidR="00D577D4" w:rsidRPr="00535D89" w:rsidRDefault="00D577D4" w:rsidP="006F6552">
            <w:pPr>
              <w:snapToGrid w:val="0"/>
              <w:spacing w:line="400" w:lineRule="exact"/>
              <w:jc w:val="both"/>
              <w:rPr>
                <w:rFonts w:ascii="Arial" w:hAnsi="Arial" w:cs="Arial"/>
                <w:sz w:val="24"/>
                <w:szCs w:val="24"/>
              </w:rPr>
            </w:pPr>
            <w:r w:rsidRPr="00535D89">
              <w:rPr>
                <w:rFonts w:ascii="Arial" w:hAnsi="Arial" w:cs="Arial"/>
                <w:sz w:val="24"/>
                <w:szCs w:val="24"/>
              </w:rPr>
              <w:t>不定期：每</w:t>
            </w:r>
            <w:r w:rsidR="001C39EE">
              <w:rPr>
                <w:rFonts w:ascii="Arial" w:hAnsi="Arial" w:cs="Arial" w:hint="eastAsia"/>
                <w:sz w:val="24"/>
                <w:szCs w:val="24"/>
              </w:rPr>
              <w:t>半年</w:t>
            </w:r>
            <w:r w:rsidRPr="00535D89">
              <w:rPr>
                <w:rFonts w:ascii="Arial" w:hAnsi="Arial" w:cs="Arial"/>
                <w:sz w:val="24"/>
                <w:szCs w:val="24"/>
              </w:rPr>
              <w:t>查核</w:t>
            </w:r>
          </w:p>
          <w:p w:rsidR="00D577D4" w:rsidRPr="006769D6" w:rsidRDefault="00D577D4" w:rsidP="006F6552">
            <w:pPr>
              <w:snapToGrid w:val="0"/>
              <w:spacing w:line="400" w:lineRule="exact"/>
              <w:jc w:val="both"/>
              <w:rPr>
                <w:rFonts w:ascii="Arial" w:hAnsi="Arial" w:cs="Arial"/>
                <w:sz w:val="24"/>
                <w:szCs w:val="24"/>
              </w:rPr>
            </w:pPr>
          </w:p>
        </w:tc>
        <w:tc>
          <w:tcPr>
            <w:tcW w:w="5100" w:type="dxa"/>
          </w:tcPr>
          <w:p w:rsidR="001C39EE" w:rsidRDefault="001C39EE" w:rsidP="001C39EE">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1C39EE" w:rsidRPr="001C39EE" w:rsidRDefault="001C39EE" w:rsidP="001C39EE">
            <w:pPr>
              <w:spacing w:line="400" w:lineRule="exact"/>
              <w:ind w:left="480" w:hangingChars="200" w:hanging="480"/>
              <w:jc w:val="both"/>
              <w:rPr>
                <w:rFonts w:ascii="標楷體" w:hAnsi="標楷體" w:cs="Arial"/>
                <w:kern w:val="0"/>
                <w:sz w:val="24"/>
                <w:szCs w:val="26"/>
              </w:rPr>
            </w:pPr>
            <w:r w:rsidRPr="001C39EE">
              <w:rPr>
                <w:rFonts w:ascii="標楷體" w:hAnsi="標楷體" w:cs="Arial"/>
                <w:kern w:val="0"/>
                <w:sz w:val="24"/>
                <w:szCs w:val="26"/>
              </w:rPr>
              <w:t>四、除上開各事項外，</w:t>
            </w:r>
            <w:r w:rsidRPr="001C39EE">
              <w:rPr>
                <w:rFonts w:ascii="標楷體" w:hAnsi="標楷體" w:cs="Arial" w:hint="eastAsia"/>
                <w:kern w:val="0"/>
                <w:sz w:val="24"/>
                <w:szCs w:val="26"/>
              </w:rPr>
              <w:t>相關作業是否遵循洗錢防制法、</w:t>
            </w:r>
            <w:proofErr w:type="gramStart"/>
            <w:r w:rsidRPr="001C39EE">
              <w:rPr>
                <w:rFonts w:ascii="標楷體" w:hAnsi="標楷體" w:cs="Arial" w:hint="eastAsia"/>
                <w:kern w:val="0"/>
                <w:sz w:val="24"/>
                <w:szCs w:val="26"/>
              </w:rPr>
              <w:t>資恐防</w:t>
            </w:r>
            <w:proofErr w:type="gramEnd"/>
            <w:r w:rsidRPr="001C39EE">
              <w:rPr>
                <w:rFonts w:ascii="標楷體" w:hAnsi="標楷體" w:cs="Arial" w:hint="eastAsia"/>
                <w:kern w:val="0"/>
                <w:sz w:val="24"/>
                <w:szCs w:val="26"/>
              </w:rPr>
              <w:t>制法、金融機構防制洗錢辦法</w:t>
            </w:r>
            <w:r w:rsidR="0043435F" w:rsidRPr="0043435F">
              <w:rPr>
                <w:rFonts w:ascii="標楷體" w:hAnsi="標楷體" w:cs="Arial" w:hint="eastAsia"/>
                <w:color w:val="0000FF"/>
                <w:kern w:val="0"/>
                <w:sz w:val="24"/>
                <w:szCs w:val="26"/>
                <w:u w:val="single"/>
              </w:rPr>
              <w:t>、</w:t>
            </w:r>
            <w:r w:rsidRPr="00202098">
              <w:rPr>
                <w:rFonts w:ascii="標楷體" w:hAnsi="標楷體" w:cs="Arial"/>
                <w:color w:val="0000FF"/>
                <w:kern w:val="0"/>
                <w:sz w:val="24"/>
                <w:szCs w:val="26"/>
                <w:u w:val="single"/>
              </w:rPr>
              <w:t>證券期貨業及其他經金融監督管理委員會指定之金融機構防制洗錢及打擊</w:t>
            </w:r>
            <w:proofErr w:type="gramStart"/>
            <w:r w:rsidRPr="00202098">
              <w:rPr>
                <w:rFonts w:ascii="標楷體" w:hAnsi="標楷體" w:cs="Arial"/>
                <w:color w:val="0000FF"/>
                <w:kern w:val="0"/>
                <w:sz w:val="24"/>
                <w:szCs w:val="26"/>
                <w:u w:val="single"/>
              </w:rPr>
              <w:t>資恐內部</w:t>
            </w:r>
            <w:proofErr w:type="gramEnd"/>
            <w:r w:rsidRPr="00202098">
              <w:rPr>
                <w:rFonts w:ascii="標楷體" w:hAnsi="標楷體" w:cs="Arial"/>
                <w:color w:val="0000FF"/>
                <w:kern w:val="0"/>
                <w:sz w:val="24"/>
                <w:szCs w:val="26"/>
                <w:u w:val="single"/>
              </w:rPr>
              <w:t>控制與稽核制度實施辦法</w:t>
            </w:r>
            <w:r w:rsidR="0043435F" w:rsidRPr="001C39EE">
              <w:rPr>
                <w:rFonts w:ascii="標楷體" w:hAnsi="標楷體" w:cs="Arial" w:hint="eastAsia"/>
                <w:kern w:val="0"/>
                <w:sz w:val="24"/>
                <w:szCs w:val="26"/>
              </w:rPr>
              <w:t>及</w:t>
            </w:r>
            <w:r w:rsidR="0043435F" w:rsidRPr="00EE3F4F">
              <w:rPr>
                <w:rFonts w:ascii="標楷體" w:hAnsi="標楷體" w:cs="Arial" w:hint="eastAsia"/>
                <w:color w:val="0000FF"/>
                <w:kern w:val="0"/>
                <w:sz w:val="24"/>
                <w:szCs w:val="26"/>
                <w:u w:val="single"/>
              </w:rPr>
              <w:t>金融機構對經指定制裁對象之財物或財產上利益及所在地通報辦法</w:t>
            </w:r>
            <w:r w:rsidRPr="001C39EE">
              <w:rPr>
                <w:rFonts w:ascii="標楷體" w:hAnsi="標楷體" w:cs="Arial" w:hint="eastAsia"/>
                <w:kern w:val="0"/>
                <w:sz w:val="24"/>
                <w:szCs w:val="26"/>
              </w:rPr>
              <w:t>等規定</w:t>
            </w:r>
            <w:r w:rsidRPr="001C39EE">
              <w:rPr>
                <w:rFonts w:ascii="標楷體" w:hAnsi="標楷體" w:cs="Arial"/>
                <w:kern w:val="0"/>
                <w:sz w:val="24"/>
                <w:szCs w:val="26"/>
              </w:rPr>
              <w:t>辦理。</w:t>
            </w:r>
          </w:p>
          <w:p w:rsidR="00C62336" w:rsidRDefault="00C62336" w:rsidP="009E7FBB">
            <w:pPr>
              <w:spacing w:line="400" w:lineRule="exact"/>
              <w:ind w:left="480" w:hangingChars="200" w:hanging="480"/>
              <w:jc w:val="both"/>
              <w:rPr>
                <w:rFonts w:ascii="標楷體" w:hAnsi="標楷體" w:cs="Arial"/>
                <w:kern w:val="0"/>
                <w:sz w:val="24"/>
                <w:szCs w:val="26"/>
              </w:rPr>
            </w:pPr>
          </w:p>
          <w:p w:rsidR="00D577D4" w:rsidRPr="001C39EE" w:rsidRDefault="00DE502A" w:rsidP="009E7FBB">
            <w:pPr>
              <w:spacing w:line="400" w:lineRule="exact"/>
              <w:ind w:left="480" w:hangingChars="200" w:hanging="480"/>
              <w:jc w:val="both"/>
              <w:rPr>
                <w:rFonts w:hAnsi="新細明體"/>
                <w:color w:val="000000"/>
              </w:rPr>
            </w:pPr>
            <w:r w:rsidRPr="00DE502A">
              <w:rPr>
                <w:rFonts w:ascii="標楷體" w:hAnsi="標楷體" w:cs="Arial" w:hint="eastAsia"/>
                <w:kern w:val="0"/>
                <w:sz w:val="24"/>
                <w:szCs w:val="26"/>
              </w:rPr>
              <w:t>六、</w:t>
            </w:r>
            <w:r w:rsidR="009E7FBB" w:rsidRPr="000E64B3">
              <w:rPr>
                <w:rFonts w:hAnsi="標楷體" w:cs="Arial" w:hint="eastAsia"/>
                <w:kern w:val="0"/>
                <w:sz w:val="24"/>
                <w:szCs w:val="26"/>
              </w:rPr>
              <w:t>公司</w:t>
            </w:r>
            <w:r w:rsidR="009E7FBB" w:rsidRPr="00AC693E">
              <w:rPr>
                <w:rFonts w:hAnsi="標楷體" w:cs="Arial" w:hint="eastAsia"/>
                <w:color w:val="0000FF"/>
                <w:kern w:val="0"/>
                <w:sz w:val="24"/>
                <w:szCs w:val="26"/>
                <w:u w:val="single"/>
              </w:rPr>
              <w:t>如有</w:t>
            </w:r>
            <w:r w:rsidR="009E7FBB" w:rsidRPr="000E64B3">
              <w:rPr>
                <w:rFonts w:hAnsi="標楷體" w:cs="Arial"/>
                <w:kern w:val="0"/>
                <w:sz w:val="24"/>
                <w:szCs w:val="26"/>
              </w:rPr>
              <w:t>分公司</w:t>
            </w:r>
            <w:r w:rsidR="009E7FBB" w:rsidRPr="000E64B3">
              <w:rPr>
                <w:rFonts w:hAnsi="標楷體" w:cs="Arial" w:hint="eastAsia"/>
                <w:kern w:val="0"/>
                <w:sz w:val="24"/>
                <w:szCs w:val="26"/>
              </w:rPr>
              <w:t>(</w:t>
            </w:r>
            <w:r w:rsidR="009E7FBB" w:rsidRPr="000E64B3">
              <w:rPr>
                <w:rFonts w:hAnsi="標楷體" w:cs="Arial"/>
                <w:kern w:val="0"/>
                <w:sz w:val="24"/>
                <w:szCs w:val="26"/>
              </w:rPr>
              <w:t>或子公司</w:t>
            </w:r>
            <w:r w:rsidR="009E7FBB" w:rsidRPr="000E64B3">
              <w:rPr>
                <w:rFonts w:hAnsi="標楷體" w:cs="Arial" w:hint="eastAsia"/>
                <w:kern w:val="0"/>
                <w:sz w:val="24"/>
                <w:szCs w:val="26"/>
              </w:rPr>
              <w:t>)</w:t>
            </w:r>
            <w:r w:rsidR="009E7FBB" w:rsidRPr="00AC693E">
              <w:rPr>
                <w:rFonts w:hAnsi="標楷體" w:cs="Arial" w:hint="eastAsia"/>
                <w:color w:val="0000FF"/>
                <w:kern w:val="0"/>
                <w:sz w:val="24"/>
                <w:szCs w:val="26"/>
                <w:u w:val="single"/>
              </w:rPr>
              <w:t>者</w:t>
            </w:r>
            <w:r w:rsidRPr="00DE502A">
              <w:rPr>
                <w:rFonts w:ascii="標楷體" w:hAnsi="標楷體" w:cs="Arial"/>
                <w:kern w:val="0"/>
                <w:sz w:val="24"/>
                <w:szCs w:val="26"/>
              </w:rPr>
              <w:t>，</w:t>
            </w:r>
            <w:r w:rsidRPr="00DE502A">
              <w:rPr>
                <w:rFonts w:ascii="標楷體" w:hAnsi="標楷體" w:cs="Arial" w:hint="eastAsia"/>
                <w:kern w:val="0"/>
                <w:sz w:val="24"/>
                <w:szCs w:val="26"/>
              </w:rPr>
              <w:t>是否</w:t>
            </w:r>
            <w:r w:rsidRPr="00DE502A">
              <w:rPr>
                <w:rFonts w:ascii="標楷體" w:hAnsi="標楷體" w:cs="Arial"/>
                <w:kern w:val="0"/>
                <w:sz w:val="24"/>
                <w:szCs w:val="26"/>
              </w:rPr>
              <w:t>訂定集團層次之防制洗錢與</w:t>
            </w:r>
            <w:proofErr w:type="gramStart"/>
            <w:r w:rsidRPr="00DE502A">
              <w:rPr>
                <w:rFonts w:ascii="標楷體" w:hAnsi="標楷體" w:cs="Arial"/>
                <w:kern w:val="0"/>
                <w:sz w:val="24"/>
                <w:szCs w:val="26"/>
              </w:rPr>
              <w:t>打擊資恐計畫</w:t>
            </w:r>
            <w:proofErr w:type="gramEnd"/>
            <w:r w:rsidRPr="00DE502A">
              <w:rPr>
                <w:rFonts w:ascii="標楷體" w:hAnsi="標楷體" w:cs="Arial" w:hint="eastAsia"/>
                <w:kern w:val="0"/>
                <w:sz w:val="24"/>
                <w:szCs w:val="26"/>
              </w:rPr>
              <w:t>。</w:t>
            </w:r>
          </w:p>
        </w:tc>
        <w:tc>
          <w:tcPr>
            <w:tcW w:w="5100" w:type="dxa"/>
          </w:tcPr>
          <w:p w:rsidR="001C39EE" w:rsidRDefault="001C39EE" w:rsidP="001C39EE">
            <w:pPr>
              <w:snapToGrid w:val="0"/>
              <w:spacing w:line="400" w:lineRule="exact"/>
              <w:jc w:val="both"/>
              <w:rPr>
                <w:rFonts w:ascii="標楷體" w:hAnsi="新細明體" w:cs="標楷體"/>
                <w:sz w:val="24"/>
                <w:szCs w:val="24"/>
              </w:rPr>
            </w:pPr>
            <w:r w:rsidRPr="00E10FE0">
              <w:rPr>
                <w:rFonts w:ascii="標楷體" w:hAnsi="標楷體" w:cs="標楷體"/>
                <w:sz w:val="24"/>
                <w:szCs w:val="24"/>
              </w:rPr>
              <w:t>作業程序(方法)及稽核重點：</w:t>
            </w:r>
          </w:p>
          <w:p w:rsidR="001C39EE" w:rsidRPr="001C39EE" w:rsidRDefault="001C39EE" w:rsidP="001C39EE">
            <w:pPr>
              <w:spacing w:line="400" w:lineRule="exact"/>
              <w:ind w:left="480" w:hangingChars="200" w:hanging="480"/>
              <w:jc w:val="both"/>
              <w:rPr>
                <w:rFonts w:ascii="標楷體" w:hAnsi="標楷體" w:cs="Arial"/>
                <w:kern w:val="0"/>
                <w:sz w:val="24"/>
                <w:szCs w:val="26"/>
              </w:rPr>
            </w:pPr>
            <w:r w:rsidRPr="001C39EE">
              <w:rPr>
                <w:rFonts w:ascii="標楷體" w:hAnsi="標楷體" w:cs="Arial"/>
                <w:kern w:val="0"/>
                <w:sz w:val="24"/>
                <w:szCs w:val="26"/>
              </w:rPr>
              <w:t>四、除上開各事項外，</w:t>
            </w:r>
            <w:r w:rsidRPr="001C39EE">
              <w:rPr>
                <w:rFonts w:ascii="標楷體" w:hAnsi="標楷體" w:cs="Arial" w:hint="eastAsia"/>
                <w:kern w:val="0"/>
                <w:sz w:val="24"/>
                <w:szCs w:val="26"/>
              </w:rPr>
              <w:t>相關作業是否遵循洗錢防制法、</w:t>
            </w:r>
            <w:proofErr w:type="gramStart"/>
            <w:r w:rsidRPr="001C39EE">
              <w:rPr>
                <w:rFonts w:ascii="標楷體" w:hAnsi="標楷體" w:cs="Arial" w:hint="eastAsia"/>
                <w:kern w:val="0"/>
                <w:sz w:val="24"/>
                <w:szCs w:val="26"/>
              </w:rPr>
              <w:t>資恐防</w:t>
            </w:r>
            <w:proofErr w:type="gramEnd"/>
            <w:r w:rsidRPr="001C39EE">
              <w:rPr>
                <w:rFonts w:ascii="標楷體" w:hAnsi="標楷體" w:cs="Arial" w:hint="eastAsia"/>
                <w:kern w:val="0"/>
                <w:sz w:val="24"/>
                <w:szCs w:val="26"/>
              </w:rPr>
              <w:t>制法、金融機構防制洗錢辦法及</w:t>
            </w:r>
            <w:hyperlink r:id="rId10" w:history="1">
              <w:r w:rsidRPr="001C39EE">
                <w:rPr>
                  <w:rFonts w:ascii="標楷體" w:hAnsi="標楷體" w:cs="Arial"/>
                  <w:kern w:val="0"/>
                  <w:sz w:val="24"/>
                  <w:szCs w:val="26"/>
                </w:rPr>
                <w:t>證券</w:t>
              </w:r>
              <w:proofErr w:type="gramStart"/>
              <w:r w:rsidRPr="001C39EE">
                <w:rPr>
                  <w:rFonts w:ascii="標楷體" w:hAnsi="標楷體" w:cs="Arial"/>
                  <w:kern w:val="0"/>
                  <w:sz w:val="24"/>
                  <w:szCs w:val="26"/>
                </w:rPr>
                <w:t>期貨業防制</w:t>
              </w:r>
              <w:proofErr w:type="gramEnd"/>
              <w:r w:rsidRPr="001C39EE">
                <w:rPr>
                  <w:rFonts w:ascii="標楷體" w:hAnsi="標楷體" w:cs="Arial"/>
                  <w:kern w:val="0"/>
                  <w:sz w:val="24"/>
                  <w:szCs w:val="26"/>
                </w:rPr>
                <w:t>洗錢及打擊</w:t>
              </w:r>
              <w:proofErr w:type="gramStart"/>
              <w:r w:rsidRPr="001C39EE">
                <w:rPr>
                  <w:rFonts w:ascii="標楷體" w:hAnsi="標楷體" w:cs="Arial"/>
                  <w:kern w:val="0"/>
                  <w:sz w:val="24"/>
                  <w:szCs w:val="26"/>
                </w:rPr>
                <w:t>資恐</w:t>
              </w:r>
              <w:r w:rsidRPr="001C39EE">
                <w:rPr>
                  <w:rFonts w:ascii="標楷體" w:hAnsi="標楷體" w:cs="Arial" w:hint="eastAsia"/>
                  <w:kern w:val="0"/>
                  <w:sz w:val="24"/>
                  <w:szCs w:val="26"/>
                </w:rPr>
                <w:t>內部</w:t>
              </w:r>
              <w:proofErr w:type="gramEnd"/>
              <w:r w:rsidRPr="001C39EE">
                <w:rPr>
                  <w:rFonts w:ascii="標楷體" w:hAnsi="標楷體" w:cs="Arial" w:hint="eastAsia"/>
                  <w:kern w:val="0"/>
                  <w:sz w:val="24"/>
                  <w:szCs w:val="26"/>
                </w:rPr>
                <w:t>控制要點</w:t>
              </w:r>
            </w:hyperlink>
            <w:r w:rsidRPr="001C39EE">
              <w:rPr>
                <w:rFonts w:ascii="標楷體" w:hAnsi="標楷體" w:cs="Arial" w:hint="eastAsia"/>
                <w:kern w:val="0"/>
                <w:sz w:val="24"/>
                <w:szCs w:val="26"/>
              </w:rPr>
              <w:t>等規定</w:t>
            </w:r>
            <w:r w:rsidRPr="001C39EE">
              <w:rPr>
                <w:rFonts w:ascii="標楷體" w:hAnsi="標楷體" w:cs="Arial"/>
                <w:kern w:val="0"/>
                <w:sz w:val="24"/>
                <w:szCs w:val="26"/>
              </w:rPr>
              <w:t>辦理。</w:t>
            </w:r>
          </w:p>
          <w:p w:rsidR="001C39EE" w:rsidRPr="00DE502A" w:rsidRDefault="001C39EE" w:rsidP="00DE502A">
            <w:pPr>
              <w:spacing w:line="400" w:lineRule="exact"/>
              <w:ind w:left="480" w:hangingChars="200" w:hanging="480"/>
              <w:jc w:val="both"/>
              <w:rPr>
                <w:rFonts w:ascii="標楷體" w:hAnsi="標楷體" w:cs="Arial"/>
                <w:kern w:val="0"/>
                <w:sz w:val="24"/>
                <w:szCs w:val="26"/>
              </w:rPr>
            </w:pPr>
          </w:p>
          <w:p w:rsidR="00DE502A" w:rsidRPr="00DE502A" w:rsidRDefault="00DE502A" w:rsidP="00DE502A">
            <w:pPr>
              <w:spacing w:line="400" w:lineRule="exact"/>
              <w:ind w:left="480" w:hangingChars="200" w:hanging="480"/>
              <w:jc w:val="both"/>
              <w:rPr>
                <w:rFonts w:ascii="標楷體" w:hAnsi="標楷體" w:cs="Arial"/>
                <w:kern w:val="0"/>
                <w:sz w:val="24"/>
                <w:szCs w:val="26"/>
              </w:rPr>
            </w:pPr>
          </w:p>
          <w:p w:rsidR="0043435F" w:rsidRDefault="0043435F" w:rsidP="009E7FBB">
            <w:pPr>
              <w:spacing w:line="400" w:lineRule="exact"/>
              <w:ind w:left="480" w:hangingChars="200" w:hanging="480"/>
              <w:jc w:val="both"/>
              <w:rPr>
                <w:rFonts w:ascii="標楷體" w:hAnsi="標楷體" w:cs="Arial"/>
                <w:kern w:val="0"/>
                <w:sz w:val="24"/>
                <w:szCs w:val="26"/>
              </w:rPr>
            </w:pPr>
          </w:p>
          <w:p w:rsidR="00C62336" w:rsidRDefault="00C62336" w:rsidP="009E7FBB">
            <w:pPr>
              <w:spacing w:line="400" w:lineRule="exact"/>
              <w:ind w:left="480" w:hangingChars="200" w:hanging="480"/>
              <w:jc w:val="both"/>
              <w:rPr>
                <w:rFonts w:ascii="標楷體" w:hAnsi="標楷體" w:cs="Arial"/>
                <w:kern w:val="0"/>
                <w:sz w:val="24"/>
                <w:szCs w:val="26"/>
              </w:rPr>
            </w:pPr>
          </w:p>
          <w:p w:rsidR="00DE502A" w:rsidRPr="001C39EE" w:rsidRDefault="00DE502A" w:rsidP="009E7FBB">
            <w:pPr>
              <w:spacing w:line="400" w:lineRule="exact"/>
              <w:ind w:left="480" w:hangingChars="200" w:hanging="480"/>
              <w:jc w:val="both"/>
              <w:rPr>
                <w:rFonts w:ascii="標楷體" w:hAnsi="標楷體"/>
                <w:bCs/>
                <w:sz w:val="24"/>
              </w:rPr>
            </w:pPr>
            <w:r w:rsidRPr="00DE502A">
              <w:rPr>
                <w:rFonts w:ascii="標楷體" w:hAnsi="標楷體" w:cs="Arial" w:hint="eastAsia"/>
                <w:kern w:val="0"/>
                <w:sz w:val="24"/>
                <w:szCs w:val="26"/>
              </w:rPr>
              <w:t>六、公司</w:t>
            </w:r>
            <w:r w:rsidRPr="00DE502A">
              <w:rPr>
                <w:rFonts w:ascii="標楷體" w:hAnsi="標楷體" w:cs="Arial"/>
                <w:kern w:val="0"/>
                <w:sz w:val="24"/>
                <w:szCs w:val="26"/>
              </w:rPr>
              <w:t>具國</w:t>
            </w:r>
            <w:r w:rsidRPr="00DE502A">
              <w:rPr>
                <w:rFonts w:ascii="標楷體" w:hAnsi="標楷體" w:cs="Arial" w:hint="eastAsia"/>
                <w:kern w:val="0"/>
                <w:sz w:val="24"/>
                <w:szCs w:val="26"/>
              </w:rPr>
              <w:t>內</w:t>
            </w:r>
            <w:r w:rsidRPr="00DE502A">
              <w:rPr>
                <w:rFonts w:ascii="標楷體" w:hAnsi="標楷體" w:cs="Arial"/>
                <w:kern w:val="0"/>
                <w:sz w:val="24"/>
                <w:szCs w:val="26"/>
              </w:rPr>
              <w:t>外分公司</w:t>
            </w:r>
            <w:r w:rsidRPr="00DE502A">
              <w:rPr>
                <w:rFonts w:ascii="標楷體" w:hAnsi="標楷體" w:cs="Arial" w:hint="eastAsia"/>
                <w:kern w:val="0"/>
                <w:sz w:val="24"/>
                <w:szCs w:val="26"/>
              </w:rPr>
              <w:t>(</w:t>
            </w:r>
            <w:r w:rsidRPr="00DE502A">
              <w:rPr>
                <w:rFonts w:ascii="標楷體" w:hAnsi="標楷體" w:cs="Arial"/>
                <w:kern w:val="0"/>
                <w:sz w:val="24"/>
                <w:szCs w:val="26"/>
              </w:rPr>
              <w:t>或子公司</w:t>
            </w:r>
            <w:r w:rsidRPr="00DE502A">
              <w:rPr>
                <w:rFonts w:ascii="標楷體" w:hAnsi="標楷體" w:cs="Arial" w:hint="eastAsia"/>
                <w:kern w:val="0"/>
                <w:sz w:val="24"/>
                <w:szCs w:val="26"/>
              </w:rPr>
              <w:t>)</w:t>
            </w:r>
            <w:r w:rsidRPr="00DE502A">
              <w:rPr>
                <w:rFonts w:ascii="標楷體" w:hAnsi="標楷體" w:cs="Arial"/>
                <w:kern w:val="0"/>
                <w:sz w:val="24"/>
                <w:szCs w:val="26"/>
              </w:rPr>
              <w:t>，</w:t>
            </w:r>
            <w:r w:rsidRPr="00DE502A">
              <w:rPr>
                <w:rFonts w:ascii="標楷體" w:hAnsi="標楷體" w:cs="Arial" w:hint="eastAsia"/>
                <w:kern w:val="0"/>
                <w:sz w:val="24"/>
                <w:szCs w:val="26"/>
              </w:rPr>
              <w:t>是否</w:t>
            </w:r>
            <w:r w:rsidRPr="00DE502A">
              <w:rPr>
                <w:rFonts w:ascii="標楷體" w:hAnsi="標楷體" w:cs="Arial"/>
                <w:kern w:val="0"/>
                <w:sz w:val="24"/>
                <w:szCs w:val="26"/>
              </w:rPr>
              <w:t>訂定集團層次之防制洗錢與</w:t>
            </w:r>
            <w:proofErr w:type="gramStart"/>
            <w:r w:rsidRPr="00DE502A">
              <w:rPr>
                <w:rFonts w:ascii="標楷體" w:hAnsi="標楷體" w:cs="Arial"/>
                <w:kern w:val="0"/>
                <w:sz w:val="24"/>
                <w:szCs w:val="26"/>
              </w:rPr>
              <w:t>打擊資恐計畫</w:t>
            </w:r>
            <w:proofErr w:type="gramEnd"/>
            <w:r w:rsidRPr="00DE502A">
              <w:rPr>
                <w:rFonts w:ascii="標楷體" w:hAnsi="標楷體" w:cs="Arial" w:hint="eastAsia"/>
                <w:kern w:val="0"/>
                <w:sz w:val="24"/>
                <w:szCs w:val="26"/>
              </w:rPr>
              <w:t>。</w:t>
            </w:r>
          </w:p>
        </w:tc>
        <w:tc>
          <w:tcPr>
            <w:tcW w:w="2295" w:type="dxa"/>
          </w:tcPr>
          <w:p w:rsidR="00D577D4" w:rsidRPr="001F28F1" w:rsidRDefault="00D577D4" w:rsidP="001F28F1">
            <w:pPr>
              <w:spacing w:line="400" w:lineRule="exact"/>
              <w:ind w:left="-57" w:right="-57"/>
              <w:rPr>
                <w:rFonts w:ascii="標楷體" w:hAnsi="標楷體" w:cs="Arial"/>
                <w:kern w:val="0"/>
                <w:sz w:val="24"/>
                <w:szCs w:val="26"/>
              </w:rPr>
            </w:pPr>
            <w:r w:rsidRPr="001F28F1">
              <w:rPr>
                <w:rFonts w:ascii="標楷體" w:hAnsi="標楷體" w:cs="Arial"/>
                <w:kern w:val="0"/>
                <w:sz w:val="24"/>
                <w:szCs w:val="26"/>
              </w:rPr>
              <w:t>配合C</w:t>
            </w:r>
            <w:r w:rsidRPr="001F28F1">
              <w:rPr>
                <w:rFonts w:ascii="標楷體" w:hAnsi="標楷體" w:cs="Arial" w:hint="eastAsia"/>
                <w:kern w:val="0"/>
                <w:sz w:val="24"/>
                <w:szCs w:val="26"/>
              </w:rPr>
              <w:t>B</w:t>
            </w:r>
            <w:r w:rsidRPr="001F28F1">
              <w:rPr>
                <w:rFonts w:ascii="標楷體" w:hAnsi="標楷體" w:cs="Arial"/>
                <w:kern w:val="0"/>
                <w:sz w:val="24"/>
                <w:szCs w:val="26"/>
              </w:rPr>
              <w:t>-</w:t>
            </w:r>
            <w:r w:rsidRPr="001F28F1">
              <w:rPr>
                <w:rFonts w:ascii="標楷體" w:hAnsi="標楷體" w:cs="Arial" w:hint="eastAsia"/>
                <w:kern w:val="0"/>
                <w:sz w:val="24"/>
                <w:szCs w:val="26"/>
              </w:rPr>
              <w:t>11500修正</w:t>
            </w:r>
            <w:r w:rsidR="009437D2" w:rsidRPr="00880997">
              <w:rPr>
                <w:rFonts w:ascii="標楷體" w:hAnsi="標楷體" w:hint="eastAsia"/>
                <w:spacing w:val="8"/>
                <w:sz w:val="24"/>
              </w:rPr>
              <w:t>本</w:t>
            </w:r>
            <w:r w:rsidR="009437D2" w:rsidRPr="00880997">
              <w:rPr>
                <w:rFonts w:ascii="標楷體" w:hAnsi="標楷體"/>
                <w:spacing w:val="8"/>
                <w:sz w:val="24"/>
              </w:rPr>
              <w:t>作業程序(方法)及稽核重點。</w:t>
            </w:r>
          </w:p>
        </w:tc>
      </w:tr>
    </w:tbl>
    <w:p w:rsidR="008D0194" w:rsidRDefault="008D0194" w:rsidP="002C47D2">
      <w:pPr>
        <w:spacing w:after="120" w:line="400" w:lineRule="exact"/>
        <w:jc w:val="both"/>
        <w:rPr>
          <w:rFonts w:ascii="標楷體"/>
          <w:b/>
          <w:bCs/>
          <w:szCs w:val="32"/>
        </w:rPr>
        <w:sectPr w:rsidR="008D0194" w:rsidSect="00D65B93">
          <w:pgSz w:w="16838" w:h="11906" w:orient="landscape" w:code="9"/>
          <w:pgMar w:top="1021" w:right="851" w:bottom="964" w:left="1021" w:header="850" w:footer="567" w:gutter="0"/>
          <w:cols w:space="425"/>
          <w:docGrid w:type="lines" w:linePitch="381"/>
        </w:sectPr>
      </w:pPr>
    </w:p>
    <w:p w:rsidR="008D0194" w:rsidRPr="00D577D4" w:rsidRDefault="008D0194" w:rsidP="008D0194">
      <w:pPr>
        <w:spacing w:line="160" w:lineRule="exact"/>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8D0194" w:rsidRPr="00965EB2" w:rsidTr="006F6552">
        <w:trPr>
          <w:tblHeader/>
        </w:trPr>
        <w:tc>
          <w:tcPr>
            <w:tcW w:w="1200" w:type="dxa"/>
            <w:tcBorders>
              <w:top w:val="single" w:sz="4" w:space="0" w:color="auto"/>
            </w:tcBorders>
            <w:vAlign w:val="center"/>
          </w:tcPr>
          <w:p w:rsidR="008D0194" w:rsidRPr="00965EB2" w:rsidRDefault="008D0194" w:rsidP="006F6552">
            <w:pPr>
              <w:spacing w:line="400" w:lineRule="exact"/>
              <w:jc w:val="center"/>
              <w:rPr>
                <w:bCs/>
                <w:szCs w:val="28"/>
              </w:rPr>
            </w:pPr>
            <w:r w:rsidRPr="00965EB2">
              <w:rPr>
                <w:rFonts w:hAnsi="標楷體"/>
                <w:bCs/>
                <w:szCs w:val="28"/>
              </w:rPr>
              <w:t>編號</w:t>
            </w:r>
          </w:p>
        </w:tc>
        <w:tc>
          <w:tcPr>
            <w:tcW w:w="1530" w:type="dxa"/>
            <w:tcBorders>
              <w:top w:val="single" w:sz="4" w:space="0" w:color="auto"/>
            </w:tcBorders>
            <w:vAlign w:val="center"/>
          </w:tcPr>
          <w:p w:rsidR="008D0194" w:rsidRPr="00965EB2" w:rsidRDefault="008D0194" w:rsidP="006F6552">
            <w:pPr>
              <w:spacing w:line="400" w:lineRule="exact"/>
              <w:jc w:val="center"/>
              <w:rPr>
                <w:bCs/>
                <w:szCs w:val="28"/>
              </w:rPr>
            </w:pPr>
            <w:r w:rsidRPr="00965EB2">
              <w:rPr>
                <w:rFonts w:hAnsi="標楷體"/>
                <w:bCs/>
                <w:szCs w:val="28"/>
              </w:rPr>
              <w:t>作業項目</w:t>
            </w:r>
          </w:p>
        </w:tc>
        <w:tc>
          <w:tcPr>
            <w:tcW w:w="5100" w:type="dxa"/>
            <w:tcBorders>
              <w:top w:val="single" w:sz="4" w:space="0" w:color="auto"/>
            </w:tcBorders>
            <w:vAlign w:val="center"/>
          </w:tcPr>
          <w:p w:rsidR="008D0194" w:rsidRPr="00965EB2" w:rsidRDefault="008D0194" w:rsidP="006F655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tcBorders>
              <w:top w:val="single" w:sz="4" w:space="0" w:color="auto"/>
            </w:tcBorders>
            <w:vAlign w:val="center"/>
          </w:tcPr>
          <w:p w:rsidR="008D0194" w:rsidRPr="00965EB2" w:rsidRDefault="008D0194" w:rsidP="006F6552">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8D0194" w:rsidRPr="00880997" w:rsidRDefault="008D0194" w:rsidP="006F6552">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8D0194" w:rsidRPr="00965EB2" w:rsidTr="006F6552">
        <w:trPr>
          <w:trHeight w:val="8748"/>
        </w:trPr>
        <w:tc>
          <w:tcPr>
            <w:tcW w:w="1200" w:type="dxa"/>
          </w:tcPr>
          <w:p w:rsidR="008D0194" w:rsidRPr="00535D89" w:rsidRDefault="008D0194" w:rsidP="006F6552">
            <w:pPr>
              <w:snapToGrid w:val="0"/>
              <w:spacing w:line="400" w:lineRule="exact"/>
              <w:ind w:left="-57" w:right="-57"/>
              <w:jc w:val="both"/>
              <w:rPr>
                <w:rFonts w:ascii="Arial" w:hAnsi="Arial" w:cs="Arial"/>
                <w:sz w:val="24"/>
                <w:szCs w:val="24"/>
              </w:rPr>
            </w:pPr>
            <w:r w:rsidRPr="001F28F1">
              <w:rPr>
                <w:rFonts w:ascii="Arial" w:hAnsi="Arial" w:cs="Arial"/>
                <w:color w:val="0000FF"/>
                <w:kern w:val="0"/>
                <w:sz w:val="24"/>
                <w:szCs w:val="26"/>
                <w:u w:val="single"/>
              </w:rPr>
              <w:t>A</w:t>
            </w:r>
            <w:r w:rsidRPr="001F28F1">
              <w:rPr>
                <w:rFonts w:ascii="Arial" w:hAnsi="Arial" w:cs="Arial" w:hint="eastAsia"/>
                <w:color w:val="0000FF"/>
                <w:kern w:val="0"/>
                <w:sz w:val="24"/>
                <w:szCs w:val="26"/>
                <w:u w:val="single"/>
              </w:rPr>
              <w:t>C</w:t>
            </w:r>
            <w:r w:rsidRPr="001F28F1">
              <w:rPr>
                <w:rFonts w:ascii="Arial" w:hAnsi="Arial" w:cs="Arial"/>
                <w:color w:val="0000FF"/>
                <w:kern w:val="0"/>
                <w:sz w:val="24"/>
                <w:szCs w:val="26"/>
                <w:u w:val="single"/>
              </w:rPr>
              <w:t>-1</w:t>
            </w:r>
            <w:r w:rsidRPr="001F28F1">
              <w:rPr>
                <w:rFonts w:ascii="Arial" w:hAnsi="Arial" w:cs="Arial" w:hint="eastAsia"/>
                <w:color w:val="0000FF"/>
                <w:kern w:val="0"/>
                <w:sz w:val="24"/>
                <w:szCs w:val="26"/>
                <w:u w:val="single"/>
              </w:rPr>
              <w:t>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535D89" w:rsidRDefault="00100785" w:rsidP="00100785">
            <w:pPr>
              <w:snapToGrid w:val="0"/>
              <w:spacing w:line="400" w:lineRule="exact"/>
              <w:ind w:left="-57" w:right="-57"/>
              <w:jc w:val="both"/>
              <w:rPr>
                <w:rFonts w:ascii="Arial" w:hAnsi="Arial" w:cs="Arial"/>
                <w:sz w:val="24"/>
                <w:szCs w:val="24"/>
              </w:rPr>
            </w:pPr>
            <w:r w:rsidRPr="001F28F1">
              <w:rPr>
                <w:rFonts w:ascii="Arial" w:hAnsi="Arial" w:cs="Arial"/>
                <w:color w:val="0000FF"/>
                <w:kern w:val="0"/>
                <w:sz w:val="24"/>
                <w:szCs w:val="26"/>
                <w:u w:val="single"/>
              </w:rPr>
              <w:lastRenderedPageBreak/>
              <w:t>A</w:t>
            </w:r>
            <w:r w:rsidRPr="001F28F1">
              <w:rPr>
                <w:rFonts w:ascii="Arial" w:hAnsi="Arial" w:cs="Arial" w:hint="eastAsia"/>
                <w:color w:val="0000FF"/>
                <w:kern w:val="0"/>
                <w:sz w:val="24"/>
                <w:szCs w:val="26"/>
                <w:u w:val="single"/>
              </w:rPr>
              <w:t>C</w:t>
            </w:r>
            <w:r w:rsidRPr="001F28F1">
              <w:rPr>
                <w:rFonts w:ascii="Arial" w:hAnsi="Arial" w:cs="Arial"/>
                <w:color w:val="0000FF"/>
                <w:kern w:val="0"/>
                <w:sz w:val="24"/>
                <w:szCs w:val="26"/>
                <w:u w:val="single"/>
              </w:rPr>
              <w:t>-1</w:t>
            </w:r>
            <w:r w:rsidRPr="001F28F1">
              <w:rPr>
                <w:rFonts w:ascii="Arial" w:hAnsi="Arial" w:cs="Arial" w:hint="eastAsia"/>
                <w:color w:val="0000FF"/>
                <w:kern w:val="0"/>
                <w:sz w:val="24"/>
                <w:szCs w:val="26"/>
                <w:u w:val="single"/>
              </w:rPr>
              <w:t>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535D89" w:rsidRDefault="00100785" w:rsidP="00100785">
            <w:pPr>
              <w:snapToGrid w:val="0"/>
              <w:spacing w:line="400" w:lineRule="exact"/>
              <w:ind w:left="-57" w:right="-57"/>
              <w:jc w:val="both"/>
              <w:rPr>
                <w:rFonts w:ascii="Arial" w:hAnsi="Arial" w:cs="Arial"/>
                <w:sz w:val="24"/>
                <w:szCs w:val="24"/>
              </w:rPr>
            </w:pPr>
            <w:r w:rsidRPr="001F28F1">
              <w:rPr>
                <w:rFonts w:ascii="Arial" w:hAnsi="Arial" w:cs="Arial"/>
                <w:color w:val="0000FF"/>
                <w:kern w:val="0"/>
                <w:sz w:val="24"/>
                <w:szCs w:val="26"/>
                <w:u w:val="single"/>
              </w:rPr>
              <w:lastRenderedPageBreak/>
              <w:t>A</w:t>
            </w:r>
            <w:r w:rsidRPr="001F28F1">
              <w:rPr>
                <w:rFonts w:ascii="Arial" w:hAnsi="Arial" w:cs="Arial" w:hint="eastAsia"/>
                <w:color w:val="0000FF"/>
                <w:kern w:val="0"/>
                <w:sz w:val="24"/>
                <w:szCs w:val="26"/>
                <w:u w:val="single"/>
              </w:rPr>
              <w:t>C</w:t>
            </w:r>
            <w:r w:rsidRPr="001F28F1">
              <w:rPr>
                <w:rFonts w:ascii="Arial" w:hAnsi="Arial" w:cs="Arial"/>
                <w:color w:val="0000FF"/>
                <w:kern w:val="0"/>
                <w:sz w:val="24"/>
                <w:szCs w:val="26"/>
                <w:u w:val="single"/>
              </w:rPr>
              <w:t>-1</w:t>
            </w:r>
            <w:r w:rsidRPr="001F28F1">
              <w:rPr>
                <w:rFonts w:ascii="Arial" w:hAnsi="Arial" w:cs="Arial" w:hint="eastAsia"/>
                <w:color w:val="0000FF"/>
                <w:kern w:val="0"/>
                <w:sz w:val="24"/>
                <w:szCs w:val="26"/>
                <w:u w:val="single"/>
              </w:rPr>
              <w:t>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535D89" w:rsidRDefault="00100785" w:rsidP="00100785">
            <w:pPr>
              <w:snapToGrid w:val="0"/>
              <w:spacing w:line="400" w:lineRule="exact"/>
              <w:ind w:left="-57" w:right="-57"/>
              <w:jc w:val="both"/>
              <w:rPr>
                <w:rFonts w:ascii="Arial" w:hAnsi="Arial" w:cs="Arial"/>
                <w:sz w:val="24"/>
                <w:szCs w:val="24"/>
              </w:rPr>
            </w:pPr>
            <w:r w:rsidRPr="001F28F1">
              <w:rPr>
                <w:rFonts w:ascii="Arial" w:hAnsi="Arial" w:cs="Arial"/>
                <w:color w:val="0000FF"/>
                <w:kern w:val="0"/>
                <w:sz w:val="24"/>
                <w:szCs w:val="26"/>
                <w:u w:val="single"/>
              </w:rPr>
              <w:lastRenderedPageBreak/>
              <w:t>A</w:t>
            </w:r>
            <w:r w:rsidRPr="001F28F1">
              <w:rPr>
                <w:rFonts w:ascii="Arial" w:hAnsi="Arial" w:cs="Arial" w:hint="eastAsia"/>
                <w:color w:val="0000FF"/>
                <w:kern w:val="0"/>
                <w:sz w:val="24"/>
                <w:szCs w:val="26"/>
                <w:u w:val="single"/>
              </w:rPr>
              <w:t>C</w:t>
            </w:r>
            <w:r w:rsidRPr="001F28F1">
              <w:rPr>
                <w:rFonts w:ascii="Arial" w:hAnsi="Arial" w:cs="Arial"/>
                <w:color w:val="0000FF"/>
                <w:kern w:val="0"/>
                <w:sz w:val="24"/>
                <w:szCs w:val="26"/>
                <w:u w:val="single"/>
              </w:rPr>
              <w:t>-1</w:t>
            </w:r>
            <w:r w:rsidRPr="001F28F1">
              <w:rPr>
                <w:rFonts w:ascii="Arial" w:hAnsi="Arial" w:cs="Arial" w:hint="eastAsia"/>
                <w:color w:val="0000FF"/>
                <w:kern w:val="0"/>
                <w:sz w:val="24"/>
                <w:szCs w:val="26"/>
                <w:u w:val="single"/>
              </w:rPr>
              <w:t>1200</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66716E" w:rsidRPr="009437D2" w:rsidRDefault="00100785" w:rsidP="009437D2">
            <w:pPr>
              <w:snapToGrid w:val="0"/>
              <w:spacing w:line="400" w:lineRule="exact"/>
              <w:ind w:left="-57" w:right="-57"/>
              <w:jc w:val="both"/>
              <w:rPr>
                <w:rFonts w:ascii="Arial" w:hAnsi="Arial" w:cs="Arial"/>
                <w:color w:val="0000FF"/>
                <w:kern w:val="0"/>
                <w:sz w:val="24"/>
                <w:szCs w:val="26"/>
                <w:u w:val="single"/>
              </w:rPr>
            </w:pPr>
            <w:r w:rsidRPr="001F28F1">
              <w:rPr>
                <w:rFonts w:ascii="Arial" w:hAnsi="Arial" w:cs="Arial"/>
                <w:color w:val="0000FF"/>
                <w:kern w:val="0"/>
                <w:sz w:val="24"/>
                <w:szCs w:val="26"/>
                <w:u w:val="single"/>
              </w:rPr>
              <w:lastRenderedPageBreak/>
              <w:t>A</w:t>
            </w:r>
            <w:r w:rsidRPr="001F28F1">
              <w:rPr>
                <w:rFonts w:ascii="Arial" w:hAnsi="Arial" w:cs="Arial" w:hint="eastAsia"/>
                <w:color w:val="0000FF"/>
                <w:kern w:val="0"/>
                <w:sz w:val="24"/>
                <w:szCs w:val="26"/>
                <w:u w:val="single"/>
              </w:rPr>
              <w:t>C</w:t>
            </w:r>
            <w:r w:rsidRPr="001F28F1">
              <w:rPr>
                <w:rFonts w:ascii="Arial" w:hAnsi="Arial" w:cs="Arial"/>
                <w:color w:val="0000FF"/>
                <w:kern w:val="0"/>
                <w:sz w:val="24"/>
                <w:szCs w:val="26"/>
                <w:u w:val="single"/>
              </w:rPr>
              <w:t>-1</w:t>
            </w:r>
            <w:r w:rsidRPr="001F28F1">
              <w:rPr>
                <w:rFonts w:ascii="Arial" w:hAnsi="Arial" w:cs="Arial" w:hint="eastAsia"/>
                <w:color w:val="0000FF"/>
                <w:kern w:val="0"/>
                <w:sz w:val="24"/>
                <w:szCs w:val="26"/>
                <w:u w:val="single"/>
              </w:rPr>
              <w:t>1200</w:t>
            </w: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Default="0066716E" w:rsidP="0066716E">
            <w:pPr>
              <w:spacing w:line="400" w:lineRule="exact"/>
              <w:ind w:left="28" w:right="-113"/>
              <w:rPr>
                <w:rFonts w:ascii="Arial" w:hAnsi="Arial" w:cs="Arial"/>
                <w:sz w:val="24"/>
                <w:szCs w:val="24"/>
              </w:rPr>
            </w:pPr>
          </w:p>
          <w:p w:rsidR="009437D2" w:rsidRPr="009D55D9" w:rsidRDefault="009437D2"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8D0194" w:rsidRPr="00965EB2" w:rsidRDefault="0066716E" w:rsidP="0066716E">
            <w:pPr>
              <w:snapToGrid w:val="0"/>
              <w:spacing w:line="400" w:lineRule="exact"/>
              <w:ind w:left="-57" w:right="-57"/>
              <w:jc w:val="both"/>
              <w:rPr>
                <w:rFonts w:ascii="標楷體" w:hAnsi="新細明體" w:cs="標楷體"/>
                <w:color w:val="000000"/>
                <w:sz w:val="24"/>
                <w:szCs w:val="24"/>
              </w:rPr>
            </w:pPr>
            <w:r w:rsidRPr="001F28F1">
              <w:rPr>
                <w:rFonts w:ascii="Arial" w:hAnsi="Arial" w:cs="Arial"/>
                <w:color w:val="0000FF"/>
                <w:kern w:val="0"/>
                <w:sz w:val="24"/>
                <w:szCs w:val="26"/>
                <w:u w:val="single"/>
              </w:rPr>
              <w:lastRenderedPageBreak/>
              <w:t>A</w:t>
            </w:r>
            <w:r w:rsidRPr="001F28F1">
              <w:rPr>
                <w:rFonts w:ascii="Arial" w:hAnsi="Arial" w:cs="Arial" w:hint="eastAsia"/>
                <w:color w:val="0000FF"/>
                <w:kern w:val="0"/>
                <w:sz w:val="24"/>
                <w:szCs w:val="26"/>
                <w:u w:val="single"/>
              </w:rPr>
              <w:t>C</w:t>
            </w:r>
            <w:r w:rsidRPr="001F28F1">
              <w:rPr>
                <w:rFonts w:ascii="Arial" w:hAnsi="Arial" w:cs="Arial"/>
                <w:color w:val="0000FF"/>
                <w:kern w:val="0"/>
                <w:sz w:val="24"/>
                <w:szCs w:val="26"/>
                <w:u w:val="single"/>
              </w:rPr>
              <w:t>-1</w:t>
            </w:r>
            <w:r w:rsidRPr="001F28F1">
              <w:rPr>
                <w:rFonts w:ascii="Arial" w:hAnsi="Arial" w:cs="Arial" w:hint="eastAsia"/>
                <w:color w:val="0000FF"/>
                <w:kern w:val="0"/>
                <w:sz w:val="24"/>
                <w:szCs w:val="26"/>
                <w:u w:val="single"/>
              </w:rPr>
              <w:t>1200</w:t>
            </w:r>
          </w:p>
        </w:tc>
        <w:tc>
          <w:tcPr>
            <w:tcW w:w="1530" w:type="dxa"/>
          </w:tcPr>
          <w:p w:rsidR="008D0194" w:rsidRPr="00D95CB3" w:rsidRDefault="001F28F1" w:rsidP="006F6552">
            <w:pPr>
              <w:snapToGrid w:val="0"/>
              <w:spacing w:line="400" w:lineRule="exact"/>
              <w:jc w:val="both"/>
              <w:rPr>
                <w:rFonts w:ascii="標楷體" w:hAnsi="標楷體"/>
                <w:color w:val="0000FF"/>
                <w:sz w:val="24"/>
                <w:szCs w:val="24"/>
                <w:u w:val="single"/>
              </w:rPr>
            </w:pPr>
            <w:r w:rsidRPr="00D95CB3">
              <w:rPr>
                <w:rFonts w:ascii="標楷體" w:hAnsi="標楷體" w:hint="eastAsia"/>
                <w:color w:val="0000FF"/>
                <w:sz w:val="24"/>
                <w:szCs w:val="24"/>
                <w:u w:val="single"/>
              </w:rPr>
              <w:lastRenderedPageBreak/>
              <w:t>新興科技應用</w:t>
            </w:r>
            <w:r w:rsidR="008D0194" w:rsidRPr="00D95CB3">
              <w:rPr>
                <w:rFonts w:ascii="標楷體" w:hAnsi="標楷體"/>
                <w:color w:val="0000FF"/>
                <w:sz w:val="24"/>
                <w:szCs w:val="24"/>
                <w:u w:val="single"/>
              </w:rPr>
              <w:t>之稽核</w:t>
            </w:r>
          </w:p>
          <w:p w:rsidR="008D0194" w:rsidRDefault="008D0194" w:rsidP="006F6552">
            <w:pPr>
              <w:snapToGrid w:val="0"/>
              <w:spacing w:line="400" w:lineRule="exact"/>
              <w:jc w:val="both"/>
              <w:rPr>
                <w:rFonts w:ascii="Arial" w:hAnsi="標楷體" w:cs="Arial"/>
                <w:sz w:val="24"/>
                <w:szCs w:val="24"/>
              </w:rPr>
            </w:pPr>
          </w:p>
          <w:p w:rsidR="008D0194" w:rsidRDefault="008D0194" w:rsidP="006F6552">
            <w:pPr>
              <w:snapToGrid w:val="0"/>
              <w:spacing w:line="400" w:lineRule="exact"/>
              <w:jc w:val="both"/>
              <w:rPr>
                <w:rFonts w:ascii="Arial" w:hAnsi="標楷體" w:cs="Arial"/>
                <w:sz w:val="24"/>
                <w:szCs w:val="24"/>
              </w:rPr>
            </w:pPr>
          </w:p>
          <w:p w:rsidR="008D0194" w:rsidRPr="00FB1953" w:rsidRDefault="008D0194" w:rsidP="003E4089">
            <w:pPr>
              <w:snapToGrid w:val="0"/>
              <w:spacing w:line="400" w:lineRule="exact"/>
              <w:jc w:val="both"/>
              <w:rPr>
                <w:rFonts w:ascii="標楷體" w:hAnsi="標楷體" w:cs="Arial"/>
                <w:color w:val="0000FF"/>
                <w:kern w:val="0"/>
                <w:sz w:val="24"/>
                <w:szCs w:val="26"/>
                <w:u w:val="single"/>
              </w:rPr>
            </w:pPr>
            <w:r w:rsidRPr="00FB1953">
              <w:rPr>
                <w:rFonts w:ascii="標楷體" w:hAnsi="標楷體" w:cs="Arial" w:hint="eastAsia"/>
                <w:color w:val="0000FF"/>
                <w:kern w:val="0"/>
                <w:sz w:val="24"/>
                <w:szCs w:val="26"/>
                <w:u w:val="single"/>
              </w:rPr>
              <w:t>作業週期：</w:t>
            </w:r>
          </w:p>
          <w:p w:rsidR="008D0194" w:rsidRPr="00FB1953" w:rsidRDefault="008D0194" w:rsidP="006F6552">
            <w:pPr>
              <w:snapToGrid w:val="0"/>
              <w:spacing w:line="400" w:lineRule="exact"/>
              <w:jc w:val="both"/>
              <w:rPr>
                <w:rFonts w:ascii="Arial" w:hAnsi="Arial" w:cs="Arial"/>
                <w:color w:val="0000FF"/>
                <w:sz w:val="24"/>
                <w:szCs w:val="24"/>
              </w:rPr>
            </w:pPr>
            <w:r w:rsidRPr="00FB1953">
              <w:rPr>
                <w:rFonts w:ascii="標楷體" w:hAnsi="標楷體" w:cs="Arial"/>
                <w:color w:val="0000FF"/>
                <w:kern w:val="0"/>
                <w:sz w:val="24"/>
                <w:szCs w:val="26"/>
                <w:u w:val="single"/>
              </w:rPr>
              <w:t>不定期：每</w:t>
            </w:r>
            <w:r w:rsidR="001F28F1" w:rsidRPr="00FB1953">
              <w:rPr>
                <w:rFonts w:ascii="標楷體" w:hAnsi="標楷體" w:cs="Arial" w:hint="eastAsia"/>
                <w:color w:val="0000FF"/>
                <w:kern w:val="0"/>
                <w:sz w:val="24"/>
                <w:szCs w:val="26"/>
                <w:u w:val="single"/>
              </w:rPr>
              <w:t>年</w:t>
            </w:r>
            <w:r w:rsidRPr="00FB1953">
              <w:rPr>
                <w:rFonts w:ascii="標楷體" w:hAnsi="標楷體" w:cs="Arial"/>
                <w:color w:val="0000FF"/>
                <w:kern w:val="0"/>
                <w:sz w:val="24"/>
                <w:szCs w:val="26"/>
                <w:u w:val="single"/>
              </w:rPr>
              <w:t>查核</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D95CB3" w:rsidRDefault="00100785" w:rsidP="00100785">
            <w:pPr>
              <w:snapToGrid w:val="0"/>
              <w:spacing w:line="400" w:lineRule="exact"/>
              <w:jc w:val="both"/>
              <w:rPr>
                <w:rFonts w:ascii="標楷體" w:hAnsi="標楷體"/>
                <w:color w:val="0000FF"/>
                <w:sz w:val="24"/>
                <w:szCs w:val="24"/>
                <w:u w:val="single"/>
              </w:rPr>
            </w:pPr>
            <w:r w:rsidRPr="00D95CB3">
              <w:rPr>
                <w:rFonts w:ascii="標楷體" w:hAnsi="標楷體" w:hint="eastAsia"/>
                <w:color w:val="0000FF"/>
                <w:sz w:val="24"/>
                <w:szCs w:val="24"/>
                <w:u w:val="single"/>
              </w:rPr>
              <w:lastRenderedPageBreak/>
              <w:t>新興科技應用</w:t>
            </w:r>
            <w:r w:rsidRPr="00D95CB3">
              <w:rPr>
                <w:rFonts w:ascii="標楷體" w:hAnsi="標楷體"/>
                <w:color w:val="0000FF"/>
                <w:sz w:val="24"/>
                <w:szCs w:val="24"/>
                <w:u w:val="single"/>
              </w:rPr>
              <w:t>之稽核</w:t>
            </w:r>
          </w:p>
          <w:p w:rsidR="00100785" w:rsidRDefault="00100785" w:rsidP="00100785">
            <w:pPr>
              <w:snapToGrid w:val="0"/>
              <w:spacing w:line="400" w:lineRule="exact"/>
              <w:jc w:val="both"/>
              <w:rPr>
                <w:rFonts w:ascii="Arial" w:hAnsi="標楷體" w:cs="Arial"/>
                <w:sz w:val="24"/>
                <w:szCs w:val="24"/>
              </w:rPr>
            </w:pPr>
          </w:p>
          <w:p w:rsidR="00100785" w:rsidRDefault="00100785" w:rsidP="00100785">
            <w:pPr>
              <w:snapToGrid w:val="0"/>
              <w:spacing w:line="400" w:lineRule="exact"/>
              <w:jc w:val="both"/>
              <w:rPr>
                <w:rFonts w:ascii="Arial" w:hAnsi="標楷體" w:cs="Arial"/>
                <w:sz w:val="24"/>
                <w:szCs w:val="24"/>
              </w:rPr>
            </w:pPr>
          </w:p>
          <w:p w:rsidR="00100785" w:rsidRPr="00FB1953" w:rsidRDefault="00100785" w:rsidP="00100785">
            <w:pPr>
              <w:snapToGrid w:val="0"/>
              <w:spacing w:line="400" w:lineRule="exact"/>
              <w:jc w:val="both"/>
              <w:rPr>
                <w:rFonts w:ascii="標楷體" w:hAnsi="標楷體" w:cs="Arial"/>
                <w:color w:val="0000FF"/>
                <w:kern w:val="0"/>
                <w:sz w:val="24"/>
                <w:szCs w:val="26"/>
                <w:u w:val="single"/>
              </w:rPr>
            </w:pPr>
            <w:r w:rsidRPr="00FB1953">
              <w:rPr>
                <w:rFonts w:ascii="標楷體" w:hAnsi="標楷體" w:cs="Arial" w:hint="eastAsia"/>
                <w:color w:val="0000FF"/>
                <w:kern w:val="0"/>
                <w:sz w:val="24"/>
                <w:szCs w:val="26"/>
                <w:u w:val="single"/>
              </w:rPr>
              <w:t>作業週期：</w:t>
            </w:r>
          </w:p>
          <w:p w:rsidR="00100785" w:rsidRPr="00FB1953" w:rsidRDefault="00100785" w:rsidP="00100785">
            <w:pPr>
              <w:snapToGrid w:val="0"/>
              <w:spacing w:line="400" w:lineRule="exact"/>
              <w:jc w:val="both"/>
              <w:rPr>
                <w:rFonts w:ascii="Arial" w:hAnsi="Arial" w:cs="Arial"/>
                <w:color w:val="0000FF"/>
                <w:sz w:val="24"/>
                <w:szCs w:val="24"/>
              </w:rPr>
            </w:pPr>
            <w:r w:rsidRPr="00FB1953">
              <w:rPr>
                <w:rFonts w:ascii="標楷體" w:hAnsi="標楷體" w:cs="Arial"/>
                <w:color w:val="0000FF"/>
                <w:kern w:val="0"/>
                <w:sz w:val="24"/>
                <w:szCs w:val="26"/>
                <w:u w:val="single"/>
              </w:rPr>
              <w:t>不定期：每</w:t>
            </w:r>
            <w:r w:rsidRPr="00FB1953">
              <w:rPr>
                <w:rFonts w:ascii="標楷體" w:hAnsi="標楷體" w:cs="Arial" w:hint="eastAsia"/>
                <w:color w:val="0000FF"/>
                <w:kern w:val="0"/>
                <w:sz w:val="24"/>
                <w:szCs w:val="26"/>
                <w:u w:val="single"/>
              </w:rPr>
              <w:t>年</w:t>
            </w:r>
            <w:r w:rsidRPr="00FB1953">
              <w:rPr>
                <w:rFonts w:ascii="標楷體" w:hAnsi="標楷體" w:cs="Arial"/>
                <w:color w:val="0000FF"/>
                <w:kern w:val="0"/>
                <w:sz w:val="24"/>
                <w:szCs w:val="26"/>
                <w:u w:val="single"/>
              </w:rPr>
              <w:t>查核</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D95CB3" w:rsidRDefault="00100785" w:rsidP="00100785">
            <w:pPr>
              <w:snapToGrid w:val="0"/>
              <w:spacing w:line="400" w:lineRule="exact"/>
              <w:jc w:val="both"/>
              <w:rPr>
                <w:rFonts w:ascii="標楷體" w:hAnsi="標楷體"/>
                <w:color w:val="0000FF"/>
                <w:sz w:val="24"/>
                <w:szCs w:val="24"/>
                <w:u w:val="single"/>
              </w:rPr>
            </w:pPr>
            <w:r w:rsidRPr="00D95CB3">
              <w:rPr>
                <w:rFonts w:ascii="標楷體" w:hAnsi="標楷體" w:hint="eastAsia"/>
                <w:color w:val="0000FF"/>
                <w:sz w:val="24"/>
                <w:szCs w:val="24"/>
                <w:u w:val="single"/>
              </w:rPr>
              <w:lastRenderedPageBreak/>
              <w:t>新興科技應用</w:t>
            </w:r>
            <w:r w:rsidRPr="00D95CB3">
              <w:rPr>
                <w:rFonts w:ascii="標楷體" w:hAnsi="標楷體"/>
                <w:color w:val="0000FF"/>
                <w:sz w:val="24"/>
                <w:szCs w:val="24"/>
                <w:u w:val="single"/>
              </w:rPr>
              <w:t>之稽核</w:t>
            </w:r>
          </w:p>
          <w:p w:rsidR="00100785" w:rsidRDefault="00100785" w:rsidP="00100785">
            <w:pPr>
              <w:snapToGrid w:val="0"/>
              <w:spacing w:line="400" w:lineRule="exact"/>
              <w:jc w:val="both"/>
              <w:rPr>
                <w:rFonts w:ascii="Arial" w:hAnsi="標楷體" w:cs="Arial"/>
                <w:sz w:val="24"/>
                <w:szCs w:val="24"/>
              </w:rPr>
            </w:pPr>
          </w:p>
          <w:p w:rsidR="00100785" w:rsidRDefault="00100785" w:rsidP="00100785">
            <w:pPr>
              <w:snapToGrid w:val="0"/>
              <w:spacing w:line="400" w:lineRule="exact"/>
              <w:jc w:val="both"/>
              <w:rPr>
                <w:rFonts w:ascii="Arial" w:hAnsi="標楷體" w:cs="Arial"/>
                <w:sz w:val="24"/>
                <w:szCs w:val="24"/>
              </w:rPr>
            </w:pPr>
          </w:p>
          <w:p w:rsidR="00100785" w:rsidRPr="00FB1953" w:rsidRDefault="00100785" w:rsidP="00100785">
            <w:pPr>
              <w:snapToGrid w:val="0"/>
              <w:spacing w:line="400" w:lineRule="exact"/>
              <w:jc w:val="both"/>
              <w:rPr>
                <w:rFonts w:ascii="標楷體" w:hAnsi="標楷體" w:cs="Arial"/>
                <w:color w:val="0000FF"/>
                <w:kern w:val="0"/>
                <w:sz w:val="24"/>
                <w:szCs w:val="26"/>
                <w:u w:val="single"/>
              </w:rPr>
            </w:pPr>
            <w:r w:rsidRPr="00FB1953">
              <w:rPr>
                <w:rFonts w:ascii="標楷體" w:hAnsi="標楷體" w:cs="Arial" w:hint="eastAsia"/>
                <w:color w:val="0000FF"/>
                <w:kern w:val="0"/>
                <w:sz w:val="24"/>
                <w:szCs w:val="26"/>
                <w:u w:val="single"/>
              </w:rPr>
              <w:t>作業週期：</w:t>
            </w:r>
          </w:p>
          <w:p w:rsidR="00100785" w:rsidRPr="00FB1953" w:rsidRDefault="00100785" w:rsidP="00100785">
            <w:pPr>
              <w:snapToGrid w:val="0"/>
              <w:spacing w:line="400" w:lineRule="exact"/>
              <w:jc w:val="both"/>
              <w:rPr>
                <w:rFonts w:ascii="Arial" w:hAnsi="Arial" w:cs="Arial"/>
                <w:color w:val="0000FF"/>
                <w:sz w:val="24"/>
                <w:szCs w:val="24"/>
              </w:rPr>
            </w:pPr>
            <w:r w:rsidRPr="00FB1953">
              <w:rPr>
                <w:rFonts w:ascii="標楷體" w:hAnsi="標楷體" w:cs="Arial"/>
                <w:color w:val="0000FF"/>
                <w:kern w:val="0"/>
                <w:sz w:val="24"/>
                <w:szCs w:val="26"/>
                <w:u w:val="single"/>
              </w:rPr>
              <w:t>不定期：每</w:t>
            </w:r>
            <w:r w:rsidRPr="00FB1953">
              <w:rPr>
                <w:rFonts w:ascii="標楷體" w:hAnsi="標楷體" w:cs="Arial" w:hint="eastAsia"/>
                <w:color w:val="0000FF"/>
                <w:kern w:val="0"/>
                <w:sz w:val="24"/>
                <w:szCs w:val="26"/>
                <w:u w:val="single"/>
              </w:rPr>
              <w:t>年</w:t>
            </w:r>
            <w:r w:rsidRPr="00FB1953">
              <w:rPr>
                <w:rFonts w:ascii="標楷體" w:hAnsi="標楷體" w:cs="Arial"/>
                <w:color w:val="0000FF"/>
                <w:kern w:val="0"/>
                <w:sz w:val="24"/>
                <w:szCs w:val="26"/>
                <w:u w:val="single"/>
              </w:rPr>
              <w:t>查核</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D95CB3" w:rsidRDefault="00100785" w:rsidP="00100785">
            <w:pPr>
              <w:snapToGrid w:val="0"/>
              <w:spacing w:line="400" w:lineRule="exact"/>
              <w:jc w:val="both"/>
              <w:rPr>
                <w:rFonts w:ascii="標楷體" w:hAnsi="標楷體"/>
                <w:color w:val="0000FF"/>
                <w:sz w:val="24"/>
                <w:szCs w:val="24"/>
                <w:u w:val="single"/>
              </w:rPr>
            </w:pPr>
            <w:r w:rsidRPr="00D95CB3">
              <w:rPr>
                <w:rFonts w:ascii="標楷體" w:hAnsi="標楷體" w:hint="eastAsia"/>
                <w:color w:val="0000FF"/>
                <w:sz w:val="24"/>
                <w:szCs w:val="24"/>
                <w:u w:val="single"/>
              </w:rPr>
              <w:lastRenderedPageBreak/>
              <w:t>新興科技應用</w:t>
            </w:r>
            <w:r w:rsidRPr="00D95CB3">
              <w:rPr>
                <w:rFonts w:ascii="標楷體" w:hAnsi="標楷體"/>
                <w:color w:val="0000FF"/>
                <w:sz w:val="24"/>
                <w:szCs w:val="24"/>
                <w:u w:val="single"/>
              </w:rPr>
              <w:t>之稽核</w:t>
            </w:r>
          </w:p>
          <w:p w:rsidR="00100785" w:rsidRDefault="00100785" w:rsidP="00100785">
            <w:pPr>
              <w:snapToGrid w:val="0"/>
              <w:spacing w:line="400" w:lineRule="exact"/>
              <w:jc w:val="both"/>
              <w:rPr>
                <w:rFonts w:ascii="Arial" w:hAnsi="標楷體" w:cs="Arial"/>
                <w:sz w:val="24"/>
                <w:szCs w:val="24"/>
              </w:rPr>
            </w:pPr>
          </w:p>
          <w:p w:rsidR="00100785" w:rsidRDefault="00100785" w:rsidP="00100785">
            <w:pPr>
              <w:snapToGrid w:val="0"/>
              <w:spacing w:line="400" w:lineRule="exact"/>
              <w:jc w:val="both"/>
              <w:rPr>
                <w:rFonts w:ascii="Arial" w:hAnsi="標楷體" w:cs="Arial"/>
                <w:sz w:val="24"/>
                <w:szCs w:val="24"/>
              </w:rPr>
            </w:pPr>
          </w:p>
          <w:p w:rsidR="00100785" w:rsidRPr="00FB1953" w:rsidRDefault="00100785" w:rsidP="00100785">
            <w:pPr>
              <w:snapToGrid w:val="0"/>
              <w:spacing w:line="400" w:lineRule="exact"/>
              <w:jc w:val="both"/>
              <w:rPr>
                <w:rFonts w:ascii="標楷體" w:hAnsi="標楷體" w:cs="Arial"/>
                <w:color w:val="0000FF"/>
                <w:kern w:val="0"/>
                <w:sz w:val="24"/>
                <w:szCs w:val="26"/>
                <w:u w:val="single"/>
              </w:rPr>
            </w:pPr>
            <w:r w:rsidRPr="00FB1953">
              <w:rPr>
                <w:rFonts w:ascii="標楷體" w:hAnsi="標楷體" w:cs="Arial" w:hint="eastAsia"/>
                <w:color w:val="0000FF"/>
                <w:kern w:val="0"/>
                <w:sz w:val="24"/>
                <w:szCs w:val="26"/>
                <w:u w:val="single"/>
              </w:rPr>
              <w:t>作業週期：</w:t>
            </w:r>
          </w:p>
          <w:p w:rsidR="00100785" w:rsidRPr="00FB1953" w:rsidRDefault="00100785" w:rsidP="00100785">
            <w:pPr>
              <w:snapToGrid w:val="0"/>
              <w:spacing w:line="400" w:lineRule="exact"/>
              <w:jc w:val="both"/>
              <w:rPr>
                <w:rFonts w:ascii="Arial" w:hAnsi="Arial" w:cs="Arial"/>
                <w:color w:val="0000FF"/>
                <w:sz w:val="24"/>
                <w:szCs w:val="24"/>
              </w:rPr>
            </w:pPr>
            <w:r w:rsidRPr="00FB1953">
              <w:rPr>
                <w:rFonts w:ascii="標楷體" w:hAnsi="標楷體" w:cs="Arial"/>
                <w:color w:val="0000FF"/>
                <w:kern w:val="0"/>
                <w:sz w:val="24"/>
                <w:szCs w:val="26"/>
                <w:u w:val="single"/>
              </w:rPr>
              <w:t>不定期：每</w:t>
            </w:r>
            <w:r w:rsidRPr="00FB1953">
              <w:rPr>
                <w:rFonts w:ascii="標楷體" w:hAnsi="標楷體" w:cs="Arial" w:hint="eastAsia"/>
                <w:color w:val="0000FF"/>
                <w:kern w:val="0"/>
                <w:sz w:val="24"/>
                <w:szCs w:val="26"/>
                <w:u w:val="single"/>
              </w:rPr>
              <w:t>年</w:t>
            </w:r>
            <w:r w:rsidRPr="00FB1953">
              <w:rPr>
                <w:rFonts w:ascii="標楷體" w:hAnsi="標楷體" w:cs="Arial"/>
                <w:color w:val="0000FF"/>
                <w:kern w:val="0"/>
                <w:sz w:val="24"/>
                <w:szCs w:val="26"/>
                <w:u w:val="single"/>
              </w:rPr>
              <w:t>查核</w:t>
            </w: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9D55D9" w:rsidRDefault="00100785" w:rsidP="00100785">
            <w:pPr>
              <w:spacing w:line="400" w:lineRule="exact"/>
              <w:ind w:left="28" w:right="-113"/>
              <w:rPr>
                <w:rFonts w:ascii="Arial" w:hAnsi="Arial" w:cs="Arial"/>
                <w:sz w:val="24"/>
                <w:szCs w:val="24"/>
              </w:rPr>
            </w:pPr>
          </w:p>
          <w:p w:rsidR="00100785" w:rsidRPr="00D95CB3" w:rsidRDefault="00100785" w:rsidP="00100785">
            <w:pPr>
              <w:snapToGrid w:val="0"/>
              <w:spacing w:line="400" w:lineRule="exact"/>
              <w:jc w:val="both"/>
              <w:rPr>
                <w:rFonts w:ascii="標楷體" w:hAnsi="標楷體"/>
                <w:color w:val="0000FF"/>
                <w:sz w:val="24"/>
                <w:szCs w:val="24"/>
                <w:u w:val="single"/>
              </w:rPr>
            </w:pPr>
            <w:r w:rsidRPr="00D95CB3">
              <w:rPr>
                <w:rFonts w:ascii="標楷體" w:hAnsi="標楷體" w:hint="eastAsia"/>
                <w:color w:val="0000FF"/>
                <w:sz w:val="24"/>
                <w:szCs w:val="24"/>
                <w:u w:val="single"/>
              </w:rPr>
              <w:lastRenderedPageBreak/>
              <w:t>新興科技應用</w:t>
            </w:r>
            <w:r w:rsidRPr="00D95CB3">
              <w:rPr>
                <w:rFonts w:ascii="標楷體" w:hAnsi="標楷體"/>
                <w:color w:val="0000FF"/>
                <w:sz w:val="24"/>
                <w:szCs w:val="24"/>
                <w:u w:val="single"/>
              </w:rPr>
              <w:t>之稽核</w:t>
            </w:r>
          </w:p>
          <w:p w:rsidR="00100785" w:rsidRDefault="00100785" w:rsidP="00100785">
            <w:pPr>
              <w:snapToGrid w:val="0"/>
              <w:spacing w:line="400" w:lineRule="exact"/>
              <w:jc w:val="both"/>
              <w:rPr>
                <w:rFonts w:ascii="Arial" w:hAnsi="標楷體" w:cs="Arial"/>
                <w:sz w:val="24"/>
                <w:szCs w:val="24"/>
              </w:rPr>
            </w:pPr>
          </w:p>
          <w:p w:rsidR="00100785" w:rsidRDefault="00100785" w:rsidP="00100785">
            <w:pPr>
              <w:snapToGrid w:val="0"/>
              <w:spacing w:line="400" w:lineRule="exact"/>
              <w:jc w:val="both"/>
              <w:rPr>
                <w:rFonts w:ascii="Arial" w:hAnsi="標楷體" w:cs="Arial"/>
                <w:sz w:val="24"/>
                <w:szCs w:val="24"/>
              </w:rPr>
            </w:pPr>
          </w:p>
          <w:p w:rsidR="00100785" w:rsidRPr="00FB1953" w:rsidRDefault="00100785" w:rsidP="00100785">
            <w:pPr>
              <w:snapToGrid w:val="0"/>
              <w:spacing w:line="400" w:lineRule="exact"/>
              <w:jc w:val="both"/>
              <w:rPr>
                <w:rFonts w:ascii="標楷體" w:hAnsi="標楷體" w:cs="Arial"/>
                <w:color w:val="0000FF"/>
                <w:kern w:val="0"/>
                <w:sz w:val="24"/>
                <w:szCs w:val="26"/>
                <w:u w:val="single"/>
              </w:rPr>
            </w:pPr>
            <w:r w:rsidRPr="00FB1953">
              <w:rPr>
                <w:rFonts w:ascii="標楷體" w:hAnsi="標楷體" w:cs="Arial" w:hint="eastAsia"/>
                <w:color w:val="0000FF"/>
                <w:kern w:val="0"/>
                <w:sz w:val="24"/>
                <w:szCs w:val="26"/>
                <w:u w:val="single"/>
              </w:rPr>
              <w:t>作業週期：</w:t>
            </w:r>
          </w:p>
          <w:p w:rsidR="0066716E" w:rsidRPr="009D55D9" w:rsidRDefault="00100785" w:rsidP="0066716E">
            <w:pPr>
              <w:spacing w:line="400" w:lineRule="exact"/>
              <w:ind w:left="28" w:right="-113"/>
              <w:rPr>
                <w:rFonts w:ascii="Arial" w:hAnsi="Arial" w:cs="Arial"/>
                <w:sz w:val="24"/>
                <w:szCs w:val="24"/>
              </w:rPr>
            </w:pPr>
            <w:r w:rsidRPr="00FB1953">
              <w:rPr>
                <w:rFonts w:ascii="標楷體" w:hAnsi="標楷體" w:cs="Arial"/>
                <w:color w:val="0000FF"/>
                <w:kern w:val="0"/>
                <w:sz w:val="24"/>
                <w:szCs w:val="26"/>
                <w:u w:val="single"/>
              </w:rPr>
              <w:t>不定期：每</w:t>
            </w:r>
            <w:r w:rsidRPr="00FB1953">
              <w:rPr>
                <w:rFonts w:ascii="標楷體" w:hAnsi="標楷體" w:cs="Arial" w:hint="eastAsia"/>
                <w:color w:val="0000FF"/>
                <w:kern w:val="0"/>
                <w:sz w:val="24"/>
                <w:szCs w:val="26"/>
                <w:u w:val="single"/>
              </w:rPr>
              <w:t>年</w:t>
            </w:r>
            <w:r w:rsidRPr="00FB1953">
              <w:rPr>
                <w:rFonts w:ascii="標楷體" w:hAnsi="標楷體" w:cs="Arial"/>
                <w:color w:val="0000FF"/>
                <w:kern w:val="0"/>
                <w:sz w:val="24"/>
                <w:szCs w:val="26"/>
                <w:u w:val="single"/>
              </w:rPr>
              <w:t>查核</w:t>
            </w: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Default="0066716E" w:rsidP="0066716E">
            <w:pPr>
              <w:spacing w:line="400" w:lineRule="exact"/>
              <w:ind w:left="28" w:right="-113"/>
              <w:rPr>
                <w:rFonts w:ascii="Arial" w:hAnsi="Arial" w:cs="Arial"/>
                <w:sz w:val="24"/>
                <w:szCs w:val="24"/>
              </w:rPr>
            </w:pPr>
          </w:p>
          <w:p w:rsidR="0066716E" w:rsidRPr="009D55D9" w:rsidRDefault="0066716E" w:rsidP="0066716E">
            <w:pPr>
              <w:spacing w:line="400" w:lineRule="exact"/>
              <w:ind w:left="28" w:right="-113"/>
              <w:rPr>
                <w:rFonts w:ascii="Arial" w:hAnsi="Arial" w:cs="Arial"/>
                <w:sz w:val="24"/>
                <w:szCs w:val="24"/>
              </w:rPr>
            </w:pPr>
          </w:p>
          <w:p w:rsidR="0066716E" w:rsidRPr="00D95CB3" w:rsidRDefault="0066716E" w:rsidP="0066716E">
            <w:pPr>
              <w:snapToGrid w:val="0"/>
              <w:spacing w:line="400" w:lineRule="exact"/>
              <w:jc w:val="both"/>
              <w:rPr>
                <w:rFonts w:ascii="標楷體" w:hAnsi="標楷體"/>
                <w:color w:val="0000FF"/>
                <w:sz w:val="24"/>
                <w:szCs w:val="24"/>
                <w:u w:val="single"/>
              </w:rPr>
            </w:pPr>
            <w:r w:rsidRPr="00D95CB3">
              <w:rPr>
                <w:rFonts w:ascii="標楷體" w:hAnsi="標楷體" w:hint="eastAsia"/>
                <w:color w:val="0000FF"/>
                <w:sz w:val="24"/>
                <w:szCs w:val="24"/>
                <w:u w:val="single"/>
              </w:rPr>
              <w:lastRenderedPageBreak/>
              <w:t>新興科技應用</w:t>
            </w:r>
            <w:r w:rsidRPr="00D95CB3">
              <w:rPr>
                <w:rFonts w:ascii="標楷體" w:hAnsi="標楷體"/>
                <w:color w:val="0000FF"/>
                <w:sz w:val="24"/>
                <w:szCs w:val="24"/>
                <w:u w:val="single"/>
              </w:rPr>
              <w:t>之稽核</w:t>
            </w:r>
          </w:p>
          <w:p w:rsidR="0066716E" w:rsidRDefault="0066716E" w:rsidP="0066716E">
            <w:pPr>
              <w:snapToGrid w:val="0"/>
              <w:spacing w:line="400" w:lineRule="exact"/>
              <w:jc w:val="both"/>
              <w:rPr>
                <w:rFonts w:ascii="Arial" w:hAnsi="標楷體" w:cs="Arial"/>
                <w:sz w:val="24"/>
                <w:szCs w:val="24"/>
              </w:rPr>
            </w:pPr>
          </w:p>
          <w:p w:rsidR="0066716E" w:rsidRDefault="0066716E" w:rsidP="0066716E">
            <w:pPr>
              <w:snapToGrid w:val="0"/>
              <w:spacing w:line="400" w:lineRule="exact"/>
              <w:jc w:val="both"/>
              <w:rPr>
                <w:rFonts w:ascii="Arial" w:hAnsi="標楷體" w:cs="Arial"/>
                <w:sz w:val="24"/>
                <w:szCs w:val="24"/>
              </w:rPr>
            </w:pPr>
          </w:p>
          <w:p w:rsidR="0066716E" w:rsidRPr="00FB1953" w:rsidRDefault="0066716E" w:rsidP="0066716E">
            <w:pPr>
              <w:snapToGrid w:val="0"/>
              <w:spacing w:line="400" w:lineRule="exact"/>
              <w:jc w:val="both"/>
              <w:rPr>
                <w:rFonts w:ascii="標楷體" w:hAnsi="標楷體" w:cs="Arial"/>
                <w:color w:val="0000FF"/>
                <w:kern w:val="0"/>
                <w:sz w:val="24"/>
                <w:szCs w:val="26"/>
                <w:u w:val="single"/>
              </w:rPr>
            </w:pPr>
            <w:r w:rsidRPr="00FB1953">
              <w:rPr>
                <w:rFonts w:ascii="標楷體" w:hAnsi="標楷體" w:cs="Arial" w:hint="eastAsia"/>
                <w:color w:val="0000FF"/>
                <w:kern w:val="0"/>
                <w:sz w:val="24"/>
                <w:szCs w:val="26"/>
                <w:u w:val="single"/>
              </w:rPr>
              <w:t>作業週期：</w:t>
            </w:r>
          </w:p>
          <w:p w:rsidR="008D0194" w:rsidRPr="00FB1953" w:rsidRDefault="0066716E" w:rsidP="0066716E">
            <w:pPr>
              <w:snapToGrid w:val="0"/>
              <w:spacing w:line="400" w:lineRule="exact"/>
              <w:jc w:val="both"/>
              <w:rPr>
                <w:rFonts w:ascii="Arial" w:hAnsi="Arial" w:cs="Arial"/>
                <w:color w:val="0000FF"/>
                <w:sz w:val="24"/>
                <w:szCs w:val="24"/>
              </w:rPr>
            </w:pPr>
            <w:r w:rsidRPr="00FB1953">
              <w:rPr>
                <w:rFonts w:ascii="標楷體" w:hAnsi="標楷體" w:cs="Arial"/>
                <w:color w:val="0000FF"/>
                <w:kern w:val="0"/>
                <w:sz w:val="24"/>
                <w:szCs w:val="26"/>
                <w:u w:val="single"/>
              </w:rPr>
              <w:t>不定期：每</w:t>
            </w:r>
            <w:r w:rsidRPr="00FB1953">
              <w:rPr>
                <w:rFonts w:ascii="標楷體" w:hAnsi="標楷體" w:cs="Arial" w:hint="eastAsia"/>
                <w:color w:val="0000FF"/>
                <w:kern w:val="0"/>
                <w:sz w:val="24"/>
                <w:szCs w:val="26"/>
                <w:u w:val="single"/>
              </w:rPr>
              <w:t>年</w:t>
            </w:r>
            <w:r w:rsidRPr="00FB1953">
              <w:rPr>
                <w:rFonts w:ascii="標楷體" w:hAnsi="標楷體" w:cs="Arial"/>
                <w:color w:val="0000FF"/>
                <w:kern w:val="0"/>
                <w:sz w:val="24"/>
                <w:szCs w:val="26"/>
                <w:u w:val="single"/>
              </w:rPr>
              <w:t>查核</w:t>
            </w:r>
          </w:p>
        </w:tc>
        <w:tc>
          <w:tcPr>
            <w:tcW w:w="5100" w:type="dxa"/>
          </w:tcPr>
          <w:p w:rsidR="001F28F1" w:rsidRPr="00587F82" w:rsidRDefault="001F28F1" w:rsidP="001F28F1">
            <w:pPr>
              <w:snapToGrid w:val="0"/>
              <w:spacing w:line="400" w:lineRule="exact"/>
              <w:jc w:val="both"/>
              <w:rPr>
                <w:rFonts w:ascii="Arial" w:hAnsi="標楷體" w:cs="Arial"/>
                <w:sz w:val="24"/>
                <w:szCs w:val="24"/>
              </w:rPr>
            </w:pPr>
            <w:r w:rsidRPr="009926CE">
              <w:rPr>
                <w:rFonts w:ascii="標楷體" w:hAnsi="標楷體" w:cs="Arial"/>
                <w:color w:val="0000FF"/>
                <w:kern w:val="0"/>
                <w:sz w:val="24"/>
                <w:szCs w:val="26"/>
                <w:u w:val="single"/>
              </w:rPr>
              <w:lastRenderedPageBreak/>
              <w:t>法令規章：</w:t>
            </w:r>
          </w:p>
          <w:p w:rsidR="001F28F1" w:rsidRDefault="001F28F1" w:rsidP="003E4089">
            <w:pPr>
              <w:widowControl/>
              <w:spacing w:line="400" w:lineRule="exact"/>
              <w:ind w:left="240" w:right="28" w:hangingChars="100" w:hanging="240"/>
              <w:rPr>
                <w:rFonts w:ascii="標楷體" w:hAnsi="標楷體" w:cs="Arial"/>
                <w:color w:val="0000FF"/>
                <w:kern w:val="0"/>
                <w:sz w:val="24"/>
                <w:szCs w:val="26"/>
                <w:u w:val="single"/>
              </w:rPr>
            </w:pPr>
            <w:r w:rsidRPr="009926CE">
              <w:rPr>
                <w:rFonts w:ascii="Arial" w:hAnsi="Arial" w:cs="Arial"/>
                <w:color w:val="0000FF"/>
                <w:kern w:val="0"/>
                <w:sz w:val="24"/>
                <w:szCs w:val="26"/>
                <w:u w:val="single"/>
              </w:rPr>
              <w:t>1.</w:t>
            </w:r>
            <w:r w:rsidRPr="009926CE">
              <w:rPr>
                <w:rFonts w:ascii="標楷體" w:hAnsi="標楷體" w:cs="Arial" w:hint="eastAsia"/>
                <w:color w:val="0000FF"/>
                <w:kern w:val="0"/>
                <w:sz w:val="24"/>
                <w:szCs w:val="26"/>
                <w:u w:val="single"/>
              </w:rPr>
              <w:t>中華民國期貨業商業同業公會「新興科技資訊安全自律規範」</w:t>
            </w:r>
          </w:p>
          <w:p w:rsidR="008D0194" w:rsidRDefault="001F28F1" w:rsidP="001F28F1">
            <w:pPr>
              <w:widowControl/>
              <w:spacing w:line="400" w:lineRule="exact"/>
              <w:ind w:left="240" w:right="28" w:hangingChars="100" w:hanging="240"/>
              <w:rPr>
                <w:rFonts w:ascii="標楷體" w:hAnsi="標楷體" w:cs="Arial"/>
                <w:color w:val="0000FF"/>
                <w:kern w:val="0"/>
                <w:sz w:val="24"/>
                <w:szCs w:val="26"/>
                <w:u w:val="single"/>
              </w:rPr>
            </w:pPr>
            <w:r w:rsidRPr="009926CE">
              <w:rPr>
                <w:rFonts w:ascii="Arial" w:hAnsi="Arial" w:cs="Arial" w:hint="eastAsia"/>
                <w:color w:val="0000FF"/>
                <w:kern w:val="0"/>
                <w:sz w:val="24"/>
                <w:szCs w:val="26"/>
                <w:u w:val="single"/>
              </w:rPr>
              <w:t>2.</w:t>
            </w:r>
            <w:r w:rsidRPr="009926CE">
              <w:rPr>
                <w:rFonts w:ascii="標楷體" w:hAnsi="標楷體" w:cs="Arial" w:hint="eastAsia"/>
                <w:color w:val="0000FF"/>
                <w:kern w:val="0"/>
                <w:sz w:val="24"/>
                <w:szCs w:val="26"/>
                <w:u w:val="single"/>
              </w:rPr>
              <w:t>證券期貨市場相關公會新興科技資訊安全管控指引</w:t>
            </w:r>
          </w:p>
          <w:p w:rsidR="001F28F1" w:rsidRDefault="001F28F1" w:rsidP="001F28F1">
            <w:pPr>
              <w:widowControl/>
              <w:spacing w:line="400" w:lineRule="exact"/>
              <w:ind w:left="240" w:right="28" w:hangingChars="100" w:hanging="240"/>
              <w:rPr>
                <w:rFonts w:ascii="Arial" w:hAnsi="Arial" w:cs="Arial"/>
                <w:bCs/>
                <w:sz w:val="24"/>
                <w:szCs w:val="24"/>
                <w:u w:val="single"/>
              </w:rPr>
            </w:pPr>
          </w:p>
          <w:p w:rsidR="001F28F1" w:rsidRPr="003055D7" w:rsidRDefault="001F28F1" w:rsidP="003E4089">
            <w:pPr>
              <w:widowControl/>
              <w:spacing w:line="400" w:lineRule="exact"/>
              <w:ind w:left="240" w:right="28" w:hangingChars="100" w:hanging="240"/>
              <w:rPr>
                <w:rFonts w:ascii="標楷體" w:hAnsi="標楷體" w:cs="Arial"/>
                <w:color w:val="0000FF"/>
                <w:kern w:val="0"/>
                <w:sz w:val="24"/>
                <w:szCs w:val="26"/>
                <w:u w:val="single"/>
              </w:rPr>
            </w:pPr>
            <w:r w:rsidRPr="003055D7">
              <w:rPr>
                <w:rFonts w:ascii="標楷體" w:hAnsi="標楷體" w:cs="Arial"/>
                <w:color w:val="0000FF"/>
                <w:kern w:val="0"/>
                <w:sz w:val="24"/>
                <w:szCs w:val="26"/>
                <w:u w:val="single"/>
              </w:rPr>
              <w:t>作業程序(方法)及稽核重點：</w:t>
            </w:r>
          </w:p>
          <w:p w:rsidR="00FB1953" w:rsidRPr="00FB1953" w:rsidRDefault="00FB1953" w:rsidP="00556A7C">
            <w:pPr>
              <w:spacing w:line="400" w:lineRule="exact"/>
              <w:ind w:left="480" w:hangingChars="200" w:hanging="480"/>
              <w:jc w:val="both"/>
              <w:rPr>
                <w:color w:val="0000FF"/>
                <w:sz w:val="24"/>
                <w:u w:val="single"/>
              </w:rPr>
            </w:pPr>
            <w:r w:rsidRPr="00FB1953">
              <w:rPr>
                <w:color w:val="0000FF"/>
                <w:sz w:val="24"/>
                <w:u w:val="single"/>
              </w:rPr>
              <w:t>一、雲端服務</w:t>
            </w:r>
            <w:r w:rsidR="00E510F9" w:rsidRPr="009A17C0">
              <w:rPr>
                <w:rFonts w:ascii="標楷體" w:hAnsi="標楷體" w:cs="Arial" w:hint="eastAsia"/>
                <w:color w:val="0000FF"/>
                <w:kern w:val="0"/>
                <w:sz w:val="24"/>
                <w:szCs w:val="26"/>
                <w:u w:val="single"/>
              </w:rPr>
              <w:t>(涉及關鍵性系統、資料或服務者需符合以下要求)</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w:t>
            </w:r>
            <w:proofErr w:type="gramStart"/>
            <w:r w:rsidRPr="00556A7C">
              <w:rPr>
                <w:rFonts w:ascii="標楷體" w:hAnsi="標楷體"/>
                <w:color w:val="0000FF"/>
                <w:sz w:val="24"/>
                <w:u w:val="single"/>
              </w:rPr>
              <w:t>一</w:t>
            </w:r>
            <w:proofErr w:type="gramEnd"/>
            <w:r w:rsidRPr="00556A7C">
              <w:rPr>
                <w:rFonts w:ascii="標楷體" w:hAnsi="標楷體"/>
                <w:color w:val="0000FF"/>
                <w:sz w:val="24"/>
                <w:u w:val="single"/>
              </w:rPr>
              <w:t>)公司為雲端服務使用者時</w:t>
            </w:r>
            <w:r w:rsidRPr="00556A7C">
              <w:rPr>
                <w:rFonts w:ascii="標楷體" w:hAnsi="標楷體" w:hint="eastAsia"/>
                <w:color w:val="0000FF"/>
                <w:sz w:val="24"/>
                <w:u w:val="single"/>
              </w:rPr>
              <w:t>，</w:t>
            </w:r>
            <w:r w:rsidRPr="00556A7C">
              <w:rPr>
                <w:rFonts w:ascii="標楷體" w:hAnsi="標楷體"/>
                <w:color w:val="0000FF"/>
                <w:sz w:val="24"/>
                <w:u w:val="single"/>
              </w:rPr>
              <w:t>是否訂定雲端運算服務運作安全規範</w:t>
            </w:r>
            <w:r w:rsidRPr="00556A7C">
              <w:rPr>
                <w:rFonts w:ascii="標楷體" w:hAnsi="標楷體" w:hint="eastAsia"/>
                <w:color w:val="0000FF"/>
                <w:sz w:val="24"/>
                <w:u w:val="single"/>
              </w:rPr>
              <w:t>，</w:t>
            </w:r>
            <w:r w:rsidRPr="00556A7C">
              <w:rPr>
                <w:rFonts w:ascii="標楷體" w:hAnsi="標楷體"/>
                <w:color w:val="0000FF"/>
                <w:sz w:val="24"/>
                <w:u w:val="single"/>
              </w:rPr>
              <w:t>內含雲端提供者之遴選機制、查核措施、備援機制、服務水準(含資訊安全防護)與復原時間要求等，如有不符需求之</w:t>
            </w:r>
            <w:r w:rsidRPr="00556A7C">
              <w:rPr>
                <w:rFonts w:ascii="標楷體" w:hAnsi="標楷體" w:hint="eastAsia"/>
                <w:color w:val="0000FF"/>
                <w:sz w:val="24"/>
                <w:u w:val="single"/>
              </w:rPr>
              <w:t>虞</w:t>
            </w:r>
            <w:r w:rsidRPr="00556A7C">
              <w:rPr>
                <w:rFonts w:ascii="標楷體" w:hAnsi="標楷體"/>
                <w:color w:val="0000FF"/>
                <w:sz w:val="24"/>
                <w:u w:val="single"/>
              </w:rPr>
              <w:t>，是否有其</w:t>
            </w:r>
            <w:r w:rsidRPr="00556A7C">
              <w:rPr>
                <w:rFonts w:ascii="標楷體" w:hAnsi="標楷體" w:hint="eastAsia"/>
                <w:color w:val="0000FF"/>
                <w:sz w:val="24"/>
                <w:u w:val="single"/>
              </w:rPr>
              <w:t>他</w:t>
            </w:r>
            <w:r w:rsidRPr="00556A7C">
              <w:rPr>
                <w:rFonts w:ascii="標楷體" w:hAnsi="標楷體"/>
                <w:color w:val="0000FF"/>
                <w:sz w:val="24"/>
                <w:u w:val="single"/>
              </w:rPr>
              <w:t>補償性措施。</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二)公司為雲端服務提供者時，是否訂定雲端運算服務安全控管措施，內容是否包含法律遵循、權限控管、權責歸屬及資訊安全防護等項目。如涉及敏感性資料之傳遞，是否使用超文字傳輸安全協定(HTTPS)、安全檔案傳輸協定(SFTP)等加密之網路協定。</w:t>
            </w:r>
          </w:p>
          <w:p w:rsidR="000C5963" w:rsidRDefault="000C5963" w:rsidP="003E4089">
            <w:pPr>
              <w:adjustRightInd w:val="0"/>
              <w:spacing w:line="400" w:lineRule="exact"/>
              <w:ind w:left="461" w:hangingChars="192" w:hanging="461"/>
              <w:jc w:val="both"/>
              <w:textAlignment w:val="baseline"/>
              <w:rPr>
                <w:color w:val="0000FF"/>
                <w:sz w:val="24"/>
                <w:u w:val="single"/>
              </w:rPr>
            </w:pPr>
          </w:p>
          <w:p w:rsidR="00FB1953" w:rsidRPr="00FB1953" w:rsidRDefault="00FB1953" w:rsidP="00556A7C">
            <w:pPr>
              <w:spacing w:line="400" w:lineRule="exact"/>
              <w:ind w:left="480" w:hangingChars="200" w:hanging="480"/>
              <w:jc w:val="both"/>
              <w:rPr>
                <w:color w:val="0000FF"/>
                <w:sz w:val="24"/>
                <w:u w:val="single"/>
              </w:rPr>
            </w:pPr>
            <w:r w:rsidRPr="00FB1953">
              <w:rPr>
                <w:color w:val="0000FF"/>
                <w:sz w:val="24"/>
                <w:u w:val="single"/>
              </w:rPr>
              <w:lastRenderedPageBreak/>
              <w:t>二、</w:t>
            </w:r>
            <w:r w:rsidRPr="00FB1953">
              <w:rPr>
                <w:rFonts w:hint="eastAsia"/>
                <w:color w:val="0000FF"/>
                <w:sz w:val="24"/>
                <w:u w:val="single"/>
              </w:rPr>
              <w:t>社群媒體：</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w:t>
            </w:r>
            <w:proofErr w:type="gramStart"/>
            <w:r w:rsidRPr="00556A7C">
              <w:rPr>
                <w:rFonts w:ascii="標楷體" w:hAnsi="標楷體"/>
                <w:color w:val="0000FF"/>
                <w:sz w:val="24"/>
                <w:u w:val="single"/>
              </w:rPr>
              <w:t>一</w:t>
            </w:r>
            <w:proofErr w:type="gramEnd"/>
            <w:r w:rsidRPr="00556A7C">
              <w:rPr>
                <w:rFonts w:ascii="標楷體" w:hAnsi="標楷體"/>
                <w:color w:val="0000FF"/>
                <w:sz w:val="24"/>
                <w:u w:val="single"/>
              </w:rPr>
              <w:t>)是否</w:t>
            </w:r>
            <w:proofErr w:type="gramStart"/>
            <w:r w:rsidRPr="00556A7C">
              <w:rPr>
                <w:rFonts w:ascii="標楷體" w:hAnsi="標楷體"/>
                <w:color w:val="0000FF"/>
                <w:sz w:val="24"/>
                <w:u w:val="single"/>
              </w:rPr>
              <w:t>訂定社群</w:t>
            </w:r>
            <w:proofErr w:type="gramEnd"/>
            <w:r w:rsidRPr="00556A7C">
              <w:rPr>
                <w:rFonts w:ascii="標楷體" w:hAnsi="標楷體"/>
                <w:color w:val="0000FF"/>
                <w:sz w:val="24"/>
                <w:u w:val="single"/>
              </w:rPr>
              <w:t>媒體相關資訊安全規範與運用社群媒體管理辦法，並包含下列項目：</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1.界定可於</w:t>
            </w:r>
            <w:proofErr w:type="gramStart"/>
            <w:r w:rsidRPr="00556A7C">
              <w:rPr>
                <w:rFonts w:ascii="標楷體" w:hAnsi="標楷體" w:cs="Arial"/>
                <w:color w:val="0000FF"/>
                <w:kern w:val="0"/>
                <w:sz w:val="24"/>
                <w:szCs w:val="26"/>
                <w:u w:val="single"/>
              </w:rPr>
              <w:t>公務用社群</w:t>
            </w:r>
            <w:proofErr w:type="gramEnd"/>
            <w:r w:rsidRPr="00556A7C">
              <w:rPr>
                <w:rFonts w:ascii="標楷體" w:hAnsi="標楷體" w:cs="Arial"/>
                <w:color w:val="0000FF"/>
                <w:kern w:val="0"/>
                <w:sz w:val="24"/>
                <w:szCs w:val="26"/>
                <w:u w:val="single"/>
              </w:rPr>
              <w:t>媒體上分享之業務相關資料。</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2.界定私人與</w:t>
            </w:r>
            <w:proofErr w:type="gramStart"/>
            <w:r w:rsidRPr="00556A7C">
              <w:rPr>
                <w:rFonts w:ascii="標楷體" w:hAnsi="標楷體" w:cs="Arial"/>
                <w:color w:val="0000FF"/>
                <w:kern w:val="0"/>
                <w:sz w:val="24"/>
                <w:szCs w:val="26"/>
                <w:u w:val="single"/>
              </w:rPr>
              <w:t>公務用社群</w:t>
            </w:r>
            <w:proofErr w:type="gramEnd"/>
            <w:r w:rsidRPr="00556A7C">
              <w:rPr>
                <w:rFonts w:ascii="標楷體" w:hAnsi="標楷體" w:cs="Arial"/>
                <w:color w:val="0000FF"/>
                <w:kern w:val="0"/>
                <w:sz w:val="24"/>
                <w:szCs w:val="26"/>
                <w:u w:val="single"/>
              </w:rPr>
              <w:t>媒體之區別與應注意事項。</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(二)是否針對開放員工使用社群媒體評估其風險程度，包含：資料外</w:t>
            </w:r>
            <w:proofErr w:type="gramStart"/>
            <w:r w:rsidRPr="00556A7C">
              <w:rPr>
                <w:rFonts w:ascii="標楷體" w:hAnsi="標楷體"/>
                <w:color w:val="0000FF"/>
                <w:sz w:val="24"/>
                <w:u w:val="single"/>
              </w:rPr>
              <w:t>洩</w:t>
            </w:r>
            <w:proofErr w:type="gramEnd"/>
            <w:r w:rsidRPr="00556A7C">
              <w:rPr>
                <w:rFonts w:ascii="標楷體" w:hAnsi="標楷體"/>
                <w:color w:val="0000FF"/>
                <w:sz w:val="24"/>
                <w:u w:val="single"/>
              </w:rPr>
              <w:t>、社交工程、惡意程式攻擊等，並</w:t>
            </w:r>
            <w:proofErr w:type="gramStart"/>
            <w:r w:rsidRPr="00556A7C">
              <w:rPr>
                <w:rFonts w:ascii="標楷體" w:hAnsi="標楷體"/>
                <w:color w:val="0000FF"/>
                <w:sz w:val="24"/>
                <w:u w:val="single"/>
              </w:rPr>
              <w:t>採</w:t>
            </w:r>
            <w:proofErr w:type="gramEnd"/>
            <w:r w:rsidRPr="00556A7C">
              <w:rPr>
                <w:rFonts w:ascii="標楷體" w:hAnsi="標楷體"/>
                <w:color w:val="0000FF"/>
                <w:sz w:val="24"/>
                <w:u w:val="single"/>
              </w:rPr>
              <w:t>行適當的安全控管措施。</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(三)是否訂定經營官方社群媒體資訊安全規範與管理辦法，並包含下列項目</w:t>
            </w:r>
            <w:r w:rsidRPr="00556A7C">
              <w:rPr>
                <w:rFonts w:ascii="標楷體" w:hAnsi="標楷體" w:hint="eastAsia"/>
                <w:color w:val="0000FF"/>
                <w:sz w:val="24"/>
                <w:u w:val="single"/>
              </w:rPr>
              <w:t>：</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1.是否事先了解所經營之社群媒體隱私政策，並定期檢視其隱私政策之異動及評估其風險。</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2.於官方網站提供連結供使用者連至公司外之社群媒體時，是否出現提示視窗告知使用者該連結非公司本身之網站。</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3.對經營之社群媒體是否標示</w:t>
            </w:r>
            <w:r w:rsidRPr="00556A7C">
              <w:rPr>
                <w:rFonts w:ascii="標楷體" w:hAnsi="標楷體" w:cs="Arial" w:hint="eastAsia"/>
                <w:color w:val="0000FF"/>
                <w:kern w:val="0"/>
                <w:sz w:val="24"/>
                <w:szCs w:val="26"/>
                <w:u w:val="single"/>
              </w:rPr>
              <w:t>期貨</w:t>
            </w:r>
            <w:r w:rsidRPr="00556A7C">
              <w:rPr>
                <w:rFonts w:ascii="標楷體" w:hAnsi="標楷體" w:cs="Arial"/>
                <w:color w:val="0000FF"/>
                <w:kern w:val="0"/>
                <w:sz w:val="24"/>
                <w:szCs w:val="26"/>
                <w:u w:val="single"/>
              </w:rPr>
              <w:t>商名稱、聯絡方式，以區別為官方經營之</w:t>
            </w:r>
            <w:r w:rsidRPr="00556A7C">
              <w:rPr>
                <w:rFonts w:ascii="標楷體" w:hAnsi="標楷體" w:cs="Arial"/>
                <w:color w:val="0000FF"/>
                <w:kern w:val="0"/>
                <w:sz w:val="24"/>
                <w:szCs w:val="26"/>
                <w:u w:val="single"/>
              </w:rPr>
              <w:lastRenderedPageBreak/>
              <w:t>社群媒體。</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4.是否建立帳號權限管理機制，對發布內容進行控管與監視，並針對不適當言論及異常事件，進行必要之通報或處置。</w:t>
            </w:r>
          </w:p>
          <w:p w:rsidR="00FB1953" w:rsidRPr="00FB1953" w:rsidRDefault="00FB1953" w:rsidP="00556A7C">
            <w:pPr>
              <w:spacing w:line="400" w:lineRule="exact"/>
              <w:ind w:left="480" w:hangingChars="200" w:hanging="480"/>
              <w:jc w:val="both"/>
              <w:rPr>
                <w:color w:val="0000FF"/>
                <w:sz w:val="24"/>
                <w:u w:val="single"/>
              </w:rPr>
            </w:pPr>
            <w:r w:rsidRPr="00FB1953">
              <w:rPr>
                <w:color w:val="0000FF"/>
                <w:sz w:val="24"/>
                <w:u w:val="single"/>
              </w:rPr>
              <w:t>三、行動裝置</w:t>
            </w:r>
          </w:p>
          <w:p w:rsidR="00FB1953" w:rsidRPr="00FB1953" w:rsidRDefault="00FB1953" w:rsidP="003E4089">
            <w:pPr>
              <w:adjustRightInd w:val="0"/>
              <w:spacing w:line="400" w:lineRule="exact"/>
              <w:ind w:leftChars="170" w:left="476"/>
              <w:jc w:val="both"/>
              <w:textAlignment w:val="baseline"/>
              <w:rPr>
                <w:color w:val="0000FF"/>
                <w:sz w:val="24"/>
                <w:u w:val="single"/>
              </w:rPr>
            </w:pPr>
            <w:r w:rsidRPr="00FB1953">
              <w:rPr>
                <w:color w:val="0000FF"/>
                <w:sz w:val="24"/>
                <w:u w:val="single"/>
              </w:rPr>
              <w:t>是否訂定行動裝置之資訊安全規範與管理辦法，並包含以下項目：</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w:t>
            </w:r>
            <w:proofErr w:type="gramStart"/>
            <w:r w:rsidRPr="00556A7C">
              <w:rPr>
                <w:rFonts w:ascii="標楷體" w:hAnsi="標楷體"/>
                <w:color w:val="0000FF"/>
                <w:sz w:val="24"/>
                <w:u w:val="single"/>
              </w:rPr>
              <w:t>一</w:t>
            </w:r>
            <w:proofErr w:type="gramEnd"/>
            <w:r w:rsidRPr="00556A7C">
              <w:rPr>
                <w:rFonts w:ascii="標楷體" w:hAnsi="標楷體"/>
                <w:color w:val="0000FF"/>
                <w:sz w:val="24"/>
                <w:u w:val="single"/>
              </w:rPr>
              <w:t>)公務用行動裝置設備管理辦法：</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1.公務用行動裝置管理辦法對於申請、使用、更新、繳回與審核是否訂有相關規範。</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2.人員異動時，是否進行重新配置或清除配置程序，以確保行動裝置環境安全性。</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3.對公務用之行動裝置是否避免安裝非官方發</w:t>
            </w:r>
            <w:r w:rsidRPr="00556A7C">
              <w:rPr>
                <w:rFonts w:ascii="標楷體" w:hAnsi="標楷體" w:cs="Arial" w:hint="eastAsia"/>
                <w:color w:val="0000FF"/>
                <w:kern w:val="0"/>
                <w:sz w:val="24"/>
                <w:szCs w:val="26"/>
                <w:u w:val="single"/>
              </w:rPr>
              <w:t>布</w:t>
            </w:r>
            <w:r w:rsidRPr="00556A7C">
              <w:rPr>
                <w:rFonts w:ascii="標楷體" w:hAnsi="標楷體" w:cs="Arial"/>
                <w:color w:val="0000FF"/>
                <w:kern w:val="0"/>
                <w:sz w:val="24"/>
                <w:szCs w:val="26"/>
                <w:u w:val="single"/>
              </w:rPr>
              <w:t>之行動應用程式，或僅安裝由公司列出通過檢測可安裝之行動應用程式。</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(二)員工自攜行動裝置管理辦法，是否包含以下項目：</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1.是否要求員工自攜行動裝置使用用途。</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lastRenderedPageBreak/>
              <w:t>2.是否與持有人簽署員工自攜行動裝置使用協議，含：使用限制及雙方責任等。</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3.是否限制內部資訊設備透過員工自攜行動裝置私接存取網際網路(Internet)之行為。</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(三)是否訂定行動應用程式之發</w:t>
            </w:r>
            <w:r w:rsidRPr="00556A7C">
              <w:rPr>
                <w:rFonts w:ascii="標楷體" w:hAnsi="標楷體" w:hint="eastAsia"/>
                <w:color w:val="0000FF"/>
                <w:sz w:val="24"/>
                <w:u w:val="single"/>
              </w:rPr>
              <w:t>布</w:t>
            </w:r>
            <w:r w:rsidRPr="00556A7C">
              <w:rPr>
                <w:rFonts w:ascii="標楷體" w:hAnsi="標楷體"/>
                <w:color w:val="0000FF"/>
                <w:sz w:val="24"/>
                <w:u w:val="single"/>
              </w:rPr>
              <w:t>規範與管理辦法，並包含下列要點：</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1.應用程式發</w:t>
            </w:r>
            <w:r w:rsidRPr="00556A7C">
              <w:rPr>
                <w:rFonts w:ascii="標楷體" w:hAnsi="標楷體" w:cs="Arial" w:hint="eastAsia"/>
                <w:color w:val="0000FF"/>
                <w:kern w:val="0"/>
                <w:sz w:val="24"/>
                <w:szCs w:val="26"/>
                <w:u w:val="single"/>
              </w:rPr>
              <w:t>布</w:t>
            </w:r>
            <w:r w:rsidRPr="00556A7C">
              <w:rPr>
                <w:rFonts w:ascii="標楷體" w:hAnsi="標楷體" w:cs="Arial"/>
                <w:color w:val="0000FF"/>
                <w:kern w:val="0"/>
                <w:sz w:val="24"/>
                <w:szCs w:val="26"/>
                <w:u w:val="single"/>
              </w:rPr>
              <w:t>前，是否確認程式碼或程序庫符合以下安全事項：</w:t>
            </w:r>
          </w:p>
          <w:p w:rsidR="00FB1953" w:rsidRPr="00556A7C" w:rsidRDefault="00FB1953" w:rsidP="00556A7C">
            <w:pPr>
              <w:spacing w:line="400" w:lineRule="exact"/>
              <w:ind w:leftChars="320" w:left="1256" w:hangingChars="150" w:hanging="36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(1)通過內容安全或驗證程序，如：程式原始碼檢測或掃描，確認未含惡意程式碼與有敏感性資料。</w:t>
            </w:r>
          </w:p>
          <w:p w:rsidR="00FB1953" w:rsidRPr="00556A7C" w:rsidRDefault="00FB1953" w:rsidP="00556A7C">
            <w:pPr>
              <w:spacing w:line="400" w:lineRule="exact"/>
              <w:ind w:leftChars="320" w:left="1256" w:hangingChars="150" w:hanging="36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(2)行動應用程式是否完整定義特殊符號篩選機制。</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2.無法取得行動應用程式原始碼時，是否要求行動應用程式提供者符合前項安全事項。</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(四)是否訂定行動應用程式安全控管規範與管理辦法，須包含以下項目：</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1.是否針對交易或帳</w:t>
            </w:r>
            <w:proofErr w:type="gramStart"/>
            <w:r w:rsidRPr="00556A7C">
              <w:rPr>
                <w:rFonts w:ascii="標楷體" w:hAnsi="標楷體" w:cs="Arial"/>
                <w:color w:val="0000FF"/>
                <w:kern w:val="0"/>
                <w:sz w:val="24"/>
                <w:szCs w:val="26"/>
                <w:u w:val="single"/>
              </w:rPr>
              <w:t>務</w:t>
            </w:r>
            <w:proofErr w:type="gramEnd"/>
            <w:r w:rsidRPr="00556A7C">
              <w:rPr>
                <w:rFonts w:ascii="標楷體" w:hAnsi="標楷體" w:cs="Arial"/>
                <w:color w:val="0000FF"/>
                <w:kern w:val="0"/>
                <w:sz w:val="24"/>
                <w:szCs w:val="26"/>
                <w:u w:val="single"/>
              </w:rPr>
              <w:t>等敏感性資料設計行動應用程式存取驗證機制，並</w:t>
            </w:r>
            <w:proofErr w:type="gramStart"/>
            <w:r w:rsidRPr="00556A7C">
              <w:rPr>
                <w:rFonts w:ascii="標楷體" w:hAnsi="標楷體" w:cs="Arial"/>
                <w:color w:val="0000FF"/>
                <w:kern w:val="0"/>
                <w:sz w:val="24"/>
                <w:szCs w:val="26"/>
                <w:u w:val="single"/>
              </w:rPr>
              <w:t>僅供經授權</w:t>
            </w:r>
            <w:proofErr w:type="gramEnd"/>
            <w:r w:rsidRPr="00556A7C">
              <w:rPr>
                <w:rFonts w:ascii="標楷體" w:hAnsi="標楷體" w:cs="Arial"/>
                <w:color w:val="0000FF"/>
                <w:kern w:val="0"/>
                <w:sz w:val="24"/>
                <w:szCs w:val="26"/>
                <w:u w:val="single"/>
              </w:rPr>
              <w:t>之行動應用程式使用該敏感</w:t>
            </w:r>
            <w:r w:rsidRPr="00556A7C">
              <w:rPr>
                <w:rFonts w:ascii="標楷體" w:hAnsi="標楷體" w:cs="Arial"/>
                <w:color w:val="0000FF"/>
                <w:kern w:val="0"/>
                <w:sz w:val="24"/>
                <w:szCs w:val="26"/>
                <w:u w:val="single"/>
              </w:rPr>
              <w:lastRenderedPageBreak/>
              <w:t>性資料。</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2.透過行動應用程式發送簡訊或其他訊息通知方式告知使用者敏感性資料時，是否進行適當去識別化。</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3.透過行動應用程式傳送帳號、密碼及其他敏感性資料時，是否以憑證驗證或加密機制確保傳送安全。</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4.透過行動應用程式儲存密碼、憑證、交易或帳</w:t>
            </w:r>
            <w:proofErr w:type="gramStart"/>
            <w:r w:rsidRPr="00556A7C">
              <w:rPr>
                <w:rFonts w:ascii="標楷體" w:hAnsi="標楷體" w:cs="Arial"/>
                <w:color w:val="0000FF"/>
                <w:kern w:val="0"/>
                <w:sz w:val="24"/>
                <w:szCs w:val="26"/>
                <w:u w:val="single"/>
              </w:rPr>
              <w:t>務</w:t>
            </w:r>
            <w:proofErr w:type="gramEnd"/>
            <w:r w:rsidRPr="00556A7C">
              <w:rPr>
                <w:rFonts w:ascii="標楷體" w:hAnsi="標楷體" w:cs="Arial"/>
                <w:color w:val="0000FF"/>
                <w:kern w:val="0"/>
                <w:sz w:val="24"/>
                <w:szCs w:val="26"/>
                <w:u w:val="single"/>
              </w:rPr>
              <w:t>等敏感性資料時，是否對儲存之資料進行雜湊(Hash)或加密控管保護。</w:t>
            </w:r>
          </w:p>
          <w:p w:rsidR="00FB1953" w:rsidRPr="00556A7C" w:rsidRDefault="00FB1953" w:rsidP="00556A7C">
            <w:pPr>
              <w:spacing w:line="400" w:lineRule="exact"/>
              <w:ind w:leftChars="270" w:left="996" w:hangingChars="100" w:hanging="240"/>
              <w:jc w:val="both"/>
              <w:rPr>
                <w:rFonts w:ascii="標楷體" w:hAnsi="標楷體" w:cs="Arial"/>
                <w:color w:val="0000FF"/>
                <w:kern w:val="0"/>
                <w:sz w:val="24"/>
                <w:szCs w:val="26"/>
                <w:u w:val="single"/>
              </w:rPr>
            </w:pPr>
            <w:r w:rsidRPr="00556A7C">
              <w:rPr>
                <w:rFonts w:ascii="標楷體" w:hAnsi="標楷體" w:cs="Arial"/>
                <w:color w:val="0000FF"/>
                <w:kern w:val="0"/>
                <w:sz w:val="24"/>
                <w:szCs w:val="26"/>
                <w:u w:val="single"/>
              </w:rPr>
              <w:t>5.透過行動應用程式處理交易或金流作業時，是否留存存取日誌，且存取日誌是否予以保護以防止未經授權存取。</w:t>
            </w:r>
          </w:p>
          <w:p w:rsidR="00FB1953" w:rsidRPr="00FB1953" w:rsidRDefault="00FB1953" w:rsidP="00556A7C">
            <w:pPr>
              <w:spacing w:line="400" w:lineRule="exact"/>
              <w:ind w:left="480" w:hangingChars="200" w:hanging="480"/>
              <w:jc w:val="both"/>
              <w:rPr>
                <w:color w:val="0000FF"/>
                <w:sz w:val="24"/>
                <w:u w:val="single"/>
              </w:rPr>
            </w:pPr>
            <w:r w:rsidRPr="00FB1953">
              <w:rPr>
                <w:color w:val="0000FF"/>
                <w:sz w:val="24"/>
                <w:u w:val="single"/>
              </w:rPr>
              <w:t>四、</w:t>
            </w:r>
            <w:proofErr w:type="gramStart"/>
            <w:r w:rsidRPr="00FB1953">
              <w:rPr>
                <w:color w:val="0000FF"/>
                <w:sz w:val="24"/>
                <w:u w:val="single"/>
              </w:rPr>
              <w:t>物聯網</w:t>
            </w:r>
            <w:proofErr w:type="gramEnd"/>
          </w:p>
          <w:p w:rsidR="00FB1953" w:rsidRPr="00FB1953" w:rsidRDefault="00FB1953" w:rsidP="00740D98">
            <w:pPr>
              <w:adjustRightInd w:val="0"/>
              <w:spacing w:line="400" w:lineRule="exact"/>
              <w:ind w:leftChars="170" w:left="476"/>
              <w:jc w:val="both"/>
              <w:textAlignment w:val="baseline"/>
              <w:rPr>
                <w:color w:val="0000FF"/>
                <w:sz w:val="24"/>
                <w:u w:val="single"/>
              </w:rPr>
            </w:pPr>
            <w:r w:rsidRPr="00FB1953">
              <w:rPr>
                <w:color w:val="0000FF"/>
                <w:sz w:val="24"/>
                <w:u w:val="single"/>
              </w:rPr>
              <w:t>是否訂</w:t>
            </w:r>
            <w:proofErr w:type="gramStart"/>
            <w:r w:rsidRPr="00FB1953">
              <w:rPr>
                <w:color w:val="0000FF"/>
                <w:sz w:val="24"/>
                <w:u w:val="single"/>
              </w:rPr>
              <w:t>定物聯</w:t>
            </w:r>
            <w:proofErr w:type="gramEnd"/>
            <w:r w:rsidRPr="00FB1953">
              <w:rPr>
                <w:color w:val="0000FF"/>
                <w:sz w:val="24"/>
                <w:u w:val="single"/>
              </w:rPr>
              <w:t>網相關資訊安全規範與管理辦法，須包含下列項目：</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w:t>
            </w:r>
            <w:proofErr w:type="gramStart"/>
            <w:r w:rsidRPr="00556A7C">
              <w:rPr>
                <w:rFonts w:ascii="標楷體" w:hAnsi="標楷體"/>
                <w:color w:val="0000FF"/>
                <w:sz w:val="24"/>
                <w:u w:val="single"/>
              </w:rPr>
              <w:t>一</w:t>
            </w:r>
            <w:proofErr w:type="gramEnd"/>
            <w:r w:rsidRPr="00556A7C">
              <w:rPr>
                <w:rFonts w:ascii="標楷體" w:hAnsi="標楷體"/>
                <w:color w:val="0000FF"/>
                <w:sz w:val="24"/>
                <w:u w:val="single"/>
              </w:rPr>
              <w:t>)是否</w:t>
            </w:r>
            <w:proofErr w:type="gramStart"/>
            <w:r w:rsidRPr="00556A7C">
              <w:rPr>
                <w:rFonts w:ascii="標楷體" w:hAnsi="標楷體"/>
                <w:color w:val="0000FF"/>
                <w:sz w:val="24"/>
                <w:u w:val="single"/>
              </w:rPr>
              <w:t>建立物聯網</w:t>
            </w:r>
            <w:proofErr w:type="gramEnd"/>
            <w:r w:rsidRPr="00556A7C">
              <w:rPr>
                <w:rFonts w:ascii="標楷體" w:hAnsi="標楷體"/>
                <w:color w:val="0000FF"/>
                <w:sz w:val="24"/>
                <w:u w:val="single"/>
              </w:rPr>
              <w:t xml:space="preserve">設備管理清冊並至少每年更新一次，且應變更前開設備之初始密碼。 </w:t>
            </w:r>
          </w:p>
          <w:p w:rsidR="00FB1953" w:rsidRPr="00556A7C" w:rsidRDefault="00FB1953" w:rsidP="00556A7C">
            <w:pPr>
              <w:adjustRightInd w:val="0"/>
              <w:spacing w:line="400" w:lineRule="exact"/>
              <w:ind w:leftChars="100" w:left="760" w:hangingChars="200" w:hanging="480"/>
              <w:jc w:val="both"/>
              <w:textAlignment w:val="baseline"/>
              <w:rPr>
                <w:rFonts w:ascii="標楷體" w:hAnsi="標楷體"/>
                <w:color w:val="0000FF"/>
                <w:sz w:val="24"/>
                <w:u w:val="single"/>
              </w:rPr>
            </w:pPr>
            <w:r w:rsidRPr="00556A7C">
              <w:rPr>
                <w:rFonts w:ascii="標楷體" w:hAnsi="標楷體"/>
                <w:color w:val="0000FF"/>
                <w:sz w:val="24"/>
                <w:u w:val="single"/>
              </w:rPr>
              <w:t>(二)</w:t>
            </w:r>
            <w:proofErr w:type="gramStart"/>
            <w:r w:rsidRPr="00556A7C">
              <w:rPr>
                <w:rFonts w:ascii="標楷體" w:hAnsi="標楷體"/>
                <w:color w:val="0000FF"/>
                <w:sz w:val="24"/>
                <w:u w:val="single"/>
              </w:rPr>
              <w:t>物聯網</w:t>
            </w:r>
            <w:proofErr w:type="gramEnd"/>
            <w:r w:rsidRPr="00556A7C">
              <w:rPr>
                <w:rFonts w:ascii="標楷體" w:hAnsi="標楷體"/>
                <w:color w:val="0000FF"/>
                <w:sz w:val="24"/>
                <w:u w:val="single"/>
              </w:rPr>
              <w:t>設備是否具備安全性更新機制且定期更新，如存在已知弱點無法更新</w:t>
            </w:r>
            <w:r w:rsidRPr="00556A7C">
              <w:rPr>
                <w:rFonts w:ascii="標楷體" w:hAnsi="標楷體"/>
                <w:color w:val="0000FF"/>
                <w:sz w:val="24"/>
                <w:u w:val="single"/>
              </w:rPr>
              <w:lastRenderedPageBreak/>
              <w:t>時，是否建立</w:t>
            </w:r>
            <w:proofErr w:type="gramStart"/>
            <w:r w:rsidRPr="00556A7C">
              <w:rPr>
                <w:rFonts w:ascii="標楷體" w:hAnsi="標楷體"/>
                <w:color w:val="0000FF"/>
                <w:sz w:val="24"/>
                <w:u w:val="single"/>
              </w:rPr>
              <w:t>補償性管控</w:t>
            </w:r>
            <w:proofErr w:type="gramEnd"/>
            <w:r w:rsidRPr="00556A7C">
              <w:rPr>
                <w:rFonts w:ascii="標楷體" w:hAnsi="標楷體"/>
                <w:color w:val="0000FF"/>
                <w:sz w:val="24"/>
                <w:u w:val="single"/>
              </w:rPr>
              <w:t>機制。</w:t>
            </w:r>
          </w:p>
          <w:p w:rsidR="003055D7" w:rsidRPr="00FB1953" w:rsidRDefault="00FB1953" w:rsidP="00556A7C">
            <w:pPr>
              <w:adjustRightInd w:val="0"/>
              <w:spacing w:line="400" w:lineRule="exact"/>
              <w:ind w:leftChars="100" w:left="760" w:hangingChars="200" w:hanging="480"/>
              <w:jc w:val="both"/>
              <w:textAlignment w:val="baseline"/>
              <w:rPr>
                <w:rFonts w:ascii="Arial" w:hAnsi="Arial" w:cs="Arial"/>
                <w:bCs/>
                <w:color w:val="0000FF"/>
                <w:sz w:val="24"/>
                <w:szCs w:val="24"/>
                <w:u w:val="single"/>
              </w:rPr>
            </w:pPr>
            <w:r w:rsidRPr="00556A7C">
              <w:rPr>
                <w:rFonts w:ascii="標楷體" w:hAnsi="標楷體"/>
                <w:color w:val="0000FF"/>
                <w:sz w:val="24"/>
                <w:u w:val="single"/>
              </w:rPr>
              <w:t>(三)是否</w:t>
            </w:r>
            <w:proofErr w:type="gramStart"/>
            <w:r w:rsidRPr="00556A7C">
              <w:rPr>
                <w:rFonts w:ascii="標楷體" w:hAnsi="標楷體"/>
                <w:color w:val="0000FF"/>
                <w:sz w:val="24"/>
                <w:u w:val="single"/>
              </w:rPr>
              <w:t>關閉物聯網</w:t>
            </w:r>
            <w:proofErr w:type="gramEnd"/>
            <w:r w:rsidRPr="00556A7C">
              <w:rPr>
                <w:rFonts w:ascii="標楷體" w:hAnsi="標楷體"/>
                <w:color w:val="0000FF"/>
                <w:sz w:val="24"/>
                <w:u w:val="single"/>
              </w:rPr>
              <w:t>設備不必要之網路連線及服務，避免使用對外公開的網際網路位置。</w:t>
            </w:r>
          </w:p>
        </w:tc>
        <w:tc>
          <w:tcPr>
            <w:tcW w:w="5100" w:type="dxa"/>
          </w:tcPr>
          <w:p w:rsidR="008D0194" w:rsidRDefault="001F28F1" w:rsidP="001F28F1">
            <w:pPr>
              <w:widowControl/>
              <w:spacing w:line="400" w:lineRule="exact"/>
              <w:ind w:left="240" w:right="28" w:hangingChars="100" w:hanging="240"/>
              <w:rPr>
                <w:rFonts w:ascii="標楷體" w:hAnsi="標楷體" w:cs="Arial"/>
                <w:color w:val="0000FF"/>
                <w:kern w:val="0"/>
                <w:sz w:val="24"/>
                <w:szCs w:val="26"/>
              </w:rPr>
            </w:pPr>
            <w:r w:rsidRPr="009A17C0">
              <w:rPr>
                <w:rFonts w:ascii="標楷體" w:hAnsi="標楷體" w:cs="Arial"/>
                <w:color w:val="0000FF"/>
                <w:kern w:val="0"/>
                <w:sz w:val="24"/>
                <w:szCs w:val="26"/>
              </w:rPr>
              <w:lastRenderedPageBreak/>
              <w:t>(</w:t>
            </w:r>
            <w:r w:rsidRPr="009A17C0">
              <w:rPr>
                <w:rFonts w:ascii="標楷體" w:hAnsi="標楷體" w:cs="Arial" w:hint="eastAsia"/>
                <w:color w:val="0000FF"/>
                <w:kern w:val="0"/>
                <w:sz w:val="24"/>
                <w:szCs w:val="26"/>
              </w:rPr>
              <w:t>新增</w:t>
            </w:r>
            <w:r w:rsidRPr="009A17C0">
              <w:rPr>
                <w:rFonts w:ascii="標楷體" w:hAnsi="標楷體" w:cs="Arial"/>
                <w:color w:val="0000FF"/>
                <w:kern w:val="0"/>
                <w:sz w:val="24"/>
                <w:szCs w:val="26"/>
              </w:rPr>
              <w:t>)</w:t>
            </w:r>
          </w:p>
          <w:p w:rsidR="001F28F1" w:rsidRDefault="001F28F1" w:rsidP="001F28F1">
            <w:pPr>
              <w:widowControl/>
              <w:spacing w:line="400" w:lineRule="exact"/>
              <w:ind w:left="240" w:right="28" w:hangingChars="100" w:hanging="240"/>
              <w:rPr>
                <w:rFonts w:ascii="標楷體" w:hAnsi="標楷體" w:cs="Arial"/>
                <w:color w:val="0000FF"/>
                <w:kern w:val="0"/>
                <w:sz w:val="24"/>
                <w:szCs w:val="26"/>
              </w:rPr>
            </w:pPr>
          </w:p>
          <w:p w:rsidR="001F28F1" w:rsidRDefault="001F28F1" w:rsidP="001F28F1">
            <w:pPr>
              <w:widowControl/>
              <w:spacing w:line="400" w:lineRule="exact"/>
              <w:ind w:left="240" w:right="28" w:hangingChars="100" w:hanging="240"/>
              <w:rPr>
                <w:rFonts w:ascii="標楷體" w:hAnsi="標楷體" w:cs="Arial"/>
                <w:color w:val="0000FF"/>
                <w:kern w:val="0"/>
                <w:sz w:val="24"/>
                <w:szCs w:val="26"/>
              </w:rPr>
            </w:pPr>
          </w:p>
          <w:p w:rsidR="001F28F1" w:rsidRDefault="001F28F1" w:rsidP="001F28F1">
            <w:pPr>
              <w:widowControl/>
              <w:spacing w:line="400" w:lineRule="exact"/>
              <w:ind w:left="240" w:right="28" w:hangingChars="100" w:hanging="240"/>
              <w:rPr>
                <w:rFonts w:ascii="標楷體" w:hAnsi="標楷體" w:cs="Arial"/>
                <w:color w:val="0000FF"/>
                <w:kern w:val="0"/>
                <w:sz w:val="24"/>
                <w:szCs w:val="26"/>
              </w:rPr>
            </w:pPr>
          </w:p>
          <w:p w:rsidR="001F28F1" w:rsidRDefault="001F28F1" w:rsidP="001F28F1">
            <w:pPr>
              <w:widowControl/>
              <w:spacing w:line="400" w:lineRule="exact"/>
              <w:ind w:left="240" w:right="28" w:hangingChars="100" w:hanging="240"/>
              <w:rPr>
                <w:rFonts w:ascii="標楷體" w:hAnsi="標楷體" w:cs="Arial"/>
                <w:color w:val="0000FF"/>
                <w:kern w:val="0"/>
                <w:sz w:val="24"/>
                <w:szCs w:val="26"/>
              </w:rPr>
            </w:pPr>
          </w:p>
          <w:p w:rsidR="001F28F1" w:rsidRPr="00FB1953" w:rsidRDefault="001F28F1" w:rsidP="001F28F1">
            <w:pPr>
              <w:widowControl/>
              <w:spacing w:line="400" w:lineRule="exact"/>
              <w:ind w:left="240" w:right="28" w:hangingChars="100" w:hanging="240"/>
              <w:rPr>
                <w:rFonts w:ascii="標楷體" w:hAnsi="標楷體" w:cs="Arial"/>
                <w:color w:val="0000FF"/>
                <w:kern w:val="0"/>
                <w:sz w:val="24"/>
                <w:szCs w:val="26"/>
              </w:rPr>
            </w:pPr>
          </w:p>
          <w:p w:rsidR="001F28F1" w:rsidRPr="00626F6E" w:rsidRDefault="001F28F1" w:rsidP="001F28F1">
            <w:pPr>
              <w:widowControl/>
              <w:spacing w:line="400" w:lineRule="exact"/>
              <w:ind w:left="240" w:right="28" w:hangingChars="100" w:hanging="240"/>
              <w:rPr>
                <w:rFonts w:ascii="標楷體" w:hAnsi="標楷體"/>
                <w:bCs/>
                <w:sz w:val="24"/>
              </w:rPr>
            </w:pPr>
            <w:r w:rsidRPr="00FB1953">
              <w:rPr>
                <w:rFonts w:ascii="標楷體" w:hAnsi="標楷體" w:cs="Arial"/>
                <w:color w:val="0000FF"/>
                <w:kern w:val="0"/>
                <w:sz w:val="24"/>
                <w:szCs w:val="26"/>
              </w:rPr>
              <w:t>(</w:t>
            </w:r>
            <w:r w:rsidRPr="00FB1953">
              <w:rPr>
                <w:rFonts w:ascii="標楷體" w:hAnsi="標楷體" w:cs="Arial" w:hint="eastAsia"/>
                <w:color w:val="0000FF"/>
                <w:kern w:val="0"/>
                <w:sz w:val="24"/>
                <w:szCs w:val="26"/>
              </w:rPr>
              <w:t>新增</w:t>
            </w:r>
            <w:r w:rsidRPr="00FB1953">
              <w:rPr>
                <w:rFonts w:ascii="標楷體" w:hAnsi="標楷體" w:cs="Arial"/>
                <w:color w:val="0000FF"/>
                <w:kern w:val="0"/>
                <w:sz w:val="24"/>
                <w:szCs w:val="26"/>
              </w:rPr>
              <w:t>)</w:t>
            </w:r>
          </w:p>
        </w:tc>
        <w:tc>
          <w:tcPr>
            <w:tcW w:w="2295" w:type="dxa"/>
          </w:tcPr>
          <w:p w:rsidR="008D0194" w:rsidRPr="001F28F1" w:rsidRDefault="008D0194" w:rsidP="001F28F1">
            <w:pPr>
              <w:spacing w:line="400" w:lineRule="exact"/>
              <w:ind w:left="-57" w:right="-57"/>
              <w:rPr>
                <w:rFonts w:ascii="標楷體" w:hAnsi="標楷體" w:cs="Arial"/>
                <w:color w:val="0000FF"/>
                <w:kern w:val="0"/>
                <w:sz w:val="24"/>
                <w:szCs w:val="26"/>
                <w:u w:val="single"/>
              </w:rPr>
            </w:pPr>
            <w:r w:rsidRPr="001F28F1">
              <w:rPr>
                <w:rFonts w:ascii="標楷體" w:hAnsi="標楷體"/>
                <w:color w:val="3333FF"/>
                <w:spacing w:val="8"/>
                <w:sz w:val="24"/>
                <w:u w:val="single"/>
              </w:rPr>
              <w:t>配合C</w:t>
            </w:r>
            <w:r w:rsidR="001F28F1" w:rsidRPr="001F28F1">
              <w:rPr>
                <w:rFonts w:ascii="標楷體" w:hAnsi="標楷體" w:hint="eastAsia"/>
                <w:color w:val="3333FF"/>
                <w:spacing w:val="8"/>
                <w:sz w:val="24"/>
                <w:u w:val="single"/>
              </w:rPr>
              <w:t>C</w:t>
            </w:r>
            <w:r w:rsidRPr="001F28F1">
              <w:rPr>
                <w:rFonts w:ascii="標楷體" w:hAnsi="標楷體"/>
                <w:color w:val="3333FF"/>
                <w:spacing w:val="8"/>
                <w:sz w:val="24"/>
                <w:u w:val="single"/>
              </w:rPr>
              <w:t>-</w:t>
            </w:r>
            <w:r w:rsidRPr="001F28F1">
              <w:rPr>
                <w:rFonts w:ascii="標楷體" w:hAnsi="標楷體" w:hint="eastAsia"/>
                <w:color w:val="3333FF"/>
                <w:spacing w:val="8"/>
                <w:sz w:val="24"/>
                <w:u w:val="single"/>
              </w:rPr>
              <w:t>11</w:t>
            </w:r>
            <w:r w:rsidR="001F28F1" w:rsidRPr="001F28F1">
              <w:rPr>
                <w:rFonts w:ascii="標楷體" w:hAnsi="標楷體" w:hint="eastAsia"/>
                <w:color w:val="3333FF"/>
                <w:spacing w:val="8"/>
                <w:sz w:val="24"/>
                <w:u w:val="single"/>
              </w:rPr>
              <w:t>2</w:t>
            </w:r>
            <w:r w:rsidRPr="001F28F1">
              <w:rPr>
                <w:rFonts w:ascii="標楷體" w:hAnsi="標楷體" w:hint="eastAsia"/>
                <w:color w:val="3333FF"/>
                <w:spacing w:val="8"/>
                <w:sz w:val="24"/>
                <w:u w:val="single"/>
              </w:rPr>
              <w:t>00</w:t>
            </w:r>
            <w:r w:rsidR="001F28F1" w:rsidRPr="001F28F1">
              <w:rPr>
                <w:rFonts w:ascii="標楷體" w:hAnsi="標楷體" w:hint="eastAsia"/>
                <w:color w:val="3333FF"/>
                <w:spacing w:val="8"/>
                <w:sz w:val="24"/>
                <w:u w:val="single"/>
              </w:rPr>
              <w:t>增訂本</w:t>
            </w:r>
            <w:r w:rsidR="001F28F1" w:rsidRPr="001F28F1">
              <w:rPr>
                <w:rFonts w:ascii="標楷體" w:hAnsi="標楷體"/>
                <w:color w:val="3333FF"/>
                <w:spacing w:val="8"/>
                <w:sz w:val="24"/>
                <w:u w:val="single"/>
              </w:rPr>
              <w:t>作業程序(方法)及稽核重點。</w:t>
            </w:r>
          </w:p>
        </w:tc>
      </w:tr>
    </w:tbl>
    <w:p w:rsidR="008D0194" w:rsidRDefault="008D0194" w:rsidP="002C47D2">
      <w:pPr>
        <w:spacing w:after="120" w:line="400" w:lineRule="exact"/>
        <w:jc w:val="both"/>
        <w:rPr>
          <w:rFonts w:ascii="標楷體"/>
          <w:b/>
          <w:bCs/>
          <w:szCs w:val="32"/>
        </w:rPr>
        <w:sectPr w:rsidR="008D0194" w:rsidSect="00D65B93">
          <w:pgSz w:w="16838" w:h="11906" w:orient="landscape" w:code="9"/>
          <w:pgMar w:top="1021" w:right="851" w:bottom="964" w:left="1021" w:header="850" w:footer="567" w:gutter="0"/>
          <w:cols w:space="425"/>
          <w:docGrid w:type="lines" w:linePitch="381"/>
        </w:sectPr>
      </w:pPr>
    </w:p>
    <w:p w:rsidR="00C25441" w:rsidRPr="00965EB2" w:rsidRDefault="00C25441" w:rsidP="00C25441">
      <w:pPr>
        <w:spacing w:after="120" w:line="400" w:lineRule="exact"/>
        <w:jc w:val="both"/>
        <w:rPr>
          <w:rFonts w:ascii="標楷體"/>
          <w:b/>
          <w:bCs/>
          <w:color w:val="000000"/>
          <w:szCs w:val="32"/>
        </w:rPr>
      </w:pPr>
      <w:r>
        <w:rPr>
          <w:rFonts w:ascii="標楷體" w:hint="eastAsia"/>
          <w:b/>
          <w:bCs/>
          <w:noProof/>
          <w:szCs w:val="32"/>
        </w:rPr>
        <w:lastRenderedPageBreak/>
        <mc:AlternateContent>
          <mc:Choice Requires="wps">
            <w:drawing>
              <wp:anchor distT="0" distB="0" distL="114300" distR="114300" simplePos="0" relativeHeight="251702272" behindDoc="0" locked="0" layoutInCell="1" allowOverlap="1" wp14:anchorId="1F569B61" wp14:editId="589390CF">
                <wp:simplePos x="0" y="0"/>
                <wp:positionH relativeFrom="column">
                  <wp:posOffset>8901430</wp:posOffset>
                </wp:positionH>
                <wp:positionV relativeFrom="paragraph">
                  <wp:posOffset>-248920</wp:posOffset>
                </wp:positionV>
                <wp:extent cx="800100" cy="342900"/>
                <wp:effectExtent l="1270" t="0" r="0" b="31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C25441">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8" o:spid="_x0000_s1026" type="#_x0000_t202" style="position:absolute;left:0;text-align:left;margin-left:700.9pt;margin-top:-19.6pt;width:63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ISyQIAAL4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" filled="f" stroked="f">
                <v:textbox>
                  <w:txbxContent>
                    <w:p w:rsidR="00894BED" w:rsidRPr="008F4B17" w:rsidRDefault="00894BED" w:rsidP="00C25441">
                      <w:pPr>
                        <w:spacing w:line="320" w:lineRule="exact"/>
                        <w:rPr>
                          <w:rFonts w:ascii="標楷體"/>
                        </w:rPr>
                      </w:pPr>
                    </w:p>
                  </w:txbxContent>
                </v:textbox>
              </v:shape>
            </w:pict>
          </mc:Fallback>
        </mc:AlternateContent>
      </w:r>
      <w:r w:rsidR="00852D24">
        <w:rPr>
          <w:rFonts w:ascii="標楷體" w:hint="eastAsia"/>
          <w:b/>
          <w:bCs/>
          <w:szCs w:val="32"/>
        </w:rPr>
        <w:t>二</w:t>
      </w:r>
      <w:r w:rsidRPr="00965EB2">
        <w:rPr>
          <w:rFonts w:ascii="標楷體" w:hint="eastAsia"/>
          <w:b/>
          <w:bCs/>
          <w:szCs w:val="32"/>
        </w:rPr>
        <w:t>、期貨信託事業內部稽核</w:t>
      </w:r>
      <w:r w:rsidRPr="00965EB2">
        <w:rPr>
          <w:rFonts w:hAnsi="標楷體" w:hint="eastAsia"/>
          <w:b/>
          <w:szCs w:val="28"/>
        </w:rPr>
        <w:t>查核明細表修正內容</w:t>
      </w:r>
    </w:p>
    <w:p w:rsidR="00C25441" w:rsidRPr="00965EB2" w:rsidRDefault="00C25441" w:rsidP="00C25441">
      <w:pPr>
        <w:spacing w:line="400" w:lineRule="exact"/>
        <w:jc w:val="center"/>
        <w:rPr>
          <w:rFonts w:ascii="標楷體"/>
          <w:spacing w:val="6"/>
          <w:sz w:val="24"/>
          <w:szCs w:val="24"/>
        </w:rPr>
      </w:pPr>
      <w:r w:rsidRPr="00965EB2">
        <w:rPr>
          <w:rFonts w:ascii="標楷體" w:hint="eastAsia"/>
          <w:spacing w:val="6"/>
          <w:sz w:val="24"/>
          <w:szCs w:val="24"/>
        </w:rPr>
        <w:t xml:space="preserve">            股份有限公司</w:t>
      </w:r>
    </w:p>
    <w:p w:rsidR="00C25441" w:rsidRPr="00585125" w:rsidRDefault="00C25441" w:rsidP="00C25441">
      <w:pPr>
        <w:spacing w:line="400" w:lineRule="exact"/>
        <w:jc w:val="center"/>
        <w:rPr>
          <w:rFonts w:ascii="標楷體"/>
          <w:sz w:val="24"/>
          <w:szCs w:val="24"/>
        </w:rPr>
      </w:pPr>
      <w:r w:rsidRPr="00585125">
        <w:rPr>
          <w:rFonts w:ascii="標楷體" w:hint="eastAsia"/>
          <w:sz w:val="24"/>
          <w:szCs w:val="24"/>
        </w:rPr>
        <w:t>業務及收入循環</w:t>
      </w:r>
    </w:p>
    <w:p w:rsidR="00291E5D" w:rsidRPr="00585125" w:rsidRDefault="00291E5D" w:rsidP="00291E5D">
      <w:pPr>
        <w:spacing w:line="300" w:lineRule="auto"/>
        <w:jc w:val="center"/>
        <w:rPr>
          <w:rFonts w:ascii="標楷體"/>
          <w:sz w:val="24"/>
          <w:szCs w:val="24"/>
        </w:rPr>
      </w:pPr>
      <w:r w:rsidRPr="00585125">
        <w:rPr>
          <w:rFonts w:ascii="標楷體"/>
          <w:noProof/>
          <w:sz w:val="24"/>
          <w:szCs w:val="24"/>
        </w:rPr>
        <mc:AlternateContent>
          <mc:Choice Requires="wps">
            <w:drawing>
              <wp:anchor distT="0" distB="0" distL="114300" distR="114300" simplePos="0" relativeHeight="251659264" behindDoc="0" locked="0" layoutInCell="1" allowOverlap="1" wp14:anchorId="45DC9C09" wp14:editId="3B5AF07E">
                <wp:simplePos x="0" y="0"/>
                <wp:positionH relativeFrom="column">
                  <wp:posOffset>0</wp:posOffset>
                </wp:positionH>
                <wp:positionV relativeFrom="paragraph">
                  <wp:posOffset>7620</wp:posOffset>
                </wp:positionV>
                <wp:extent cx="1905000" cy="315595"/>
                <wp:effectExtent l="0" t="0" r="3810" b="254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1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13E10" w:rsidRPr="003C36C7" w:rsidRDefault="00613E10" w:rsidP="00291E5D">
                            <w:pPr>
                              <w:rPr>
                                <w:sz w:val="24"/>
                                <w:szCs w:val="24"/>
                              </w:rPr>
                            </w:pPr>
                            <w:r w:rsidRPr="003C36C7">
                              <w:rPr>
                                <w:rFonts w:hint="eastAsia"/>
                                <w:sz w:val="24"/>
                                <w:szCs w:val="24"/>
                              </w:rPr>
                              <w:t>作業週期：每</w:t>
                            </w:r>
                            <w:r>
                              <w:rPr>
                                <w:rFonts w:hint="eastAsia"/>
                                <w:sz w:val="24"/>
                                <w:szCs w:val="24"/>
                              </w:rPr>
                              <w:t>月</w:t>
                            </w:r>
                            <w:r w:rsidRPr="003C36C7">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 o:spid="_x0000_s1027" style="position:absolute;left:0;text-align:left;margin-left:0;margin-top:.6pt;width:150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" filled="f" stroked="f" strokecolor="white" strokeweight="4pt">
                <v:textbox inset="1pt,1pt,1pt,1pt">
                  <w:txbxContent>
                    <w:p w:rsidR="00894BED" w:rsidRPr="003C36C7" w:rsidRDefault="00894BED" w:rsidP="00291E5D">
                      <w:pPr>
                        <w:rPr>
                          <w:sz w:val="24"/>
                          <w:szCs w:val="24"/>
                        </w:rPr>
                      </w:pPr>
                      <w:r w:rsidRPr="003C36C7">
                        <w:rPr>
                          <w:rFonts w:hint="eastAsia"/>
                          <w:sz w:val="24"/>
                          <w:szCs w:val="24"/>
                        </w:rPr>
                        <w:t>作業週期：每</w:t>
                      </w:r>
                      <w:r>
                        <w:rPr>
                          <w:rFonts w:hint="eastAsia"/>
                          <w:sz w:val="24"/>
                          <w:szCs w:val="24"/>
                        </w:rPr>
                        <w:t>月</w:t>
                      </w:r>
                      <w:r w:rsidRPr="003C36C7">
                        <w:rPr>
                          <w:rFonts w:hint="eastAsia"/>
                          <w:sz w:val="24"/>
                          <w:szCs w:val="24"/>
                        </w:rPr>
                        <w:t>查核</w:t>
                      </w:r>
                    </w:p>
                  </w:txbxContent>
                </v:textbox>
              </v:rect>
            </w:pict>
          </mc:Fallback>
        </mc:AlternateContent>
      </w:r>
      <w:r w:rsidR="00FC483E" w:rsidRPr="00B92D2D">
        <w:rPr>
          <w:rFonts w:ascii="Arial" w:hAnsi="標楷體" w:cs="Arial" w:hint="eastAsia"/>
          <w:sz w:val="24"/>
          <w:szCs w:val="24"/>
        </w:rPr>
        <w:t>期貨信託基金</w:t>
      </w:r>
      <w:r w:rsidR="00FC483E" w:rsidRPr="00B92D2D">
        <w:rPr>
          <w:rFonts w:ascii="Arial" w:hAnsi="標楷體" w:cs="Arial"/>
          <w:sz w:val="24"/>
          <w:szCs w:val="24"/>
        </w:rPr>
        <w:t>募集作業</w:t>
      </w:r>
      <w:r w:rsidRPr="00585125">
        <w:rPr>
          <w:rFonts w:hint="eastAsia"/>
          <w:sz w:val="24"/>
          <w:szCs w:val="24"/>
        </w:rPr>
        <w:t>查核明細表</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rPr>
            </w:pPr>
            <w:r w:rsidRPr="00965EB2">
              <w:rPr>
                <w:rFonts w:ascii="標楷體" w:hint="eastAsia"/>
              </w:rPr>
              <w:t>項</w:t>
            </w:r>
            <w:r w:rsidRPr="00965EB2">
              <w:rPr>
                <w:rFonts w:ascii="標楷體"/>
              </w:rPr>
              <w:t xml:space="preserve">     </w:t>
            </w:r>
            <w:r w:rsidRPr="00965EB2">
              <w:rPr>
                <w:rFonts w:ascii="標楷體" w:hint="eastAsia"/>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rPr>
            </w:pPr>
            <w:r w:rsidRPr="00965EB2">
              <w:rPr>
                <w:rFonts w:ascii="標楷體" w:hint="eastAsia"/>
              </w:rPr>
              <w:t>查</w:t>
            </w:r>
            <w:r w:rsidRPr="00965EB2">
              <w:rPr>
                <w:rFonts w:ascii="標楷體"/>
              </w:rPr>
              <w:t xml:space="preserve">          </w:t>
            </w:r>
            <w:r w:rsidRPr="00965EB2">
              <w:rPr>
                <w:rFonts w:ascii="標楷體" w:hint="eastAsia"/>
              </w:rPr>
              <w:t>核</w:t>
            </w:r>
            <w:r w:rsidRPr="00965EB2">
              <w:rPr>
                <w:rFonts w:ascii="標楷體"/>
              </w:rPr>
              <w:t xml:space="preserve">          </w:t>
            </w:r>
            <w:r w:rsidRPr="00965EB2">
              <w:rPr>
                <w:rFonts w:ascii="標楷體" w:hint="eastAsia"/>
              </w:rPr>
              <w:t>程</w:t>
            </w:r>
            <w:r w:rsidRPr="00965EB2">
              <w:rPr>
                <w:rFonts w:ascii="標楷體"/>
              </w:rPr>
              <w:t xml:space="preserve">          </w:t>
            </w:r>
            <w:r w:rsidRPr="00965EB2">
              <w:rPr>
                <w:rFonts w:ascii="標楷體" w:hint="eastAsia"/>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rPr>
            </w:pPr>
            <w:r w:rsidRPr="00965EB2">
              <w:rPr>
                <w:rFonts w:ascii="標楷體" w:hint="eastAsia"/>
                <w:spacing w:val="60"/>
                <w:sz w:val="22"/>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rPr>
            </w:pPr>
            <w:r w:rsidRPr="00965EB2">
              <w:rPr>
                <w:rFonts w:ascii="標楷體" w:hint="eastAsia"/>
                <w:spacing w:val="60"/>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rPr>
            </w:pPr>
          </w:p>
        </w:tc>
        <w:tc>
          <w:tcPr>
            <w:tcW w:w="8280" w:type="dxa"/>
            <w:vMerge/>
          </w:tcPr>
          <w:p w:rsidR="00291E5D" w:rsidRPr="00965EB2" w:rsidRDefault="00291E5D" w:rsidP="0063281D">
            <w:pPr>
              <w:rPr>
                <w:rFonts w:ascii="標楷體"/>
              </w:rPr>
            </w:pPr>
          </w:p>
        </w:tc>
        <w:tc>
          <w:tcPr>
            <w:tcW w:w="720" w:type="dxa"/>
          </w:tcPr>
          <w:p w:rsidR="00291E5D" w:rsidRPr="00965EB2" w:rsidRDefault="00291E5D" w:rsidP="0063281D">
            <w:pPr>
              <w:jc w:val="center"/>
              <w:rPr>
                <w:rFonts w:ascii="標楷體"/>
                <w:sz w:val="22"/>
              </w:rPr>
            </w:pPr>
            <w:r w:rsidRPr="00965EB2">
              <w:rPr>
                <w:rFonts w:ascii="標楷體" w:hint="eastAsia"/>
                <w:sz w:val="22"/>
              </w:rPr>
              <w:t>是</w:t>
            </w:r>
          </w:p>
        </w:tc>
        <w:tc>
          <w:tcPr>
            <w:tcW w:w="720" w:type="dxa"/>
          </w:tcPr>
          <w:p w:rsidR="00291E5D" w:rsidRPr="00965EB2" w:rsidRDefault="00291E5D" w:rsidP="0063281D">
            <w:pPr>
              <w:jc w:val="center"/>
              <w:rPr>
                <w:rFonts w:ascii="標楷體"/>
                <w:sz w:val="22"/>
              </w:rPr>
            </w:pPr>
            <w:r w:rsidRPr="00965EB2">
              <w:rPr>
                <w:rFonts w:ascii="標楷體" w:hint="eastAsia"/>
                <w:sz w:val="22"/>
              </w:rPr>
              <w:t>否</w:t>
            </w:r>
          </w:p>
        </w:tc>
        <w:tc>
          <w:tcPr>
            <w:tcW w:w="900" w:type="dxa"/>
          </w:tcPr>
          <w:p w:rsidR="00291E5D" w:rsidRPr="00965EB2" w:rsidRDefault="00291E5D" w:rsidP="0063281D">
            <w:pPr>
              <w:jc w:val="center"/>
              <w:rPr>
                <w:rFonts w:ascii="標楷體"/>
                <w:sz w:val="22"/>
              </w:rPr>
            </w:pPr>
            <w:r w:rsidRPr="00965EB2">
              <w:rPr>
                <w:rFonts w:ascii="標楷體" w:hint="eastAsia"/>
                <w:sz w:val="22"/>
              </w:rPr>
              <w:t>不適用</w:t>
            </w:r>
          </w:p>
        </w:tc>
        <w:tc>
          <w:tcPr>
            <w:tcW w:w="1980" w:type="dxa"/>
            <w:vMerge/>
            <w:tcBorders>
              <w:right w:val="single" w:sz="12" w:space="0" w:color="auto"/>
            </w:tcBorders>
          </w:tcPr>
          <w:p w:rsidR="00291E5D" w:rsidRPr="00965EB2" w:rsidRDefault="00291E5D" w:rsidP="0063281D">
            <w:pPr>
              <w:rPr>
                <w:rFonts w:ascii="標楷體"/>
              </w:rPr>
            </w:pPr>
          </w:p>
        </w:tc>
      </w:tr>
      <w:tr w:rsidR="00291E5D" w:rsidRPr="00965EB2" w:rsidTr="00FC483E">
        <w:trPr>
          <w:trHeight w:hRule="exact" w:val="5664"/>
        </w:trPr>
        <w:tc>
          <w:tcPr>
            <w:tcW w:w="1980" w:type="dxa"/>
            <w:tcBorders>
              <w:left w:val="single" w:sz="12" w:space="0" w:color="auto"/>
            </w:tcBorders>
          </w:tcPr>
          <w:p w:rsidR="00291E5D" w:rsidRPr="00965EB2" w:rsidRDefault="00FC483E" w:rsidP="00585125">
            <w:pPr>
              <w:spacing w:line="400" w:lineRule="exact"/>
              <w:jc w:val="both"/>
              <w:rPr>
                <w:rFonts w:ascii="Arial" w:hAnsi="標楷體" w:cs="Arial"/>
                <w:spacing w:val="8"/>
                <w:u w:val="single"/>
              </w:rPr>
            </w:pPr>
            <w:r w:rsidRPr="00B92D2D">
              <w:rPr>
                <w:rFonts w:ascii="Arial" w:hAnsi="標楷體" w:cs="Arial" w:hint="eastAsia"/>
                <w:sz w:val="24"/>
                <w:szCs w:val="24"/>
              </w:rPr>
              <w:t>期貨信託基金</w:t>
            </w:r>
            <w:r w:rsidRPr="00B92D2D">
              <w:rPr>
                <w:rFonts w:ascii="Arial" w:hAnsi="標楷體" w:cs="Arial"/>
                <w:sz w:val="24"/>
                <w:szCs w:val="24"/>
              </w:rPr>
              <w:t>募集作業</w:t>
            </w:r>
          </w:p>
        </w:tc>
        <w:tc>
          <w:tcPr>
            <w:tcW w:w="8280" w:type="dxa"/>
          </w:tcPr>
          <w:p w:rsidR="00FC483E" w:rsidRPr="00FC483E" w:rsidRDefault="00FC483E" w:rsidP="00FC483E">
            <w:pPr>
              <w:spacing w:line="400" w:lineRule="exact"/>
              <w:ind w:left="480" w:hangingChars="200" w:hanging="480"/>
              <w:rPr>
                <w:rFonts w:ascii="Arial" w:hAnsi="Arial" w:cs="Arial"/>
                <w:sz w:val="24"/>
              </w:rPr>
            </w:pPr>
            <w:r w:rsidRPr="00FC483E">
              <w:rPr>
                <w:rFonts w:ascii="Arial" w:hAnsi="Arial" w:cs="Arial" w:hint="eastAsia"/>
                <w:sz w:val="24"/>
              </w:rPr>
              <w:t>一、</w:t>
            </w:r>
            <w:r w:rsidRPr="00FC483E">
              <w:rPr>
                <w:rFonts w:ascii="Arial" w:hAnsi="Arial" w:cs="Arial"/>
                <w:sz w:val="24"/>
              </w:rPr>
              <w:t>期貨信託事業提出申請募集期貨信託基金前，</w:t>
            </w:r>
            <w:r w:rsidRPr="00FC483E">
              <w:rPr>
                <w:rFonts w:ascii="Arial" w:hAnsi="Arial" w:cs="Arial" w:hint="eastAsia"/>
                <w:sz w:val="24"/>
              </w:rPr>
              <w:t>是否</w:t>
            </w:r>
            <w:r w:rsidRPr="00FC483E">
              <w:rPr>
                <w:rFonts w:ascii="Arial" w:hAnsi="Arial" w:cs="Arial"/>
                <w:sz w:val="24"/>
              </w:rPr>
              <w:t>依據期貨公會制定之「期貨信託基金之募集、發行、銷售及其申購買回作業程序」相關規範，並經由權責單位主管覆核，由</w:t>
            </w:r>
            <w:r w:rsidRPr="00FC483E">
              <w:rPr>
                <w:rFonts w:ascii="Arial" w:hAnsi="Arial" w:cs="Arial" w:hint="eastAsia"/>
                <w:sz w:val="24"/>
              </w:rPr>
              <w:t>董事會</w:t>
            </w:r>
            <w:r w:rsidRPr="00FC483E">
              <w:rPr>
                <w:rFonts w:ascii="Arial" w:hAnsi="Arial" w:cs="Arial"/>
                <w:sz w:val="24"/>
              </w:rPr>
              <w:t>決議通過後始可提出申請。</w:t>
            </w:r>
          </w:p>
          <w:p w:rsidR="00FC483E" w:rsidRPr="00FC483E" w:rsidRDefault="00FC483E" w:rsidP="00FC483E">
            <w:pPr>
              <w:spacing w:line="400" w:lineRule="exact"/>
              <w:ind w:left="480" w:hangingChars="200" w:hanging="480"/>
              <w:rPr>
                <w:rFonts w:ascii="Arial" w:hAnsi="Arial" w:cs="Arial"/>
                <w:sz w:val="24"/>
              </w:rPr>
            </w:pPr>
            <w:r w:rsidRPr="00FC483E">
              <w:rPr>
                <w:rFonts w:ascii="Arial" w:hAnsi="Arial" w:cs="Arial" w:hint="eastAsia"/>
                <w:sz w:val="24"/>
              </w:rPr>
              <w:t>二、</w:t>
            </w:r>
            <w:r w:rsidRPr="00FC483E">
              <w:rPr>
                <w:rFonts w:ascii="Arial" w:hAnsi="Arial" w:cs="Arial"/>
                <w:sz w:val="24"/>
              </w:rPr>
              <w:t>權責單位負責人員</w:t>
            </w:r>
            <w:r w:rsidRPr="00FC483E">
              <w:rPr>
                <w:rFonts w:ascii="Arial" w:hAnsi="Arial" w:cs="Arial" w:hint="eastAsia"/>
                <w:sz w:val="24"/>
              </w:rPr>
              <w:t>是否</w:t>
            </w:r>
            <w:r w:rsidRPr="00FC483E">
              <w:rPr>
                <w:rFonts w:ascii="Arial" w:hAnsi="Arial" w:cs="Arial"/>
                <w:sz w:val="24"/>
              </w:rPr>
              <w:t>於</w:t>
            </w:r>
            <w:r w:rsidRPr="00FC483E">
              <w:rPr>
                <w:rFonts w:ascii="Arial" w:hAnsi="Arial" w:cs="Arial" w:hint="eastAsia"/>
                <w:sz w:val="24"/>
              </w:rPr>
              <w:t>董事會</w:t>
            </w:r>
            <w:r w:rsidRPr="00FC483E">
              <w:rPr>
                <w:rFonts w:ascii="Arial" w:hAnsi="Arial" w:cs="Arial"/>
                <w:sz w:val="24"/>
              </w:rPr>
              <w:t>決議通過申請募集後，檢附申請書及相關書件，送由期貨公會審查並附審查意見，轉報主管機關申請核准後，由適當單位開始辦理募集事宜。</w:t>
            </w:r>
          </w:p>
          <w:p w:rsidR="00FC483E" w:rsidRPr="00FC483E" w:rsidRDefault="00FC483E" w:rsidP="00FC483E">
            <w:pPr>
              <w:spacing w:line="400" w:lineRule="exact"/>
              <w:ind w:left="480" w:hangingChars="200" w:hanging="480"/>
              <w:rPr>
                <w:rFonts w:ascii="Arial" w:hAnsi="Arial" w:cs="Arial"/>
                <w:sz w:val="24"/>
              </w:rPr>
            </w:pPr>
            <w:r w:rsidRPr="00FC483E">
              <w:rPr>
                <w:rFonts w:ascii="Arial" w:hAnsi="Arial" w:cs="Arial" w:hint="eastAsia"/>
                <w:sz w:val="24"/>
              </w:rPr>
              <w:t>三、</w:t>
            </w:r>
            <w:r w:rsidRPr="00FC483E">
              <w:rPr>
                <w:rFonts w:ascii="Arial" w:hAnsi="Arial" w:cs="Arial"/>
                <w:sz w:val="24"/>
              </w:rPr>
              <w:t>權責單位負責人員及主管申請對不特定人募集或追加募集期貨信託基金，</w:t>
            </w:r>
            <w:r w:rsidRPr="00FC483E">
              <w:rPr>
                <w:rFonts w:ascii="Arial" w:hAnsi="Arial" w:cs="Arial" w:hint="eastAsia"/>
                <w:sz w:val="24"/>
              </w:rPr>
              <w:t>是否</w:t>
            </w:r>
            <w:r w:rsidRPr="00FC483E">
              <w:rPr>
                <w:rFonts w:ascii="Arial" w:hAnsi="Arial" w:cs="Arial"/>
                <w:sz w:val="24"/>
              </w:rPr>
              <w:t>備齊所需之文件，並經權責主管核准</w:t>
            </w:r>
            <w:r w:rsidRPr="00FC483E">
              <w:rPr>
                <w:rFonts w:ascii="Arial" w:hAnsi="Arial" w:cs="Arial" w:hint="eastAsia"/>
                <w:sz w:val="24"/>
              </w:rPr>
              <w:t>後向期貨公會及主管機關提出申請</w:t>
            </w:r>
            <w:r w:rsidRPr="00D33CC7">
              <w:rPr>
                <w:rFonts w:ascii="標楷體" w:hAnsi="標楷體" w:cs="Arial" w:hint="eastAsia"/>
                <w:color w:val="0000FF"/>
                <w:kern w:val="0"/>
                <w:sz w:val="24"/>
                <w:szCs w:val="26"/>
                <w:u w:val="single"/>
              </w:rPr>
              <w:t>(報)</w:t>
            </w:r>
            <w:r w:rsidRPr="00FC483E">
              <w:rPr>
                <w:rFonts w:ascii="Arial" w:hAnsi="Arial" w:cs="Arial"/>
                <w:sz w:val="24"/>
              </w:rPr>
              <w:t>。</w:t>
            </w:r>
          </w:p>
          <w:p w:rsidR="00FC483E" w:rsidRPr="00FC483E" w:rsidRDefault="00FC483E" w:rsidP="00FC483E">
            <w:pPr>
              <w:spacing w:line="400" w:lineRule="exact"/>
              <w:ind w:left="465" w:hanging="465"/>
              <w:jc w:val="both"/>
              <w:rPr>
                <w:rFonts w:ascii="標楷體"/>
                <w:sz w:val="24"/>
              </w:rPr>
            </w:pPr>
            <w:r w:rsidRPr="00FC483E">
              <w:rPr>
                <w:rFonts w:ascii="Arial" w:hAnsi="Arial" w:cs="Arial" w:hint="eastAsia"/>
                <w:sz w:val="24"/>
              </w:rPr>
              <w:t>四、</w:t>
            </w:r>
            <w:r w:rsidRPr="00FC483E">
              <w:rPr>
                <w:rFonts w:ascii="Arial" w:hAnsi="Arial" w:cs="Arial"/>
                <w:sz w:val="24"/>
              </w:rPr>
              <w:t>權責單位負責人員對不特定人</w:t>
            </w:r>
            <w:r w:rsidRPr="00FC483E">
              <w:rPr>
                <w:rFonts w:ascii="Arial" w:hAnsi="Arial" w:cs="Arial" w:hint="eastAsia"/>
                <w:sz w:val="24"/>
              </w:rPr>
              <w:t>辦理追加</w:t>
            </w:r>
            <w:r w:rsidRPr="00FC483E">
              <w:rPr>
                <w:rFonts w:ascii="Arial" w:hAnsi="Arial" w:cs="Arial"/>
                <w:sz w:val="24"/>
              </w:rPr>
              <w:t>募集期貨信託基金，</w:t>
            </w:r>
            <w:r w:rsidRPr="00FC483E">
              <w:rPr>
                <w:rFonts w:ascii="Arial" w:hAnsi="Arial" w:cs="Arial" w:hint="eastAsia"/>
                <w:sz w:val="24"/>
              </w:rPr>
              <w:t>是否</w:t>
            </w:r>
            <w:r w:rsidRPr="00FC483E">
              <w:rPr>
                <w:rFonts w:ascii="Arial" w:hAnsi="Arial" w:cs="Arial"/>
                <w:sz w:val="24"/>
              </w:rPr>
              <w:t>確認符合</w:t>
            </w:r>
            <w:r w:rsidRPr="00FC483E">
              <w:rPr>
                <w:rFonts w:ascii="Arial" w:hAnsi="Arial" w:cs="Arial" w:hint="eastAsia"/>
                <w:sz w:val="24"/>
              </w:rPr>
              <w:t>主管機關</w:t>
            </w:r>
            <w:r w:rsidRPr="00FC483E">
              <w:rPr>
                <w:rFonts w:ascii="Arial" w:hAnsi="Arial" w:cs="Arial"/>
                <w:sz w:val="24"/>
              </w:rPr>
              <w:t>規定之條件，並經權責單位主管覆核後，辦理追加募集。</w:t>
            </w:r>
          </w:p>
          <w:p w:rsidR="00291E5D" w:rsidRPr="00965EB2" w:rsidRDefault="00FC483E" w:rsidP="00FC483E">
            <w:pPr>
              <w:spacing w:line="400" w:lineRule="exact"/>
              <w:ind w:left="480" w:hangingChars="200" w:hanging="480"/>
              <w:jc w:val="both"/>
              <w:rPr>
                <w:spacing w:val="8"/>
                <w:sz w:val="24"/>
                <w:szCs w:val="24"/>
              </w:rPr>
            </w:pPr>
            <w:r w:rsidRPr="00FC483E">
              <w:rPr>
                <w:rFonts w:ascii="標楷體" w:hint="eastAsia"/>
                <w:sz w:val="24"/>
              </w:rPr>
              <w:t>五</w:t>
            </w:r>
            <w:r w:rsidRPr="00FC483E">
              <w:rPr>
                <w:rFonts w:ascii="Arial" w:hAnsi="Arial" w:cs="Arial" w:hint="eastAsia"/>
                <w:sz w:val="24"/>
              </w:rPr>
              <w:t>、</w:t>
            </w:r>
            <w:r w:rsidRPr="00FC483E">
              <w:rPr>
                <w:rFonts w:ascii="Arial" w:hAnsi="Arial" w:cs="Arial"/>
                <w:sz w:val="24"/>
              </w:rPr>
              <w:t>權責單位負責人員及主管申請對符合一定資格條件之人募集期貨信託基金，</w:t>
            </w:r>
            <w:r w:rsidRPr="00FC483E">
              <w:rPr>
                <w:rFonts w:ascii="Arial" w:hAnsi="Arial" w:cs="Arial" w:hint="eastAsia"/>
                <w:sz w:val="24"/>
              </w:rPr>
              <w:t>是否</w:t>
            </w:r>
            <w:r w:rsidRPr="00FC483E">
              <w:rPr>
                <w:rFonts w:ascii="Arial" w:hAnsi="Arial" w:cs="Arial"/>
                <w:sz w:val="24"/>
              </w:rPr>
              <w:t>備齊所需之文件，並經權責主管核准</w:t>
            </w:r>
            <w:r w:rsidRPr="00FC483E">
              <w:rPr>
                <w:rFonts w:ascii="Arial" w:hAnsi="Arial" w:cs="Arial" w:hint="eastAsia"/>
                <w:sz w:val="24"/>
              </w:rPr>
              <w:t>向期貨公會及主管機關</w:t>
            </w:r>
            <w:r w:rsidRPr="00FC483E">
              <w:rPr>
                <w:rFonts w:ascii="Arial" w:hAnsi="Arial" w:cs="Arial" w:hint="eastAsia"/>
                <w:sz w:val="22"/>
              </w:rPr>
              <w:t>提出</w:t>
            </w:r>
            <w:r w:rsidRPr="00FC483E">
              <w:rPr>
                <w:rFonts w:ascii="Arial" w:hAnsi="Arial" w:cs="Arial" w:hint="eastAsia"/>
                <w:sz w:val="24"/>
              </w:rPr>
              <w:t>申請</w:t>
            </w:r>
            <w:r w:rsidRPr="00FC483E">
              <w:rPr>
                <w:rFonts w:ascii="Arial" w:hAnsi="Arial" w:cs="Arial"/>
                <w:sz w:val="24"/>
              </w:rPr>
              <w:t>。</w:t>
            </w:r>
          </w:p>
        </w:tc>
        <w:tc>
          <w:tcPr>
            <w:tcW w:w="72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72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90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1980" w:type="dxa"/>
            <w:tcBorders>
              <w:right w:val="single" w:sz="12" w:space="0" w:color="auto"/>
            </w:tcBorders>
          </w:tcPr>
          <w:p w:rsidR="00291E5D" w:rsidRPr="00965EB2" w:rsidRDefault="00291E5D" w:rsidP="0063281D">
            <w:pPr>
              <w:spacing w:line="400" w:lineRule="exact"/>
              <w:rPr>
                <w:rFonts w:ascii="標楷體"/>
              </w:rPr>
            </w:pPr>
          </w:p>
        </w:tc>
      </w:tr>
      <w:tr w:rsidR="00291E5D" w:rsidRPr="00965EB2" w:rsidTr="00FC483E">
        <w:trPr>
          <w:cantSplit/>
          <w:trHeight w:hRule="exact" w:val="854"/>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885787" w:rsidRDefault="00291E5D" w:rsidP="007A46B2">
      <w:pPr>
        <w:snapToGrid w:val="0"/>
        <w:spacing w:line="400" w:lineRule="exact"/>
        <w:jc w:val="center"/>
        <w:rPr>
          <w:rFonts w:ascii="標楷體"/>
          <w:spacing w:val="24"/>
          <w:sz w:val="24"/>
          <w:szCs w:val="24"/>
        </w:rPr>
        <w:sectPr w:rsidR="00885787" w:rsidSect="00A70B0B">
          <w:footerReference w:type="even" r:id="rId11"/>
          <w:footerReference w:type="default" r:id="rId12"/>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A70B0B" w:rsidRPr="00965EB2" w:rsidRDefault="00D908CB" w:rsidP="00A70B0B">
      <w:pPr>
        <w:spacing w:line="400" w:lineRule="exact"/>
        <w:jc w:val="center"/>
        <w:rPr>
          <w:rFonts w:ascii="標楷體"/>
          <w:spacing w:val="24"/>
          <w:sz w:val="24"/>
          <w:szCs w:val="24"/>
        </w:rPr>
      </w:pPr>
      <w:r w:rsidRPr="00965EB2">
        <w:rPr>
          <w:rFonts w:ascii="標楷體" w:hint="eastAsia"/>
          <w:spacing w:val="6"/>
          <w:sz w:val="24"/>
          <w:szCs w:val="24"/>
        </w:rPr>
        <w:lastRenderedPageBreak/>
        <w:t xml:space="preserve">          </w:t>
      </w:r>
      <w:r w:rsidR="00A70B0B">
        <w:rPr>
          <w:rFonts w:ascii="標楷體" w:hint="eastAsia"/>
          <w:noProof/>
          <w:spacing w:val="24"/>
          <w:sz w:val="24"/>
          <w:szCs w:val="24"/>
        </w:rPr>
        <mc:AlternateContent>
          <mc:Choice Requires="wps">
            <w:drawing>
              <wp:anchor distT="0" distB="0" distL="114300" distR="114300" simplePos="0" relativeHeight="251693056" behindDoc="0" locked="0" layoutInCell="1" allowOverlap="1" wp14:anchorId="30913FD8" wp14:editId="4F4B0A26">
                <wp:simplePos x="0" y="0"/>
                <wp:positionH relativeFrom="column">
                  <wp:posOffset>8905875</wp:posOffset>
                </wp:positionH>
                <wp:positionV relativeFrom="paragraph">
                  <wp:posOffset>-254000</wp:posOffset>
                </wp:positionV>
                <wp:extent cx="800100" cy="342900"/>
                <wp:effectExtent l="0" t="1270" r="3810" b="0"/>
                <wp:wrapNone/>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A70B0B">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 o:spid="_x0000_s1028" type="#_x0000_t202" style="position:absolute;left:0;text-align:left;margin-left:701.25pt;margin-top:-20pt;width:63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Ng4zAIAAMU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" filled="f" stroked="f">
                <v:textbox>
                  <w:txbxContent>
                    <w:p w:rsidR="00894BED" w:rsidRPr="008F4B17" w:rsidRDefault="00894BED" w:rsidP="00A70B0B">
                      <w:pPr>
                        <w:spacing w:line="320" w:lineRule="exact"/>
                        <w:rPr>
                          <w:rFonts w:ascii="標楷體"/>
                        </w:rPr>
                      </w:pPr>
                    </w:p>
                  </w:txbxContent>
                </v:textbox>
              </v:shape>
            </w:pict>
          </mc:Fallback>
        </mc:AlternateContent>
      </w:r>
      <w:r w:rsidR="00A70B0B" w:rsidRPr="00965EB2">
        <w:rPr>
          <w:rFonts w:ascii="標楷體" w:hint="eastAsia"/>
          <w:spacing w:val="24"/>
          <w:sz w:val="24"/>
          <w:szCs w:val="24"/>
        </w:rPr>
        <w:t xml:space="preserve">   股份有限公司</w:t>
      </w:r>
    </w:p>
    <w:p w:rsidR="00A70B0B" w:rsidRPr="00965EB2" w:rsidRDefault="00A70B0B" w:rsidP="00A70B0B">
      <w:pPr>
        <w:spacing w:line="400" w:lineRule="exact"/>
        <w:jc w:val="center"/>
        <w:rPr>
          <w:rFonts w:ascii="標楷體"/>
          <w:noProof/>
          <w:sz w:val="24"/>
          <w:szCs w:val="24"/>
        </w:rPr>
      </w:pPr>
      <w:r w:rsidRPr="00965EB2">
        <w:rPr>
          <w:rFonts w:ascii="標楷體" w:hint="eastAsia"/>
          <w:noProof/>
          <w:sz w:val="24"/>
          <w:szCs w:val="24"/>
        </w:rPr>
        <w:t>業務及收入循環</w:t>
      </w:r>
    </w:p>
    <w:p w:rsidR="00A70B0B" w:rsidRPr="00965EB2" w:rsidRDefault="00A70B0B" w:rsidP="00A70B0B">
      <w:pPr>
        <w:spacing w:line="300" w:lineRule="auto"/>
        <w:jc w:val="center"/>
        <w:rPr>
          <w:rFonts w:ascii="Arial" w:hAnsi="標楷體" w:cs="Arial"/>
          <w:sz w:val="24"/>
          <w:szCs w:val="24"/>
        </w:rPr>
      </w:pPr>
      <w:r w:rsidRPr="00FC483E">
        <w:rPr>
          <w:rFonts w:ascii="標楷體"/>
          <w:noProof/>
          <w:sz w:val="22"/>
          <w:szCs w:val="24"/>
        </w:rPr>
        <mc:AlternateContent>
          <mc:Choice Requires="wps">
            <w:drawing>
              <wp:anchor distT="0" distB="0" distL="114300" distR="114300" simplePos="0" relativeHeight="251692032" behindDoc="0" locked="0" layoutInCell="1" allowOverlap="1" wp14:anchorId="66E59B03" wp14:editId="1178B230">
                <wp:simplePos x="0" y="0"/>
                <wp:positionH relativeFrom="column">
                  <wp:posOffset>0</wp:posOffset>
                </wp:positionH>
                <wp:positionV relativeFrom="paragraph">
                  <wp:posOffset>-1905</wp:posOffset>
                </wp:positionV>
                <wp:extent cx="1600200" cy="299720"/>
                <wp:effectExtent l="0" t="0" r="381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13E10" w:rsidRPr="000B0010" w:rsidRDefault="00613E10" w:rsidP="00A70B0B">
                            <w:pPr>
                              <w:rPr>
                                <w:sz w:val="24"/>
                                <w:szCs w:val="24"/>
                              </w:rPr>
                            </w:pPr>
                            <w:r w:rsidRPr="000B0010">
                              <w:rPr>
                                <w:rFonts w:hint="eastAsia"/>
                                <w:sz w:val="24"/>
                                <w:szCs w:val="24"/>
                              </w:rPr>
                              <w:t>作業週期：每</w:t>
                            </w:r>
                            <w:r>
                              <w:rPr>
                                <w:rFonts w:hint="eastAsia"/>
                                <w:sz w:val="24"/>
                                <w:szCs w:val="24"/>
                              </w:rPr>
                              <w:t>月</w:t>
                            </w:r>
                            <w:r w:rsidRPr="000B0010">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29" style="position:absolute;left:0;text-align:left;margin-left:0;margin-top:-.15pt;width:126pt;height:2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" filled="f" stroked="f" strokecolor="white" strokeweight="4pt">
                <v:textbox inset="1pt,1pt,1pt,1pt">
                  <w:txbxContent>
                    <w:p w:rsidR="00894BED" w:rsidRPr="000B0010" w:rsidRDefault="00894BED" w:rsidP="00A70B0B">
                      <w:pPr>
                        <w:rPr>
                          <w:sz w:val="24"/>
                          <w:szCs w:val="24"/>
                        </w:rPr>
                      </w:pPr>
                      <w:r w:rsidRPr="000B0010">
                        <w:rPr>
                          <w:rFonts w:hint="eastAsia"/>
                          <w:sz w:val="24"/>
                          <w:szCs w:val="24"/>
                        </w:rPr>
                        <w:t>作業週期：每</w:t>
                      </w:r>
                      <w:r>
                        <w:rPr>
                          <w:rFonts w:hint="eastAsia"/>
                          <w:sz w:val="24"/>
                          <w:szCs w:val="24"/>
                        </w:rPr>
                        <w:t>月</w:t>
                      </w:r>
                      <w:r w:rsidRPr="000B0010">
                        <w:rPr>
                          <w:rFonts w:hint="eastAsia"/>
                          <w:sz w:val="24"/>
                          <w:szCs w:val="24"/>
                        </w:rPr>
                        <w:t>查核</w:t>
                      </w:r>
                    </w:p>
                  </w:txbxContent>
                </v:textbox>
              </v:rect>
            </w:pict>
          </mc:Fallback>
        </mc:AlternateContent>
      </w:r>
      <w:r w:rsidR="00FC483E" w:rsidRPr="00FC483E">
        <w:rPr>
          <w:rFonts w:ascii="標楷體" w:hAnsi="標楷體" w:hint="eastAsia"/>
          <w:sz w:val="24"/>
        </w:rPr>
        <w:t>期貨信託基金風險管理作業</w:t>
      </w:r>
      <w:r w:rsidRPr="00965EB2">
        <w:rPr>
          <w:rFonts w:ascii="Arial" w:hAnsi="標楷體" w:cs="Arial" w:hint="eastAsia"/>
          <w:sz w:val="24"/>
          <w:szCs w:val="24"/>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A70B0B" w:rsidRPr="00965EB2" w:rsidTr="001E2FC2">
        <w:trPr>
          <w:cantSplit/>
          <w:trHeight w:hRule="exact" w:val="400"/>
        </w:trPr>
        <w:tc>
          <w:tcPr>
            <w:tcW w:w="1980" w:type="dxa"/>
            <w:vMerge w:val="restart"/>
            <w:tcBorders>
              <w:top w:val="single" w:sz="12" w:space="0" w:color="auto"/>
              <w:left w:val="single" w:sz="12" w:space="0" w:color="auto"/>
            </w:tcBorders>
            <w:vAlign w:val="center"/>
          </w:tcPr>
          <w:p w:rsidR="00A70B0B" w:rsidRPr="00965EB2" w:rsidRDefault="00A70B0B" w:rsidP="001E2FC2">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A70B0B" w:rsidRPr="00965EB2" w:rsidRDefault="00A70B0B" w:rsidP="001E2FC2">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A70B0B" w:rsidRPr="00965EB2" w:rsidRDefault="00A70B0B" w:rsidP="001E2FC2">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A70B0B" w:rsidRPr="00965EB2" w:rsidRDefault="00A70B0B" w:rsidP="001E2FC2">
            <w:pPr>
              <w:jc w:val="center"/>
              <w:rPr>
                <w:rFonts w:ascii="標楷體"/>
                <w:sz w:val="24"/>
                <w:szCs w:val="24"/>
              </w:rPr>
            </w:pPr>
            <w:r w:rsidRPr="00965EB2">
              <w:rPr>
                <w:rFonts w:ascii="標楷體" w:hint="eastAsia"/>
                <w:spacing w:val="60"/>
                <w:sz w:val="24"/>
                <w:szCs w:val="24"/>
              </w:rPr>
              <w:t>底稿索引</w:t>
            </w:r>
          </w:p>
        </w:tc>
      </w:tr>
      <w:tr w:rsidR="00A70B0B" w:rsidRPr="00965EB2" w:rsidTr="001E2FC2">
        <w:trPr>
          <w:cantSplit/>
          <w:trHeight w:hRule="exact" w:val="400"/>
        </w:trPr>
        <w:tc>
          <w:tcPr>
            <w:tcW w:w="1980" w:type="dxa"/>
            <w:vMerge/>
            <w:tcBorders>
              <w:left w:val="single" w:sz="12" w:space="0" w:color="auto"/>
            </w:tcBorders>
          </w:tcPr>
          <w:p w:rsidR="00A70B0B" w:rsidRPr="00965EB2" w:rsidRDefault="00A70B0B" w:rsidP="001E2FC2">
            <w:pPr>
              <w:rPr>
                <w:rFonts w:ascii="標楷體"/>
                <w:sz w:val="24"/>
                <w:szCs w:val="24"/>
              </w:rPr>
            </w:pPr>
          </w:p>
        </w:tc>
        <w:tc>
          <w:tcPr>
            <w:tcW w:w="8280" w:type="dxa"/>
            <w:vMerge/>
          </w:tcPr>
          <w:p w:rsidR="00A70B0B" w:rsidRPr="00965EB2" w:rsidRDefault="00A70B0B" w:rsidP="001E2FC2">
            <w:pPr>
              <w:rPr>
                <w:rFonts w:ascii="標楷體"/>
                <w:sz w:val="24"/>
                <w:szCs w:val="24"/>
              </w:rPr>
            </w:pPr>
          </w:p>
        </w:tc>
        <w:tc>
          <w:tcPr>
            <w:tcW w:w="720" w:type="dxa"/>
          </w:tcPr>
          <w:p w:rsidR="00A70B0B" w:rsidRPr="00965EB2" w:rsidRDefault="00A70B0B" w:rsidP="001E2FC2">
            <w:pPr>
              <w:jc w:val="center"/>
              <w:rPr>
                <w:rFonts w:ascii="標楷體"/>
                <w:sz w:val="24"/>
                <w:szCs w:val="24"/>
              </w:rPr>
            </w:pPr>
            <w:r w:rsidRPr="00965EB2">
              <w:rPr>
                <w:rFonts w:ascii="標楷體" w:hint="eastAsia"/>
                <w:sz w:val="24"/>
                <w:szCs w:val="24"/>
              </w:rPr>
              <w:t>是</w:t>
            </w:r>
          </w:p>
        </w:tc>
        <w:tc>
          <w:tcPr>
            <w:tcW w:w="720" w:type="dxa"/>
          </w:tcPr>
          <w:p w:rsidR="00A70B0B" w:rsidRPr="00965EB2" w:rsidRDefault="00A70B0B" w:rsidP="001E2FC2">
            <w:pPr>
              <w:jc w:val="center"/>
              <w:rPr>
                <w:rFonts w:ascii="標楷體"/>
                <w:sz w:val="24"/>
                <w:szCs w:val="24"/>
              </w:rPr>
            </w:pPr>
            <w:r w:rsidRPr="00965EB2">
              <w:rPr>
                <w:rFonts w:ascii="標楷體" w:hint="eastAsia"/>
                <w:sz w:val="24"/>
                <w:szCs w:val="24"/>
              </w:rPr>
              <w:t>否</w:t>
            </w:r>
          </w:p>
        </w:tc>
        <w:tc>
          <w:tcPr>
            <w:tcW w:w="900" w:type="dxa"/>
          </w:tcPr>
          <w:p w:rsidR="00A70B0B" w:rsidRPr="00965EB2" w:rsidRDefault="00A70B0B" w:rsidP="001E2FC2">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A70B0B" w:rsidRPr="00965EB2" w:rsidRDefault="00A70B0B" w:rsidP="001E2FC2">
            <w:pPr>
              <w:rPr>
                <w:rFonts w:ascii="標楷體"/>
                <w:sz w:val="24"/>
                <w:szCs w:val="24"/>
              </w:rPr>
            </w:pPr>
          </w:p>
        </w:tc>
      </w:tr>
      <w:tr w:rsidR="00A70B0B" w:rsidRPr="00965EB2" w:rsidTr="001E2FC2">
        <w:trPr>
          <w:trHeight w:hRule="exact" w:val="5756"/>
        </w:trPr>
        <w:tc>
          <w:tcPr>
            <w:tcW w:w="1980" w:type="dxa"/>
            <w:tcBorders>
              <w:left w:val="single" w:sz="12" w:space="0" w:color="auto"/>
            </w:tcBorders>
          </w:tcPr>
          <w:p w:rsidR="00A70B0B" w:rsidRPr="00965EB2" w:rsidRDefault="00FC483E" w:rsidP="009334FA">
            <w:pPr>
              <w:tabs>
                <w:tab w:val="left" w:pos="1440"/>
              </w:tabs>
              <w:snapToGrid w:val="0"/>
              <w:spacing w:line="380" w:lineRule="exact"/>
              <w:ind w:right="102"/>
              <w:jc w:val="both"/>
              <w:rPr>
                <w:rFonts w:ascii="華康仿宋體W2" w:eastAsia="華康仿宋體W2"/>
                <w:spacing w:val="8"/>
                <w:sz w:val="24"/>
                <w:szCs w:val="24"/>
              </w:rPr>
            </w:pPr>
            <w:r w:rsidRPr="00FC483E">
              <w:rPr>
                <w:rFonts w:ascii="標楷體" w:hAnsi="標楷體" w:hint="eastAsia"/>
                <w:sz w:val="24"/>
              </w:rPr>
              <w:t>期貨信託基金風險管理作業</w:t>
            </w:r>
          </w:p>
        </w:tc>
        <w:tc>
          <w:tcPr>
            <w:tcW w:w="8280" w:type="dxa"/>
          </w:tcPr>
          <w:p w:rsidR="006C672F" w:rsidRPr="006C672F" w:rsidRDefault="006C672F" w:rsidP="006C672F">
            <w:pPr>
              <w:spacing w:line="400" w:lineRule="exact"/>
              <w:ind w:left="480" w:hangingChars="200" w:hanging="480"/>
              <w:jc w:val="both"/>
              <w:rPr>
                <w:rFonts w:ascii="標楷體" w:hAnsi="標楷體"/>
                <w:sz w:val="24"/>
              </w:rPr>
            </w:pPr>
            <w:r w:rsidRPr="006C672F">
              <w:rPr>
                <w:rFonts w:ascii="Arial" w:hAnsi="標楷體" w:cs="Arial" w:hint="eastAsia"/>
                <w:kern w:val="0"/>
                <w:sz w:val="24"/>
              </w:rPr>
              <w:t>四、</w:t>
            </w:r>
            <w:r w:rsidRPr="006C672F">
              <w:rPr>
                <w:rFonts w:ascii="Arial" w:hAnsi="標楷體" w:cs="Arial"/>
                <w:kern w:val="0"/>
                <w:sz w:val="24"/>
              </w:rPr>
              <w:t>期貨信託事業或基金保管機構發現期貨信託基金之淨資產價值</w:t>
            </w:r>
            <w:r w:rsidRPr="006C672F">
              <w:rPr>
                <w:sz w:val="24"/>
                <w:szCs w:val="19"/>
              </w:rPr>
              <w:t>最近三個營業日之平均單位淨資產價值較基金最初單位淨資產價值累積跌幅達百分之</w:t>
            </w:r>
            <w:r w:rsidRPr="006C672F">
              <w:rPr>
                <w:rFonts w:ascii="標楷體" w:hAnsi="標楷體"/>
                <w:sz w:val="24"/>
              </w:rPr>
              <w:t>四十</w:t>
            </w:r>
            <w:r w:rsidRPr="006C672F">
              <w:rPr>
                <w:rFonts w:hint="eastAsia"/>
                <w:sz w:val="24"/>
                <w:szCs w:val="19"/>
              </w:rPr>
              <w:t>時</w:t>
            </w:r>
            <w:r w:rsidRPr="006C672F">
              <w:rPr>
                <w:rFonts w:ascii="標楷體" w:hAnsi="標楷體" w:hint="eastAsia"/>
                <w:sz w:val="24"/>
              </w:rPr>
              <w:t>：</w:t>
            </w:r>
          </w:p>
          <w:p w:rsidR="006C672F" w:rsidRPr="006C672F" w:rsidRDefault="006C672F" w:rsidP="006C672F">
            <w:pPr>
              <w:spacing w:line="400" w:lineRule="exact"/>
              <w:ind w:leftChars="200" w:left="1040" w:hangingChars="200" w:hanging="480"/>
              <w:jc w:val="both"/>
              <w:rPr>
                <w:rFonts w:ascii="標楷體" w:hAnsi="標楷體"/>
                <w:sz w:val="24"/>
              </w:rPr>
            </w:pPr>
            <w:r w:rsidRPr="006C672F">
              <w:rPr>
                <w:rFonts w:ascii="標楷體" w:hAnsi="標楷體" w:hint="eastAsia"/>
                <w:sz w:val="24"/>
              </w:rPr>
              <w:t>(</w:t>
            </w:r>
            <w:proofErr w:type="gramStart"/>
            <w:r w:rsidRPr="006C672F">
              <w:rPr>
                <w:rFonts w:ascii="標楷體" w:hAnsi="標楷體" w:hint="eastAsia"/>
                <w:sz w:val="24"/>
              </w:rPr>
              <w:t>一</w:t>
            </w:r>
            <w:proofErr w:type="gramEnd"/>
            <w:r w:rsidRPr="006C672F">
              <w:rPr>
                <w:rFonts w:ascii="標楷體" w:hAnsi="標楷體" w:hint="eastAsia"/>
                <w:sz w:val="24"/>
              </w:rPr>
              <w:t>)非屬指數股票型之期貨信託基金者，是否</w:t>
            </w:r>
            <w:r w:rsidRPr="006C672F">
              <w:rPr>
                <w:rFonts w:ascii="標楷體" w:hAnsi="標楷體"/>
                <w:sz w:val="24"/>
              </w:rPr>
              <w:t>立即通報主管機關及期貨公會</w:t>
            </w:r>
            <w:r w:rsidRPr="006C672F">
              <w:rPr>
                <w:rFonts w:ascii="標楷體" w:hAnsi="標楷體" w:hint="eastAsia"/>
                <w:sz w:val="24"/>
              </w:rPr>
              <w:t>；期貨信託事業是否立即擬具改善計畫提報董事會。</w:t>
            </w:r>
          </w:p>
          <w:p w:rsidR="00A70B0B" w:rsidRPr="00321B3B" w:rsidRDefault="006C672F" w:rsidP="00F0686E">
            <w:pPr>
              <w:spacing w:line="400" w:lineRule="exact"/>
              <w:ind w:leftChars="200" w:left="1040" w:hangingChars="200" w:hanging="480"/>
              <w:jc w:val="both"/>
              <w:rPr>
                <w:rFonts w:ascii="標楷體"/>
                <w:spacing w:val="8"/>
                <w:sz w:val="24"/>
                <w:szCs w:val="24"/>
              </w:rPr>
            </w:pPr>
            <w:r w:rsidRPr="006C672F">
              <w:rPr>
                <w:rFonts w:ascii="標楷體" w:hAnsi="標楷體" w:hint="eastAsia"/>
                <w:sz w:val="24"/>
              </w:rPr>
              <w:t>(二)屬指數股票型之期貨信託基金者，是否</w:t>
            </w:r>
            <w:r w:rsidRPr="006C672F">
              <w:rPr>
                <w:rFonts w:ascii="標楷體" w:hAnsi="標楷體"/>
                <w:sz w:val="24"/>
              </w:rPr>
              <w:t>立即通報主管機關</w:t>
            </w:r>
            <w:r w:rsidRPr="006C672F">
              <w:rPr>
                <w:rFonts w:ascii="標楷體" w:hAnsi="標楷體" w:hint="eastAsia"/>
                <w:sz w:val="24"/>
              </w:rPr>
              <w:t>、</w:t>
            </w:r>
            <w:r w:rsidRPr="006C672F">
              <w:rPr>
                <w:rFonts w:ascii="標楷體" w:hAnsi="標楷體"/>
                <w:sz w:val="24"/>
              </w:rPr>
              <w:t>期貨公會及</w:t>
            </w:r>
            <w:r w:rsidRPr="006C672F">
              <w:rPr>
                <w:rFonts w:ascii="標楷體" w:hAnsi="標楷體" w:hint="eastAsia"/>
                <w:sz w:val="24"/>
              </w:rPr>
              <w:t>證交所</w:t>
            </w:r>
            <w:r w:rsidRPr="003053E4">
              <w:rPr>
                <w:rFonts w:ascii="標楷體" w:hAnsi="標楷體" w:cs="Arial" w:hint="eastAsia"/>
                <w:color w:val="0000FF"/>
                <w:kern w:val="0"/>
                <w:sz w:val="24"/>
                <w:szCs w:val="26"/>
                <w:u w:val="single"/>
              </w:rPr>
              <w:t>或</w:t>
            </w:r>
            <w:r w:rsidRPr="003053E4">
              <w:rPr>
                <w:rFonts w:ascii="標楷體" w:hAnsi="標楷體" w:cs="Arial"/>
                <w:color w:val="0000FF"/>
                <w:kern w:val="0"/>
                <w:sz w:val="24"/>
                <w:szCs w:val="26"/>
                <w:u w:val="single"/>
              </w:rPr>
              <w:t>證券櫃檯買賣中心</w:t>
            </w:r>
            <w:r w:rsidRPr="006C672F">
              <w:rPr>
                <w:rFonts w:ascii="標楷體" w:hAnsi="標楷體" w:hint="eastAsia"/>
                <w:sz w:val="24"/>
              </w:rPr>
              <w:t>，期貨信託事業是否提出具體原因說明。</w:t>
            </w:r>
          </w:p>
        </w:tc>
        <w:tc>
          <w:tcPr>
            <w:tcW w:w="720" w:type="dxa"/>
          </w:tcPr>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tc>
        <w:tc>
          <w:tcPr>
            <w:tcW w:w="720" w:type="dxa"/>
          </w:tcPr>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tc>
        <w:tc>
          <w:tcPr>
            <w:tcW w:w="900" w:type="dxa"/>
          </w:tcPr>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p w:rsidR="00A70B0B" w:rsidRPr="00965EB2" w:rsidRDefault="00A70B0B" w:rsidP="001E2FC2">
            <w:pPr>
              <w:spacing w:line="400" w:lineRule="exact"/>
              <w:jc w:val="center"/>
              <w:rPr>
                <w:rFonts w:ascii="標楷體"/>
                <w:sz w:val="24"/>
                <w:szCs w:val="24"/>
              </w:rPr>
            </w:pPr>
          </w:p>
        </w:tc>
        <w:tc>
          <w:tcPr>
            <w:tcW w:w="1980" w:type="dxa"/>
            <w:tcBorders>
              <w:right w:val="single" w:sz="12" w:space="0" w:color="auto"/>
            </w:tcBorders>
          </w:tcPr>
          <w:p w:rsidR="00A70B0B" w:rsidRPr="00965EB2" w:rsidRDefault="00A70B0B" w:rsidP="001E2FC2">
            <w:pPr>
              <w:spacing w:line="400" w:lineRule="exact"/>
              <w:rPr>
                <w:rFonts w:ascii="標楷體"/>
                <w:sz w:val="24"/>
                <w:szCs w:val="24"/>
              </w:rPr>
            </w:pPr>
          </w:p>
          <w:p w:rsidR="00A70B0B" w:rsidRPr="00965EB2" w:rsidRDefault="00A70B0B" w:rsidP="001E2FC2">
            <w:pPr>
              <w:spacing w:line="400" w:lineRule="exact"/>
              <w:rPr>
                <w:rFonts w:ascii="標楷體"/>
                <w:sz w:val="24"/>
                <w:szCs w:val="24"/>
              </w:rPr>
            </w:pPr>
          </w:p>
          <w:p w:rsidR="00A70B0B" w:rsidRPr="00965EB2" w:rsidRDefault="00A70B0B" w:rsidP="001E2FC2">
            <w:pPr>
              <w:spacing w:line="400" w:lineRule="exact"/>
              <w:rPr>
                <w:rFonts w:ascii="標楷體"/>
                <w:sz w:val="24"/>
                <w:szCs w:val="24"/>
              </w:rPr>
            </w:pPr>
          </w:p>
          <w:p w:rsidR="00A70B0B" w:rsidRPr="00965EB2" w:rsidRDefault="00A70B0B" w:rsidP="001E2FC2">
            <w:pPr>
              <w:spacing w:line="400" w:lineRule="exact"/>
              <w:rPr>
                <w:rFonts w:ascii="標楷體"/>
                <w:sz w:val="24"/>
                <w:szCs w:val="24"/>
              </w:rPr>
            </w:pPr>
          </w:p>
        </w:tc>
      </w:tr>
      <w:tr w:rsidR="00A70B0B" w:rsidRPr="00965EB2" w:rsidTr="00A70B0B">
        <w:trPr>
          <w:cantSplit/>
          <w:trHeight w:hRule="exact" w:val="1132"/>
        </w:trPr>
        <w:tc>
          <w:tcPr>
            <w:tcW w:w="14580" w:type="dxa"/>
            <w:gridSpan w:val="6"/>
            <w:tcBorders>
              <w:left w:val="single" w:sz="12" w:space="0" w:color="auto"/>
              <w:bottom w:val="single" w:sz="12" w:space="0" w:color="auto"/>
              <w:right w:val="single" w:sz="12" w:space="0" w:color="auto"/>
            </w:tcBorders>
          </w:tcPr>
          <w:p w:rsidR="00A70B0B" w:rsidRPr="00965EB2" w:rsidRDefault="00A70B0B" w:rsidP="001E2FC2">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7A46B2" w:rsidRDefault="00A70B0B" w:rsidP="006F6552">
      <w:pPr>
        <w:spacing w:line="400" w:lineRule="exact"/>
        <w:jc w:val="center"/>
        <w:rPr>
          <w:rFonts w:ascii="標楷體"/>
          <w:spacing w:val="6"/>
          <w:sz w:val="24"/>
          <w:szCs w:val="24"/>
        </w:rPr>
        <w:sectPr w:rsidR="007A46B2" w:rsidSect="00A70B0B">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r w:rsidR="006F6552" w:rsidRPr="00965EB2">
        <w:rPr>
          <w:rFonts w:ascii="標楷體" w:hint="eastAsia"/>
          <w:spacing w:val="6"/>
          <w:sz w:val="24"/>
          <w:szCs w:val="24"/>
        </w:rPr>
        <w:t xml:space="preserve"> </w:t>
      </w:r>
    </w:p>
    <w:p w:rsidR="007A46B2" w:rsidRPr="007A46B2" w:rsidRDefault="007A46B2" w:rsidP="007A46B2">
      <w:pPr>
        <w:spacing w:line="400" w:lineRule="exact"/>
        <w:jc w:val="center"/>
        <w:rPr>
          <w:rFonts w:ascii="標楷體" w:hAnsi="標楷體"/>
          <w:spacing w:val="6"/>
          <w:sz w:val="24"/>
          <w:szCs w:val="24"/>
        </w:rPr>
      </w:pPr>
      <w:r w:rsidRPr="00393ED3">
        <w:rPr>
          <w:rFonts w:ascii="標楷體"/>
          <w:spacing w:val="24"/>
        </w:rPr>
        <w:lastRenderedPageBreak/>
        <w:t xml:space="preserve">  </w:t>
      </w:r>
      <w:r w:rsidRPr="00393ED3">
        <w:rPr>
          <w:rFonts w:ascii="標楷體" w:hint="eastAsia"/>
          <w:spacing w:val="24"/>
        </w:rPr>
        <w:t xml:space="preserve">　</w:t>
      </w:r>
      <w:r w:rsidRPr="00393ED3">
        <w:rPr>
          <w:rFonts w:ascii="標楷體" w:hAnsi="標楷體" w:hint="eastAsia"/>
          <w:spacing w:val="24"/>
        </w:rPr>
        <w:t xml:space="preserve">　　     </w:t>
      </w:r>
      <w:r w:rsidRPr="007A46B2">
        <w:rPr>
          <w:rFonts w:ascii="標楷體" w:hAnsi="標楷體" w:cs="Arial" w:hint="eastAsia"/>
          <w:spacing w:val="6"/>
          <w:kern w:val="0"/>
          <w:sz w:val="24"/>
          <w:szCs w:val="24"/>
        </w:rPr>
        <w:t>股份有限公司</w:t>
      </w:r>
    </w:p>
    <w:p w:rsidR="007A46B2" w:rsidRPr="007A46B2" w:rsidRDefault="007A46B2" w:rsidP="007A46B2">
      <w:pPr>
        <w:spacing w:line="400" w:lineRule="exact"/>
        <w:ind w:firstLineChars="2667" w:firstLine="6401"/>
        <w:rPr>
          <w:rFonts w:ascii="標楷體" w:hAnsi="標楷體"/>
          <w:spacing w:val="24"/>
          <w:sz w:val="24"/>
          <w:szCs w:val="24"/>
        </w:rPr>
      </w:pPr>
      <w:r w:rsidRPr="007A46B2">
        <w:rPr>
          <w:rFonts w:ascii="標楷體" w:hAnsi="標楷體"/>
          <w:noProof/>
          <w:sz w:val="24"/>
          <w:szCs w:val="24"/>
        </w:rPr>
        <mc:AlternateContent>
          <mc:Choice Requires="wps">
            <w:drawing>
              <wp:anchor distT="0" distB="0" distL="114300" distR="114300" simplePos="0" relativeHeight="251723776" behindDoc="0" locked="0" layoutInCell="0" allowOverlap="1" wp14:anchorId="2D32A46F" wp14:editId="0ADB0155">
                <wp:simplePos x="0" y="0"/>
                <wp:positionH relativeFrom="column">
                  <wp:posOffset>0</wp:posOffset>
                </wp:positionH>
                <wp:positionV relativeFrom="paragraph">
                  <wp:posOffset>139700</wp:posOffset>
                </wp:positionV>
                <wp:extent cx="1905000" cy="342900"/>
                <wp:effectExtent l="19050" t="19050" r="38100" b="38100"/>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13E10" w:rsidRPr="00B60FE8" w:rsidRDefault="00613E10" w:rsidP="007A46B2">
                            <w:pPr>
                              <w:rPr>
                                <w:rFonts w:ascii="標楷體" w:hAnsi="標楷體" w:cs="Arial"/>
                                <w:kern w:val="0"/>
                                <w:sz w:val="24"/>
                                <w:szCs w:val="26"/>
                              </w:rPr>
                            </w:pPr>
                            <w:r w:rsidRPr="00B60FE8">
                              <w:rPr>
                                <w:rFonts w:ascii="標楷體" w:hAnsi="標楷體" w:cs="Arial" w:hint="eastAsia"/>
                                <w:kern w:val="0"/>
                                <w:sz w:val="24"/>
                                <w:szCs w:val="26"/>
                              </w:rPr>
                              <w:t>作業週期：每</w:t>
                            </w:r>
                            <w:r>
                              <w:rPr>
                                <w:rFonts w:ascii="標楷體" w:hAnsi="標楷體" w:cs="Arial" w:hint="eastAsia"/>
                                <w:kern w:val="0"/>
                                <w:sz w:val="24"/>
                                <w:szCs w:val="26"/>
                              </w:rPr>
                              <w:t>月</w:t>
                            </w:r>
                            <w:r w:rsidRPr="00B60FE8">
                              <w:rPr>
                                <w:rFonts w:ascii="標楷體" w:hAnsi="標楷體" w:cs="Arial" w:hint="eastAsia"/>
                                <w:kern w:val="0"/>
                                <w:sz w:val="24"/>
                                <w:szCs w:val="26"/>
                              </w:rPr>
                              <w:t>查核</w:t>
                            </w:r>
                          </w:p>
                          <w:p w:rsidR="00613E10" w:rsidRDefault="00613E10" w:rsidP="007A46B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 o:spid="_x0000_s1030" style="position:absolute;left:0;text-align:left;margin-left:0;margin-top:11pt;width:150pt;height:2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IvL+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67yLy/oCAABGBgAADgAAAAAAAAAAAAAAAAAuAgAAZHJzL2Uyb0RvYy54bWxQSwECLQAUAAYACAAA&#10;ACEAHEh+5NwAAAAGAQAADwAAAAAAAAAAAAAAAABUBQAAZHJzL2Rvd25yZXYueG1sUEsFBgAAAAAE&#10;AAQA8wAAAF0GAAAAAA==&#10;" o:allowincell="f" filled="f" strokecolor="white" strokeweight="4pt">
                <v:textbox inset="1pt,1pt,1pt,1pt">
                  <w:txbxContent>
                    <w:p w:rsidR="00894BED" w:rsidRPr="00B60FE8" w:rsidRDefault="00894BED" w:rsidP="007A46B2">
                      <w:pPr>
                        <w:rPr>
                          <w:rFonts w:ascii="標楷體" w:hAnsi="標楷體" w:cs="Arial"/>
                          <w:kern w:val="0"/>
                          <w:sz w:val="24"/>
                          <w:szCs w:val="26"/>
                        </w:rPr>
                      </w:pPr>
                      <w:r w:rsidRPr="00B60FE8">
                        <w:rPr>
                          <w:rFonts w:ascii="標楷體" w:hAnsi="標楷體" w:cs="Arial" w:hint="eastAsia"/>
                          <w:kern w:val="0"/>
                          <w:sz w:val="24"/>
                          <w:szCs w:val="26"/>
                        </w:rPr>
                        <w:t>作業週期：每</w:t>
                      </w:r>
                      <w:r w:rsidR="00750528">
                        <w:rPr>
                          <w:rFonts w:ascii="標楷體" w:hAnsi="標楷體" w:cs="Arial" w:hint="eastAsia"/>
                          <w:kern w:val="0"/>
                          <w:sz w:val="24"/>
                          <w:szCs w:val="26"/>
                        </w:rPr>
                        <w:t>月</w:t>
                      </w:r>
                      <w:r w:rsidRPr="00B60FE8">
                        <w:rPr>
                          <w:rFonts w:ascii="標楷體" w:hAnsi="標楷體" w:cs="Arial" w:hint="eastAsia"/>
                          <w:kern w:val="0"/>
                          <w:sz w:val="24"/>
                          <w:szCs w:val="26"/>
                        </w:rPr>
                        <w:t>查核</w:t>
                      </w:r>
                    </w:p>
                    <w:p w:rsidR="00894BED" w:rsidRDefault="00894BED" w:rsidP="007A46B2"/>
                  </w:txbxContent>
                </v:textbox>
              </v:rect>
            </w:pict>
          </mc:Fallback>
        </mc:AlternateContent>
      </w:r>
      <w:r w:rsidRPr="007A46B2">
        <w:rPr>
          <w:rFonts w:ascii="標楷體" w:hAnsi="標楷體" w:cs="Arial" w:hint="eastAsia"/>
          <w:kern w:val="0"/>
          <w:sz w:val="24"/>
          <w:szCs w:val="24"/>
        </w:rPr>
        <w:t>業務及收入循環</w:t>
      </w:r>
    </w:p>
    <w:p w:rsidR="007A46B2" w:rsidRPr="007A46B2" w:rsidRDefault="007A46B2" w:rsidP="007A46B2">
      <w:pPr>
        <w:spacing w:line="300" w:lineRule="auto"/>
        <w:ind w:firstLine="5488"/>
        <w:rPr>
          <w:rFonts w:ascii="標楷體" w:hAnsi="標楷體"/>
          <w:spacing w:val="6"/>
          <w:sz w:val="24"/>
          <w:szCs w:val="24"/>
        </w:rPr>
      </w:pPr>
      <w:r w:rsidRPr="007A46B2">
        <w:rPr>
          <w:rFonts w:ascii="標楷體" w:hAnsi="標楷體" w:hint="eastAsia"/>
          <w:sz w:val="24"/>
          <w:szCs w:val="24"/>
        </w:rPr>
        <w:t xml:space="preserve"> </w:t>
      </w:r>
      <w:r w:rsidRPr="007A46B2">
        <w:rPr>
          <w:rFonts w:ascii="標楷體" w:hAnsi="標楷體"/>
          <w:sz w:val="24"/>
          <w:szCs w:val="24"/>
        </w:rPr>
        <w:t xml:space="preserve"> </w:t>
      </w:r>
      <w:r w:rsidRPr="007A46B2">
        <w:rPr>
          <w:rFonts w:ascii="標楷體" w:hAnsi="標楷體" w:cs="Arial" w:hint="eastAsia"/>
          <w:spacing w:val="6"/>
          <w:kern w:val="0"/>
          <w:sz w:val="24"/>
          <w:szCs w:val="24"/>
        </w:rPr>
        <w:t>洗錢防制作業查核明細表</w:t>
      </w:r>
      <w:r w:rsidRPr="007A46B2">
        <w:rPr>
          <w:rFonts w:ascii="標楷體" w:hAnsi="標楷體" w:hint="eastAsia"/>
          <w:spacing w:val="6"/>
          <w:sz w:val="24"/>
          <w:szCs w:val="24"/>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A46B2" w:rsidRPr="007A46B2" w:rsidTr="00406C51">
        <w:trPr>
          <w:cantSplit/>
          <w:trHeight w:hRule="exact" w:val="400"/>
        </w:trPr>
        <w:tc>
          <w:tcPr>
            <w:tcW w:w="1985" w:type="dxa"/>
            <w:vMerge w:val="restart"/>
            <w:tcBorders>
              <w:top w:val="single" w:sz="12" w:space="0" w:color="auto"/>
              <w:left w:val="single" w:sz="12" w:space="0" w:color="auto"/>
            </w:tcBorders>
            <w:vAlign w:val="center"/>
          </w:tcPr>
          <w:p w:rsidR="007A46B2" w:rsidRPr="007A46B2" w:rsidRDefault="007A46B2" w:rsidP="00406C51">
            <w:pPr>
              <w:jc w:val="center"/>
              <w:rPr>
                <w:rFonts w:ascii="標楷體" w:hAnsi="標楷體"/>
                <w:sz w:val="24"/>
                <w:szCs w:val="24"/>
              </w:rPr>
            </w:pPr>
            <w:r w:rsidRPr="007A46B2">
              <w:rPr>
                <w:rFonts w:ascii="標楷體" w:hAnsi="標楷體" w:hint="eastAsia"/>
                <w:sz w:val="24"/>
                <w:szCs w:val="24"/>
              </w:rPr>
              <w:t>項</w:t>
            </w:r>
            <w:r w:rsidRPr="007A46B2">
              <w:rPr>
                <w:rFonts w:ascii="標楷體" w:hAnsi="標楷體"/>
                <w:sz w:val="24"/>
                <w:szCs w:val="24"/>
              </w:rPr>
              <w:t xml:space="preserve">     </w:t>
            </w:r>
            <w:r w:rsidRPr="007A46B2">
              <w:rPr>
                <w:rFonts w:ascii="標楷體" w:hAnsi="標楷體" w:hint="eastAsia"/>
                <w:sz w:val="24"/>
                <w:szCs w:val="24"/>
              </w:rPr>
              <w:t>目</w:t>
            </w:r>
          </w:p>
        </w:tc>
        <w:tc>
          <w:tcPr>
            <w:tcW w:w="7938" w:type="dxa"/>
            <w:vMerge w:val="restart"/>
            <w:tcBorders>
              <w:top w:val="single" w:sz="12" w:space="0" w:color="auto"/>
            </w:tcBorders>
            <w:vAlign w:val="center"/>
          </w:tcPr>
          <w:p w:rsidR="007A46B2" w:rsidRPr="007A46B2" w:rsidRDefault="007A46B2" w:rsidP="00406C51">
            <w:pPr>
              <w:jc w:val="center"/>
              <w:rPr>
                <w:rFonts w:ascii="標楷體" w:hAnsi="標楷體"/>
                <w:sz w:val="24"/>
                <w:szCs w:val="24"/>
              </w:rPr>
            </w:pPr>
            <w:r w:rsidRPr="007A46B2">
              <w:rPr>
                <w:rFonts w:ascii="標楷體" w:hAnsi="標楷體" w:hint="eastAsia"/>
                <w:sz w:val="24"/>
                <w:szCs w:val="24"/>
              </w:rPr>
              <w:t>查</w:t>
            </w:r>
            <w:r w:rsidRPr="007A46B2">
              <w:rPr>
                <w:rFonts w:ascii="標楷體" w:hAnsi="標楷體"/>
                <w:sz w:val="24"/>
                <w:szCs w:val="24"/>
              </w:rPr>
              <w:t xml:space="preserve">          </w:t>
            </w:r>
            <w:r w:rsidRPr="007A46B2">
              <w:rPr>
                <w:rFonts w:ascii="標楷體" w:hAnsi="標楷體" w:hint="eastAsia"/>
                <w:sz w:val="24"/>
                <w:szCs w:val="24"/>
              </w:rPr>
              <w:t>核</w:t>
            </w:r>
            <w:r w:rsidRPr="007A46B2">
              <w:rPr>
                <w:rFonts w:ascii="標楷體" w:hAnsi="標楷體"/>
                <w:sz w:val="24"/>
                <w:szCs w:val="24"/>
              </w:rPr>
              <w:t xml:space="preserve">          </w:t>
            </w:r>
            <w:r w:rsidRPr="007A46B2">
              <w:rPr>
                <w:rFonts w:ascii="標楷體" w:hAnsi="標楷體" w:hint="eastAsia"/>
                <w:sz w:val="24"/>
                <w:szCs w:val="24"/>
              </w:rPr>
              <w:t>程</w:t>
            </w:r>
            <w:r w:rsidRPr="007A46B2">
              <w:rPr>
                <w:rFonts w:ascii="標楷體" w:hAnsi="標楷體"/>
                <w:sz w:val="24"/>
                <w:szCs w:val="24"/>
              </w:rPr>
              <w:t xml:space="preserve">          </w:t>
            </w:r>
            <w:r w:rsidRPr="007A46B2">
              <w:rPr>
                <w:rFonts w:ascii="標楷體" w:hAnsi="標楷體" w:hint="eastAsia"/>
                <w:sz w:val="24"/>
                <w:szCs w:val="24"/>
              </w:rPr>
              <w:t>序</w:t>
            </w:r>
          </w:p>
        </w:tc>
        <w:tc>
          <w:tcPr>
            <w:tcW w:w="2268" w:type="dxa"/>
            <w:gridSpan w:val="3"/>
            <w:tcBorders>
              <w:top w:val="single" w:sz="12" w:space="0" w:color="auto"/>
            </w:tcBorders>
            <w:vAlign w:val="center"/>
          </w:tcPr>
          <w:p w:rsidR="007A46B2" w:rsidRPr="007A46B2" w:rsidRDefault="007A46B2" w:rsidP="00406C51">
            <w:pPr>
              <w:jc w:val="center"/>
              <w:rPr>
                <w:rFonts w:ascii="標楷體" w:hAnsi="標楷體"/>
                <w:spacing w:val="60"/>
                <w:sz w:val="24"/>
                <w:szCs w:val="24"/>
              </w:rPr>
            </w:pPr>
            <w:r w:rsidRPr="007A46B2">
              <w:rPr>
                <w:rFonts w:ascii="標楷體" w:hAns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7A46B2" w:rsidRPr="007A46B2" w:rsidRDefault="007A46B2" w:rsidP="00406C51">
            <w:pPr>
              <w:jc w:val="center"/>
              <w:rPr>
                <w:rFonts w:ascii="標楷體" w:hAnsi="標楷體"/>
                <w:sz w:val="24"/>
                <w:szCs w:val="24"/>
              </w:rPr>
            </w:pPr>
            <w:r w:rsidRPr="007A46B2">
              <w:rPr>
                <w:rFonts w:ascii="標楷體" w:hAnsi="標楷體" w:hint="eastAsia"/>
                <w:spacing w:val="60"/>
                <w:sz w:val="24"/>
                <w:szCs w:val="24"/>
              </w:rPr>
              <w:t>底稿索引</w:t>
            </w:r>
          </w:p>
        </w:tc>
      </w:tr>
      <w:tr w:rsidR="007A46B2" w:rsidRPr="007A46B2" w:rsidTr="00406C51">
        <w:trPr>
          <w:cantSplit/>
          <w:trHeight w:hRule="exact" w:val="400"/>
        </w:trPr>
        <w:tc>
          <w:tcPr>
            <w:tcW w:w="1985" w:type="dxa"/>
            <w:vMerge/>
            <w:tcBorders>
              <w:left w:val="single" w:sz="12" w:space="0" w:color="auto"/>
            </w:tcBorders>
          </w:tcPr>
          <w:p w:rsidR="007A46B2" w:rsidRPr="007A46B2" w:rsidRDefault="007A46B2" w:rsidP="00406C51">
            <w:pPr>
              <w:rPr>
                <w:rFonts w:ascii="標楷體" w:hAnsi="標楷體"/>
                <w:sz w:val="24"/>
                <w:szCs w:val="24"/>
              </w:rPr>
            </w:pPr>
          </w:p>
        </w:tc>
        <w:tc>
          <w:tcPr>
            <w:tcW w:w="7938" w:type="dxa"/>
            <w:vMerge/>
          </w:tcPr>
          <w:p w:rsidR="007A46B2" w:rsidRPr="007A46B2" w:rsidRDefault="007A46B2" w:rsidP="00406C51">
            <w:pPr>
              <w:rPr>
                <w:rFonts w:ascii="標楷體" w:hAnsi="標楷體"/>
                <w:sz w:val="24"/>
                <w:szCs w:val="24"/>
              </w:rPr>
            </w:pPr>
          </w:p>
        </w:tc>
        <w:tc>
          <w:tcPr>
            <w:tcW w:w="692" w:type="dxa"/>
          </w:tcPr>
          <w:p w:rsidR="007A46B2" w:rsidRPr="007A46B2" w:rsidRDefault="007A46B2" w:rsidP="00406C51">
            <w:pPr>
              <w:jc w:val="center"/>
              <w:rPr>
                <w:rFonts w:ascii="標楷體" w:hAnsi="標楷體"/>
                <w:sz w:val="24"/>
                <w:szCs w:val="24"/>
              </w:rPr>
            </w:pPr>
            <w:r w:rsidRPr="007A46B2">
              <w:rPr>
                <w:rFonts w:ascii="標楷體" w:hAnsi="標楷體" w:hint="eastAsia"/>
                <w:sz w:val="24"/>
                <w:szCs w:val="24"/>
              </w:rPr>
              <w:t>是</w:t>
            </w:r>
          </w:p>
        </w:tc>
        <w:tc>
          <w:tcPr>
            <w:tcW w:w="693" w:type="dxa"/>
          </w:tcPr>
          <w:p w:rsidR="007A46B2" w:rsidRPr="007A46B2" w:rsidRDefault="007A46B2" w:rsidP="00406C51">
            <w:pPr>
              <w:jc w:val="center"/>
              <w:rPr>
                <w:rFonts w:ascii="標楷體" w:hAnsi="標楷體"/>
                <w:sz w:val="24"/>
                <w:szCs w:val="24"/>
              </w:rPr>
            </w:pPr>
            <w:r w:rsidRPr="007A46B2">
              <w:rPr>
                <w:rFonts w:ascii="標楷體" w:hAnsi="標楷體" w:hint="eastAsia"/>
                <w:sz w:val="24"/>
                <w:szCs w:val="24"/>
              </w:rPr>
              <w:t>否</w:t>
            </w:r>
          </w:p>
        </w:tc>
        <w:tc>
          <w:tcPr>
            <w:tcW w:w="883" w:type="dxa"/>
          </w:tcPr>
          <w:p w:rsidR="007A46B2" w:rsidRPr="007A46B2" w:rsidRDefault="007A46B2" w:rsidP="00406C51">
            <w:pPr>
              <w:jc w:val="center"/>
              <w:rPr>
                <w:rFonts w:ascii="標楷體" w:hAnsi="標楷體"/>
                <w:sz w:val="24"/>
                <w:szCs w:val="24"/>
              </w:rPr>
            </w:pPr>
            <w:r w:rsidRPr="007A46B2">
              <w:rPr>
                <w:rFonts w:ascii="標楷體" w:hAnsi="標楷體" w:hint="eastAsia"/>
                <w:sz w:val="24"/>
                <w:szCs w:val="24"/>
              </w:rPr>
              <w:t>不適用</w:t>
            </w:r>
          </w:p>
        </w:tc>
        <w:tc>
          <w:tcPr>
            <w:tcW w:w="1985" w:type="dxa"/>
            <w:vMerge/>
            <w:tcBorders>
              <w:right w:val="single" w:sz="12" w:space="0" w:color="auto"/>
            </w:tcBorders>
          </w:tcPr>
          <w:p w:rsidR="007A46B2" w:rsidRPr="007A46B2" w:rsidRDefault="007A46B2" w:rsidP="00406C51">
            <w:pPr>
              <w:rPr>
                <w:rFonts w:ascii="標楷體" w:hAnsi="標楷體"/>
                <w:sz w:val="24"/>
                <w:szCs w:val="24"/>
              </w:rPr>
            </w:pPr>
          </w:p>
        </w:tc>
      </w:tr>
      <w:tr w:rsidR="007A46B2" w:rsidRPr="007A46B2" w:rsidTr="00F31D28">
        <w:trPr>
          <w:trHeight w:hRule="exact" w:val="6039"/>
        </w:trPr>
        <w:tc>
          <w:tcPr>
            <w:tcW w:w="1985" w:type="dxa"/>
            <w:tcBorders>
              <w:left w:val="single" w:sz="12" w:space="0" w:color="auto"/>
            </w:tcBorders>
          </w:tcPr>
          <w:p w:rsidR="007A46B2" w:rsidRPr="007A46B2" w:rsidRDefault="007A46B2" w:rsidP="00406C51">
            <w:pPr>
              <w:spacing w:line="400" w:lineRule="exact"/>
              <w:jc w:val="both"/>
              <w:rPr>
                <w:rFonts w:ascii="標楷體" w:hAnsi="標楷體" w:cs="Arial"/>
                <w:kern w:val="0"/>
                <w:sz w:val="24"/>
                <w:szCs w:val="24"/>
              </w:rPr>
            </w:pPr>
            <w:r w:rsidRPr="007A46B2">
              <w:rPr>
                <w:rFonts w:ascii="標楷體" w:hAnsi="標楷體" w:cs="Arial" w:hint="eastAsia"/>
                <w:kern w:val="0"/>
                <w:sz w:val="24"/>
                <w:szCs w:val="24"/>
              </w:rPr>
              <w:t>洗錢防制作業</w:t>
            </w:r>
          </w:p>
          <w:p w:rsidR="007A46B2" w:rsidRPr="007A46B2" w:rsidRDefault="007A46B2" w:rsidP="00406C51">
            <w:pPr>
              <w:pStyle w:val="aa"/>
              <w:spacing w:line="400" w:lineRule="exact"/>
              <w:rPr>
                <w:rFonts w:hAnsi="標楷體"/>
                <w:sz w:val="24"/>
                <w:szCs w:val="24"/>
              </w:rPr>
            </w:pPr>
          </w:p>
        </w:tc>
        <w:tc>
          <w:tcPr>
            <w:tcW w:w="7938" w:type="dxa"/>
          </w:tcPr>
          <w:p w:rsidR="004B353C" w:rsidRPr="004B353C" w:rsidRDefault="004B353C" w:rsidP="004B353C">
            <w:pPr>
              <w:spacing w:line="400" w:lineRule="exact"/>
              <w:ind w:left="480" w:hangingChars="200" w:hanging="480"/>
              <w:jc w:val="both"/>
              <w:rPr>
                <w:rFonts w:ascii="標楷體" w:hAnsi="標楷體" w:cs="Arial"/>
                <w:kern w:val="0"/>
                <w:sz w:val="24"/>
                <w:szCs w:val="24"/>
              </w:rPr>
            </w:pPr>
            <w:r w:rsidRPr="004B353C">
              <w:rPr>
                <w:rFonts w:ascii="標楷體" w:hAnsi="標楷體" w:cs="Arial"/>
                <w:kern w:val="0"/>
                <w:sz w:val="24"/>
                <w:szCs w:val="24"/>
              </w:rPr>
              <w:t>一、達「洗錢防制法」規定金額以上之現金交易，是否確認客戶身分並留存</w:t>
            </w:r>
            <w:r w:rsidRPr="004B353C">
              <w:rPr>
                <w:rFonts w:ascii="標楷體" w:hAnsi="標楷體" w:cs="Arial" w:hint="eastAsia"/>
                <w:kern w:val="0"/>
                <w:sz w:val="24"/>
                <w:szCs w:val="24"/>
              </w:rPr>
              <w:t>相關</w:t>
            </w:r>
            <w:r w:rsidRPr="004B353C">
              <w:rPr>
                <w:rFonts w:ascii="標楷體" w:hAnsi="標楷體" w:cs="Arial"/>
                <w:kern w:val="0"/>
                <w:sz w:val="24"/>
                <w:szCs w:val="24"/>
              </w:rPr>
              <w:t>紀錄憑證</w:t>
            </w:r>
            <w:r w:rsidRPr="004B353C">
              <w:rPr>
                <w:rFonts w:ascii="標楷體" w:hAnsi="標楷體" w:cs="Arial" w:hint="eastAsia"/>
                <w:kern w:val="0"/>
                <w:sz w:val="24"/>
                <w:szCs w:val="24"/>
              </w:rPr>
              <w:t>，是否於交易完成後五</w:t>
            </w:r>
            <w:proofErr w:type="gramStart"/>
            <w:r w:rsidRPr="004B353C">
              <w:rPr>
                <w:rFonts w:ascii="標楷體" w:hAnsi="標楷體" w:cs="Arial" w:hint="eastAsia"/>
                <w:kern w:val="0"/>
                <w:sz w:val="24"/>
                <w:szCs w:val="24"/>
              </w:rPr>
              <w:t>個</w:t>
            </w:r>
            <w:proofErr w:type="gramEnd"/>
            <w:r w:rsidRPr="004B353C">
              <w:rPr>
                <w:rFonts w:ascii="標楷體" w:hAnsi="標楷體" w:cs="Arial" w:hint="eastAsia"/>
                <w:kern w:val="0"/>
                <w:sz w:val="24"/>
                <w:szCs w:val="24"/>
              </w:rPr>
              <w:t>營業日內，向法務部調查局申報</w:t>
            </w:r>
            <w:r w:rsidRPr="004B353C">
              <w:rPr>
                <w:rFonts w:ascii="標楷體" w:hAnsi="標楷體" w:cs="Arial"/>
                <w:kern w:val="0"/>
                <w:sz w:val="24"/>
                <w:szCs w:val="24"/>
              </w:rPr>
              <w:t>。</w:t>
            </w:r>
          </w:p>
          <w:p w:rsidR="004B353C" w:rsidRPr="004B353C" w:rsidRDefault="004B353C" w:rsidP="004B353C">
            <w:pPr>
              <w:spacing w:line="400" w:lineRule="exact"/>
              <w:ind w:left="480" w:hangingChars="200" w:hanging="480"/>
              <w:jc w:val="both"/>
              <w:rPr>
                <w:rFonts w:ascii="標楷體" w:hAnsi="標楷體" w:cs="Arial"/>
                <w:kern w:val="0"/>
                <w:sz w:val="24"/>
                <w:szCs w:val="24"/>
              </w:rPr>
            </w:pPr>
            <w:r w:rsidRPr="004B353C">
              <w:rPr>
                <w:rFonts w:ascii="標楷體" w:hAnsi="標楷體" w:cs="Arial"/>
                <w:kern w:val="0"/>
                <w:sz w:val="24"/>
                <w:szCs w:val="24"/>
              </w:rPr>
              <w:t>二、對疑似洗錢</w:t>
            </w:r>
            <w:proofErr w:type="gramStart"/>
            <w:r w:rsidRPr="004B353C">
              <w:rPr>
                <w:rFonts w:ascii="標楷體" w:hAnsi="標楷體" w:cs="Arial" w:hint="eastAsia"/>
                <w:kern w:val="0"/>
                <w:sz w:val="24"/>
                <w:szCs w:val="24"/>
              </w:rPr>
              <w:t>或資恐</w:t>
            </w:r>
            <w:r w:rsidRPr="004B353C">
              <w:rPr>
                <w:rFonts w:ascii="標楷體" w:hAnsi="標楷體" w:cs="Arial"/>
                <w:kern w:val="0"/>
                <w:sz w:val="24"/>
                <w:szCs w:val="24"/>
              </w:rPr>
              <w:t>之</w:t>
            </w:r>
            <w:proofErr w:type="gramEnd"/>
            <w:r w:rsidRPr="004B353C">
              <w:rPr>
                <w:rFonts w:ascii="標楷體" w:hAnsi="標楷體" w:cs="Arial"/>
                <w:kern w:val="0"/>
                <w:sz w:val="24"/>
                <w:szCs w:val="24"/>
              </w:rPr>
              <w:t>交易，</w:t>
            </w:r>
            <w:r w:rsidRPr="004B353C">
              <w:rPr>
                <w:rFonts w:ascii="標楷體" w:hAnsi="標楷體" w:cs="Arial" w:hint="eastAsia"/>
                <w:kern w:val="0"/>
                <w:sz w:val="24"/>
                <w:szCs w:val="24"/>
              </w:rPr>
              <w:t>是否</w:t>
            </w:r>
            <w:r w:rsidRPr="004B353C">
              <w:rPr>
                <w:rFonts w:ascii="標楷體" w:hAnsi="標楷體" w:cs="Arial"/>
                <w:kern w:val="0"/>
                <w:sz w:val="24"/>
                <w:szCs w:val="24"/>
              </w:rPr>
              <w:t>依「金融機構</w:t>
            </w:r>
            <w:r w:rsidRPr="004B353C">
              <w:rPr>
                <w:rFonts w:ascii="標楷體" w:hAnsi="標楷體" w:cs="Arial" w:hint="eastAsia"/>
                <w:kern w:val="0"/>
                <w:sz w:val="24"/>
                <w:szCs w:val="24"/>
              </w:rPr>
              <w:t>防制洗錢</w:t>
            </w:r>
            <w:r w:rsidRPr="004B353C">
              <w:rPr>
                <w:rFonts w:ascii="標楷體" w:hAnsi="標楷體" w:cs="Arial"/>
                <w:kern w:val="0"/>
                <w:sz w:val="24"/>
                <w:szCs w:val="24"/>
              </w:rPr>
              <w:t>辦法」第</w:t>
            </w:r>
            <w:r w:rsidRPr="004B353C">
              <w:rPr>
                <w:rFonts w:ascii="標楷體" w:hAnsi="標楷體" w:cs="Arial" w:hint="eastAsia"/>
                <w:kern w:val="0"/>
                <w:sz w:val="24"/>
                <w:szCs w:val="24"/>
              </w:rPr>
              <w:t>十五</w:t>
            </w:r>
            <w:r w:rsidRPr="004B353C">
              <w:rPr>
                <w:rFonts w:ascii="標楷體" w:hAnsi="標楷體" w:cs="Arial"/>
                <w:kern w:val="0"/>
                <w:sz w:val="24"/>
                <w:szCs w:val="24"/>
              </w:rPr>
              <w:t>條規定向法務部調查局申報。</w:t>
            </w:r>
          </w:p>
          <w:p w:rsidR="009E7FBB" w:rsidRDefault="004B353C" w:rsidP="004B353C">
            <w:pPr>
              <w:spacing w:line="400" w:lineRule="exact"/>
              <w:ind w:left="480" w:hangingChars="200" w:hanging="480"/>
              <w:jc w:val="both"/>
              <w:rPr>
                <w:rFonts w:ascii="標楷體" w:hAnsi="標楷體" w:cs="Arial"/>
                <w:kern w:val="0"/>
                <w:sz w:val="24"/>
                <w:szCs w:val="24"/>
              </w:rPr>
            </w:pPr>
            <w:r w:rsidRPr="004B353C">
              <w:rPr>
                <w:rFonts w:ascii="標楷體" w:hAnsi="標楷體" w:cs="Arial"/>
                <w:kern w:val="0"/>
                <w:sz w:val="24"/>
                <w:szCs w:val="24"/>
              </w:rPr>
              <w:t>三、</w:t>
            </w:r>
            <w:r w:rsidRPr="004B353C">
              <w:rPr>
                <w:rFonts w:ascii="標楷體" w:hAnsi="標楷體" w:cs="Arial" w:hint="eastAsia"/>
                <w:kern w:val="0"/>
                <w:sz w:val="24"/>
                <w:szCs w:val="24"/>
              </w:rPr>
              <w:t>對於完整之監控型態(含期貨公會所發布之「</w:t>
            </w:r>
            <w:r w:rsidRPr="004B353C">
              <w:rPr>
                <w:rFonts w:ascii="標楷體" w:hAnsi="標楷體" w:cs="Arial"/>
                <w:kern w:val="0"/>
                <w:sz w:val="24"/>
                <w:szCs w:val="24"/>
              </w:rPr>
              <w:t>期貨信託事業暨期貨經理事業</w:t>
            </w:r>
            <w:r w:rsidRPr="004B353C">
              <w:rPr>
                <w:rFonts w:ascii="標楷體" w:hAnsi="標楷體" w:cs="Arial" w:hint="eastAsia"/>
                <w:kern w:val="0"/>
                <w:sz w:val="24"/>
                <w:szCs w:val="24"/>
              </w:rPr>
              <w:t>疑似洗錢</w:t>
            </w:r>
            <w:proofErr w:type="gramStart"/>
            <w:r w:rsidRPr="004B353C">
              <w:rPr>
                <w:rFonts w:ascii="標楷體" w:hAnsi="標楷體" w:cs="Arial" w:hint="eastAsia"/>
                <w:kern w:val="0"/>
                <w:sz w:val="24"/>
                <w:szCs w:val="24"/>
              </w:rPr>
              <w:t>或資恐交易</w:t>
            </w:r>
            <w:proofErr w:type="gramEnd"/>
            <w:r w:rsidRPr="004B353C">
              <w:rPr>
                <w:rFonts w:ascii="標楷體" w:hAnsi="標楷體" w:cs="Arial" w:hint="eastAsia"/>
                <w:kern w:val="0"/>
                <w:sz w:val="24"/>
                <w:szCs w:val="24"/>
              </w:rPr>
              <w:t>樣態」及參照公司本身之洗錢</w:t>
            </w:r>
            <w:proofErr w:type="gramStart"/>
            <w:r w:rsidRPr="004B353C">
              <w:rPr>
                <w:rFonts w:ascii="標楷體" w:hAnsi="標楷體" w:cs="Arial" w:hint="eastAsia"/>
                <w:kern w:val="0"/>
                <w:sz w:val="24"/>
                <w:szCs w:val="24"/>
              </w:rPr>
              <w:t>及資恐風險</w:t>
            </w:r>
            <w:proofErr w:type="gramEnd"/>
            <w:r w:rsidRPr="004B353C">
              <w:rPr>
                <w:rFonts w:ascii="標楷體" w:hAnsi="標楷體" w:cs="Arial" w:hint="eastAsia"/>
                <w:kern w:val="0"/>
                <w:sz w:val="24"/>
                <w:szCs w:val="24"/>
              </w:rPr>
              <w:t>評估或日常交易資訊，增列相關之監控樣態)或其他情形，認定有疑似洗錢</w:t>
            </w:r>
            <w:proofErr w:type="gramStart"/>
            <w:r w:rsidRPr="004B353C">
              <w:rPr>
                <w:rFonts w:ascii="標楷體" w:hAnsi="標楷體" w:cs="Arial" w:hint="eastAsia"/>
                <w:kern w:val="0"/>
                <w:sz w:val="24"/>
                <w:szCs w:val="24"/>
              </w:rPr>
              <w:t>或資恐交易</w:t>
            </w:r>
            <w:proofErr w:type="gramEnd"/>
            <w:r w:rsidRPr="004B353C">
              <w:rPr>
                <w:rFonts w:ascii="標楷體" w:hAnsi="標楷體" w:cs="Arial" w:hint="eastAsia"/>
                <w:kern w:val="0"/>
                <w:sz w:val="24"/>
                <w:szCs w:val="24"/>
              </w:rPr>
              <w:t>者，不論金額多寡，</w:t>
            </w:r>
            <w:proofErr w:type="gramStart"/>
            <w:r w:rsidRPr="004B353C">
              <w:rPr>
                <w:rFonts w:ascii="標楷體" w:hAnsi="標楷體" w:cs="Arial" w:hint="eastAsia"/>
                <w:kern w:val="0"/>
                <w:sz w:val="24"/>
                <w:szCs w:val="24"/>
              </w:rPr>
              <w:t>是否均向法務部</w:t>
            </w:r>
            <w:proofErr w:type="gramEnd"/>
            <w:r w:rsidRPr="004B353C">
              <w:rPr>
                <w:rFonts w:ascii="標楷體" w:hAnsi="標楷體" w:cs="Arial" w:hint="eastAsia"/>
                <w:kern w:val="0"/>
                <w:sz w:val="24"/>
                <w:szCs w:val="24"/>
              </w:rPr>
              <w:t>調查局申報。</w:t>
            </w:r>
            <w:r w:rsidRPr="004B353C">
              <w:rPr>
                <w:rFonts w:ascii="標楷體" w:hAnsi="標楷體" w:cs="Arial"/>
                <w:kern w:val="0"/>
                <w:sz w:val="24"/>
                <w:szCs w:val="24"/>
              </w:rPr>
              <w:t>交易未完成</w:t>
            </w:r>
            <w:r w:rsidRPr="004B353C">
              <w:rPr>
                <w:rFonts w:ascii="標楷體" w:hAnsi="標楷體" w:cs="Arial" w:hint="eastAsia"/>
                <w:kern w:val="0"/>
                <w:sz w:val="24"/>
                <w:szCs w:val="24"/>
              </w:rPr>
              <w:t>者</w:t>
            </w:r>
            <w:r w:rsidRPr="004B353C">
              <w:rPr>
                <w:rFonts w:ascii="標楷體" w:hAnsi="標楷體" w:cs="Arial"/>
                <w:kern w:val="0"/>
                <w:sz w:val="24"/>
                <w:szCs w:val="24"/>
              </w:rPr>
              <w:t>，</w:t>
            </w:r>
            <w:r w:rsidRPr="004B353C">
              <w:rPr>
                <w:rFonts w:ascii="標楷體" w:hAnsi="標楷體" w:cs="Arial" w:hint="eastAsia"/>
                <w:kern w:val="0"/>
                <w:sz w:val="24"/>
                <w:szCs w:val="24"/>
              </w:rPr>
              <w:t>是否</w:t>
            </w:r>
            <w:r w:rsidRPr="004B353C">
              <w:rPr>
                <w:rFonts w:ascii="標楷體" w:hAnsi="標楷體" w:cs="Arial"/>
                <w:kern w:val="0"/>
                <w:sz w:val="24"/>
                <w:szCs w:val="24"/>
              </w:rPr>
              <w:t>亦依上開規定申報。</w:t>
            </w:r>
          </w:p>
          <w:p w:rsidR="004B353C" w:rsidRPr="001C39EE" w:rsidRDefault="004B353C" w:rsidP="004B353C">
            <w:pPr>
              <w:spacing w:line="400" w:lineRule="exact"/>
              <w:ind w:left="480" w:hangingChars="200" w:hanging="480"/>
              <w:jc w:val="both"/>
              <w:rPr>
                <w:rFonts w:ascii="標楷體" w:hAnsi="標楷體" w:cs="Arial"/>
                <w:kern w:val="0"/>
                <w:sz w:val="24"/>
                <w:szCs w:val="26"/>
              </w:rPr>
            </w:pPr>
            <w:r w:rsidRPr="00894BED">
              <w:rPr>
                <w:rFonts w:ascii="標楷體" w:hAnsi="標楷體" w:cs="Arial"/>
                <w:color w:val="0000FF"/>
                <w:kern w:val="0"/>
                <w:sz w:val="24"/>
                <w:szCs w:val="26"/>
                <w:u w:val="single"/>
              </w:rPr>
              <w:t>四、</w:t>
            </w:r>
            <w:r>
              <w:rPr>
                <w:rFonts w:ascii="標楷體" w:hAnsi="標楷體" w:cs="Arial" w:hint="eastAsia"/>
                <w:color w:val="0000FF"/>
                <w:kern w:val="0"/>
                <w:sz w:val="24"/>
                <w:szCs w:val="26"/>
                <w:u w:val="single"/>
              </w:rPr>
              <w:t>公司</w:t>
            </w:r>
            <w:proofErr w:type="gramStart"/>
            <w:r w:rsidRPr="00E55980">
              <w:rPr>
                <w:rFonts w:ascii="標楷體" w:hAnsi="標楷體" w:cs="Arial" w:hint="eastAsia"/>
                <w:color w:val="0000FF"/>
                <w:kern w:val="0"/>
                <w:sz w:val="24"/>
                <w:szCs w:val="26"/>
                <w:u w:val="single"/>
              </w:rPr>
              <w:t>依資恐防</w:t>
            </w:r>
            <w:proofErr w:type="gramEnd"/>
            <w:r w:rsidRPr="00E55980">
              <w:rPr>
                <w:rFonts w:ascii="標楷體" w:hAnsi="標楷體" w:cs="Arial" w:hint="eastAsia"/>
                <w:color w:val="0000FF"/>
                <w:kern w:val="0"/>
                <w:sz w:val="24"/>
                <w:szCs w:val="26"/>
                <w:u w:val="single"/>
              </w:rPr>
              <w:t>制法第七條對經指定制裁對象之財物或財產上利益及所在地之通報</w:t>
            </w:r>
            <w:r>
              <w:rPr>
                <w:rFonts w:ascii="標楷體" w:hAnsi="標楷體" w:cs="Arial" w:hint="eastAsia"/>
                <w:color w:val="0000FF"/>
                <w:kern w:val="0"/>
                <w:sz w:val="24"/>
                <w:szCs w:val="26"/>
                <w:u w:val="single"/>
              </w:rPr>
              <w:t>，是否依「</w:t>
            </w:r>
            <w:r w:rsidRPr="00321153">
              <w:rPr>
                <w:rFonts w:ascii="標楷體" w:hAnsi="標楷體" w:cs="Arial" w:hint="eastAsia"/>
                <w:color w:val="0000FF"/>
                <w:kern w:val="0"/>
                <w:sz w:val="24"/>
                <w:szCs w:val="26"/>
                <w:u w:val="single"/>
              </w:rPr>
              <w:t>金融機構對經指定制裁對象之財物或財產上利益及所在地通報辦法</w:t>
            </w:r>
            <w:r>
              <w:rPr>
                <w:rFonts w:ascii="標楷體" w:hAnsi="標楷體" w:cs="Arial" w:hint="eastAsia"/>
                <w:color w:val="0000FF"/>
                <w:kern w:val="0"/>
                <w:sz w:val="24"/>
                <w:szCs w:val="26"/>
                <w:u w:val="single"/>
              </w:rPr>
              <w:t>」規定辦理。</w:t>
            </w:r>
          </w:p>
          <w:p w:rsidR="004B353C" w:rsidRPr="004B353C" w:rsidRDefault="004B353C" w:rsidP="004B353C">
            <w:pPr>
              <w:spacing w:line="400" w:lineRule="exact"/>
              <w:ind w:left="480" w:hangingChars="200" w:hanging="480"/>
              <w:jc w:val="both"/>
              <w:rPr>
                <w:rFonts w:hAnsi="標楷體"/>
                <w:sz w:val="24"/>
                <w:szCs w:val="24"/>
              </w:rPr>
            </w:pPr>
          </w:p>
        </w:tc>
        <w:tc>
          <w:tcPr>
            <w:tcW w:w="692" w:type="dxa"/>
          </w:tcPr>
          <w:p w:rsidR="007A46B2" w:rsidRPr="007A46B2" w:rsidRDefault="007A46B2" w:rsidP="00406C51">
            <w:pPr>
              <w:spacing w:line="400" w:lineRule="exact"/>
              <w:jc w:val="center"/>
              <w:rPr>
                <w:rFonts w:ascii="標楷體" w:hAnsi="標楷體"/>
                <w:sz w:val="24"/>
                <w:szCs w:val="24"/>
              </w:rPr>
            </w:pPr>
          </w:p>
          <w:p w:rsidR="007A46B2" w:rsidRPr="007A46B2" w:rsidRDefault="007A46B2" w:rsidP="00406C51">
            <w:pPr>
              <w:spacing w:line="400" w:lineRule="exact"/>
              <w:jc w:val="center"/>
              <w:rPr>
                <w:rFonts w:ascii="標楷體" w:hAnsi="標楷體"/>
                <w:sz w:val="24"/>
                <w:szCs w:val="24"/>
              </w:rPr>
            </w:pPr>
          </w:p>
          <w:p w:rsidR="007A46B2" w:rsidRPr="007A46B2" w:rsidRDefault="007A46B2" w:rsidP="00406C51">
            <w:pPr>
              <w:spacing w:line="400" w:lineRule="exact"/>
              <w:jc w:val="center"/>
              <w:rPr>
                <w:rFonts w:ascii="標楷體" w:hAnsi="標楷體"/>
                <w:sz w:val="24"/>
                <w:szCs w:val="24"/>
              </w:rPr>
            </w:pPr>
          </w:p>
        </w:tc>
        <w:tc>
          <w:tcPr>
            <w:tcW w:w="693" w:type="dxa"/>
          </w:tcPr>
          <w:p w:rsidR="007A46B2" w:rsidRPr="007A46B2" w:rsidRDefault="007A46B2" w:rsidP="00406C51">
            <w:pPr>
              <w:spacing w:line="400" w:lineRule="exact"/>
              <w:jc w:val="center"/>
              <w:rPr>
                <w:rFonts w:ascii="標楷體" w:hAnsi="標楷體"/>
                <w:sz w:val="24"/>
                <w:szCs w:val="24"/>
              </w:rPr>
            </w:pPr>
          </w:p>
          <w:p w:rsidR="007A46B2" w:rsidRPr="007A46B2" w:rsidRDefault="007A46B2" w:rsidP="00406C51">
            <w:pPr>
              <w:spacing w:line="400" w:lineRule="exact"/>
              <w:jc w:val="center"/>
              <w:rPr>
                <w:rFonts w:ascii="標楷體" w:hAnsi="標楷體"/>
                <w:sz w:val="24"/>
                <w:szCs w:val="24"/>
              </w:rPr>
            </w:pPr>
          </w:p>
          <w:p w:rsidR="007A46B2" w:rsidRPr="007A46B2" w:rsidRDefault="007A46B2" w:rsidP="00406C51">
            <w:pPr>
              <w:spacing w:line="400" w:lineRule="exact"/>
              <w:jc w:val="center"/>
              <w:rPr>
                <w:rFonts w:ascii="標楷體" w:hAnsi="標楷體"/>
                <w:sz w:val="24"/>
                <w:szCs w:val="24"/>
              </w:rPr>
            </w:pPr>
          </w:p>
        </w:tc>
        <w:tc>
          <w:tcPr>
            <w:tcW w:w="883" w:type="dxa"/>
          </w:tcPr>
          <w:p w:rsidR="007A46B2" w:rsidRPr="007A46B2" w:rsidRDefault="007A46B2" w:rsidP="00406C51">
            <w:pPr>
              <w:spacing w:line="400" w:lineRule="exact"/>
              <w:jc w:val="center"/>
              <w:rPr>
                <w:rFonts w:ascii="標楷體" w:hAnsi="標楷體"/>
                <w:sz w:val="24"/>
                <w:szCs w:val="24"/>
              </w:rPr>
            </w:pPr>
          </w:p>
          <w:p w:rsidR="007A46B2" w:rsidRPr="007A46B2" w:rsidRDefault="007A46B2" w:rsidP="00406C51">
            <w:pPr>
              <w:spacing w:line="400" w:lineRule="exact"/>
              <w:jc w:val="center"/>
              <w:rPr>
                <w:rFonts w:ascii="標楷體" w:hAnsi="標楷體"/>
                <w:sz w:val="24"/>
                <w:szCs w:val="24"/>
              </w:rPr>
            </w:pPr>
          </w:p>
          <w:p w:rsidR="007A46B2" w:rsidRPr="007A46B2" w:rsidRDefault="007A46B2" w:rsidP="00406C51">
            <w:pPr>
              <w:spacing w:line="400" w:lineRule="exact"/>
              <w:jc w:val="center"/>
              <w:rPr>
                <w:rFonts w:ascii="標楷體" w:hAnsi="標楷體"/>
                <w:sz w:val="24"/>
                <w:szCs w:val="24"/>
              </w:rPr>
            </w:pPr>
          </w:p>
        </w:tc>
        <w:tc>
          <w:tcPr>
            <w:tcW w:w="1985" w:type="dxa"/>
            <w:tcBorders>
              <w:right w:val="single" w:sz="12" w:space="0" w:color="auto"/>
            </w:tcBorders>
          </w:tcPr>
          <w:p w:rsidR="007A46B2" w:rsidRPr="007A46B2" w:rsidRDefault="007A46B2" w:rsidP="00406C51">
            <w:pPr>
              <w:spacing w:line="400" w:lineRule="exact"/>
              <w:rPr>
                <w:rFonts w:ascii="標楷體" w:hAnsi="標楷體"/>
                <w:sz w:val="24"/>
                <w:szCs w:val="24"/>
              </w:rPr>
            </w:pPr>
          </w:p>
          <w:p w:rsidR="007A46B2" w:rsidRPr="007A46B2" w:rsidRDefault="007A46B2" w:rsidP="00406C51">
            <w:pPr>
              <w:spacing w:line="400" w:lineRule="exact"/>
              <w:rPr>
                <w:rFonts w:ascii="標楷體" w:hAnsi="標楷體"/>
                <w:sz w:val="24"/>
                <w:szCs w:val="24"/>
              </w:rPr>
            </w:pPr>
          </w:p>
          <w:p w:rsidR="007A46B2" w:rsidRPr="007A46B2" w:rsidRDefault="007A46B2" w:rsidP="00406C51">
            <w:pPr>
              <w:spacing w:line="400" w:lineRule="exact"/>
              <w:rPr>
                <w:rFonts w:ascii="標楷體" w:hAnsi="標楷體"/>
                <w:sz w:val="24"/>
                <w:szCs w:val="24"/>
              </w:rPr>
            </w:pPr>
          </w:p>
          <w:p w:rsidR="007A46B2" w:rsidRPr="007A46B2" w:rsidRDefault="007A46B2" w:rsidP="00406C51">
            <w:pPr>
              <w:spacing w:line="400" w:lineRule="exact"/>
              <w:rPr>
                <w:rFonts w:ascii="標楷體" w:hAnsi="標楷體"/>
                <w:sz w:val="24"/>
                <w:szCs w:val="24"/>
              </w:rPr>
            </w:pPr>
          </w:p>
        </w:tc>
      </w:tr>
      <w:tr w:rsidR="007A46B2" w:rsidRPr="007A46B2" w:rsidTr="00F31D28">
        <w:trPr>
          <w:cantSplit/>
          <w:trHeight w:hRule="exact" w:val="993"/>
        </w:trPr>
        <w:tc>
          <w:tcPr>
            <w:tcW w:w="14176" w:type="dxa"/>
            <w:gridSpan w:val="6"/>
            <w:tcBorders>
              <w:left w:val="single" w:sz="12" w:space="0" w:color="auto"/>
              <w:bottom w:val="single" w:sz="12" w:space="0" w:color="auto"/>
              <w:right w:val="single" w:sz="12" w:space="0" w:color="auto"/>
            </w:tcBorders>
          </w:tcPr>
          <w:p w:rsidR="007A46B2" w:rsidRPr="007A46B2" w:rsidRDefault="007A46B2" w:rsidP="00406C51">
            <w:pPr>
              <w:rPr>
                <w:rFonts w:ascii="標楷體" w:hAnsi="標楷體"/>
                <w:sz w:val="24"/>
                <w:szCs w:val="24"/>
              </w:rPr>
            </w:pPr>
            <w:r w:rsidRPr="007A46B2">
              <w:rPr>
                <w:rFonts w:ascii="標楷體" w:hAnsi="標楷體" w:hint="eastAsia"/>
                <w:spacing w:val="24"/>
                <w:sz w:val="24"/>
                <w:szCs w:val="24"/>
              </w:rPr>
              <w:t xml:space="preserve"> 備</w:t>
            </w:r>
            <w:r w:rsidRPr="007A46B2">
              <w:rPr>
                <w:rFonts w:ascii="標楷體" w:hAnsi="標楷體"/>
                <w:spacing w:val="24"/>
                <w:sz w:val="24"/>
                <w:szCs w:val="24"/>
              </w:rPr>
              <w:t xml:space="preserve">  </w:t>
            </w:r>
            <w:proofErr w:type="gramStart"/>
            <w:r w:rsidRPr="007A46B2">
              <w:rPr>
                <w:rFonts w:ascii="標楷體" w:hAnsi="標楷體" w:hint="eastAsia"/>
                <w:spacing w:val="24"/>
                <w:sz w:val="24"/>
                <w:szCs w:val="24"/>
              </w:rPr>
              <w:t>註</w:t>
            </w:r>
            <w:proofErr w:type="gramEnd"/>
            <w:r w:rsidRPr="007A46B2">
              <w:rPr>
                <w:rFonts w:ascii="標楷體" w:hAnsi="標楷體" w:hint="eastAsia"/>
                <w:spacing w:val="24"/>
                <w:sz w:val="24"/>
                <w:szCs w:val="24"/>
              </w:rPr>
              <w:t>：</w:t>
            </w:r>
          </w:p>
        </w:tc>
      </w:tr>
    </w:tbl>
    <w:p w:rsidR="00750528" w:rsidRDefault="00907A65" w:rsidP="00750528">
      <w:pPr>
        <w:spacing w:line="400" w:lineRule="exact"/>
        <w:jc w:val="center"/>
        <w:rPr>
          <w:rFonts w:ascii="標楷體"/>
          <w:spacing w:val="24"/>
        </w:rPr>
      </w:pPr>
      <w:r>
        <w:rPr>
          <w:rFonts w:ascii="標楷體" w:hAnsi="標楷體" w:hint="eastAsia"/>
          <w:spacing w:val="24"/>
          <w:sz w:val="24"/>
          <w:szCs w:val="24"/>
        </w:rPr>
        <w:t xml:space="preserve">                                           </w:t>
      </w:r>
      <w:r w:rsidR="007A46B2" w:rsidRPr="007A46B2">
        <w:rPr>
          <w:rFonts w:ascii="標楷體" w:hAnsi="標楷體" w:hint="eastAsia"/>
          <w:spacing w:val="24"/>
          <w:sz w:val="24"/>
          <w:szCs w:val="24"/>
        </w:rPr>
        <w:t>稽核人員</w:t>
      </w:r>
      <w:r w:rsidR="007A46B2" w:rsidRPr="007A46B2">
        <w:rPr>
          <w:rFonts w:ascii="標楷體" w:hAnsi="標楷體"/>
          <w:spacing w:val="24"/>
          <w:sz w:val="24"/>
          <w:szCs w:val="24"/>
        </w:rPr>
        <w:t xml:space="preserve"> </w:t>
      </w:r>
      <w:r w:rsidR="007A46B2" w:rsidRPr="007A46B2">
        <w:rPr>
          <w:rFonts w:ascii="標楷體" w:hAnsi="標楷體" w:hint="eastAsia"/>
          <w:spacing w:val="24"/>
          <w:sz w:val="24"/>
          <w:szCs w:val="24"/>
        </w:rPr>
        <w:t xml:space="preserve">　　　　</w:t>
      </w:r>
      <w:r w:rsidR="007A46B2" w:rsidRPr="007A46B2">
        <w:rPr>
          <w:rFonts w:ascii="標楷體" w:hAnsi="標楷體"/>
          <w:spacing w:val="24"/>
          <w:sz w:val="24"/>
          <w:szCs w:val="24"/>
        </w:rPr>
        <w:t xml:space="preserve"> </w:t>
      </w:r>
      <w:r w:rsidR="007A46B2" w:rsidRPr="007A46B2">
        <w:rPr>
          <w:rFonts w:ascii="標楷體" w:hAnsi="標楷體" w:hint="eastAsia"/>
          <w:spacing w:val="24"/>
          <w:sz w:val="24"/>
          <w:szCs w:val="24"/>
        </w:rPr>
        <w:t>日</w:t>
      </w:r>
      <w:r w:rsidR="007A46B2" w:rsidRPr="007A46B2">
        <w:rPr>
          <w:rFonts w:ascii="標楷體" w:hAnsi="標楷體"/>
          <w:spacing w:val="24"/>
          <w:sz w:val="24"/>
          <w:szCs w:val="24"/>
        </w:rPr>
        <w:t xml:space="preserve"> </w:t>
      </w:r>
      <w:r w:rsidR="007A46B2" w:rsidRPr="007A46B2">
        <w:rPr>
          <w:rFonts w:ascii="標楷體" w:hAnsi="標楷體" w:hint="eastAsia"/>
          <w:spacing w:val="24"/>
          <w:sz w:val="24"/>
          <w:szCs w:val="24"/>
        </w:rPr>
        <w:t>期</w:t>
      </w:r>
      <w:r w:rsidR="00750528" w:rsidRPr="00393ED3">
        <w:rPr>
          <w:rFonts w:ascii="標楷體"/>
          <w:spacing w:val="24"/>
        </w:rPr>
        <w:t xml:space="preserve"> </w:t>
      </w:r>
    </w:p>
    <w:p w:rsidR="00750528" w:rsidRPr="007A46B2" w:rsidRDefault="00750528" w:rsidP="00750528">
      <w:pPr>
        <w:spacing w:line="400" w:lineRule="exact"/>
        <w:jc w:val="center"/>
        <w:rPr>
          <w:rFonts w:ascii="標楷體" w:hAnsi="標楷體"/>
          <w:spacing w:val="6"/>
          <w:sz w:val="24"/>
          <w:szCs w:val="24"/>
        </w:rPr>
      </w:pPr>
      <w:r w:rsidRPr="00393ED3">
        <w:rPr>
          <w:rFonts w:ascii="標楷體"/>
          <w:spacing w:val="24"/>
        </w:rPr>
        <w:lastRenderedPageBreak/>
        <w:t xml:space="preserve"> </w:t>
      </w:r>
      <w:r w:rsidRPr="00393ED3">
        <w:rPr>
          <w:rFonts w:ascii="標楷體" w:hint="eastAsia"/>
          <w:spacing w:val="24"/>
        </w:rPr>
        <w:t xml:space="preserve">　</w:t>
      </w:r>
      <w:r w:rsidRPr="00393ED3">
        <w:rPr>
          <w:rFonts w:ascii="標楷體" w:hAnsi="標楷體" w:hint="eastAsia"/>
          <w:spacing w:val="24"/>
        </w:rPr>
        <w:t xml:space="preserve">　　     </w:t>
      </w:r>
      <w:r w:rsidRPr="007A46B2">
        <w:rPr>
          <w:rFonts w:ascii="標楷體" w:hAnsi="標楷體" w:cs="Arial" w:hint="eastAsia"/>
          <w:spacing w:val="6"/>
          <w:kern w:val="0"/>
          <w:sz w:val="24"/>
          <w:szCs w:val="24"/>
        </w:rPr>
        <w:t>股份有限公司</w:t>
      </w:r>
    </w:p>
    <w:p w:rsidR="00750528" w:rsidRPr="007A46B2" w:rsidRDefault="00750528" w:rsidP="00750528">
      <w:pPr>
        <w:spacing w:line="400" w:lineRule="exact"/>
        <w:ind w:firstLineChars="2667" w:firstLine="6401"/>
        <w:rPr>
          <w:rFonts w:ascii="標楷體" w:hAnsi="標楷體"/>
          <w:spacing w:val="24"/>
          <w:sz w:val="24"/>
          <w:szCs w:val="24"/>
        </w:rPr>
      </w:pPr>
      <w:r w:rsidRPr="007A46B2">
        <w:rPr>
          <w:rFonts w:ascii="標楷體" w:hAnsi="標楷體"/>
          <w:noProof/>
          <w:sz w:val="24"/>
          <w:szCs w:val="24"/>
        </w:rPr>
        <mc:AlternateContent>
          <mc:Choice Requires="wps">
            <w:drawing>
              <wp:anchor distT="0" distB="0" distL="114300" distR="114300" simplePos="0" relativeHeight="251727872" behindDoc="0" locked="0" layoutInCell="0" allowOverlap="1" wp14:anchorId="2AD9B01A" wp14:editId="7C45A670">
                <wp:simplePos x="0" y="0"/>
                <wp:positionH relativeFrom="column">
                  <wp:posOffset>0</wp:posOffset>
                </wp:positionH>
                <wp:positionV relativeFrom="paragraph">
                  <wp:posOffset>139700</wp:posOffset>
                </wp:positionV>
                <wp:extent cx="1905000" cy="342900"/>
                <wp:effectExtent l="19050" t="19050" r="38100" b="3810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13E10" w:rsidRPr="00B60FE8" w:rsidRDefault="00613E10" w:rsidP="00750528">
                            <w:pPr>
                              <w:rPr>
                                <w:rFonts w:ascii="標楷體" w:hAnsi="標楷體" w:cs="Arial"/>
                                <w:kern w:val="0"/>
                                <w:sz w:val="24"/>
                                <w:szCs w:val="26"/>
                              </w:rPr>
                            </w:pPr>
                            <w:r w:rsidRPr="00B60FE8">
                              <w:rPr>
                                <w:rFonts w:ascii="標楷體" w:hAnsi="標楷體" w:cs="Arial" w:hint="eastAsia"/>
                                <w:kern w:val="0"/>
                                <w:sz w:val="24"/>
                                <w:szCs w:val="26"/>
                              </w:rPr>
                              <w:t>作業週期：每半年查核</w:t>
                            </w:r>
                          </w:p>
                          <w:p w:rsidR="00613E10" w:rsidRDefault="00613E10" w:rsidP="0075052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31" style="position:absolute;left:0;text-align:left;margin-left:0;margin-top:11pt;width:150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" o:allowincell="f" filled="f" strokecolor="white" strokeweight="4pt">
                <v:textbox inset="1pt,1pt,1pt,1pt">
                  <w:txbxContent>
                    <w:p w:rsidR="00750528" w:rsidRPr="00B60FE8" w:rsidRDefault="00750528" w:rsidP="00750528">
                      <w:pPr>
                        <w:rPr>
                          <w:rFonts w:ascii="標楷體" w:hAnsi="標楷體" w:cs="Arial"/>
                          <w:kern w:val="0"/>
                          <w:sz w:val="24"/>
                          <w:szCs w:val="26"/>
                        </w:rPr>
                      </w:pPr>
                      <w:r w:rsidRPr="00B60FE8">
                        <w:rPr>
                          <w:rFonts w:ascii="標楷體" w:hAnsi="標楷體" w:cs="Arial" w:hint="eastAsia"/>
                          <w:kern w:val="0"/>
                          <w:sz w:val="24"/>
                          <w:szCs w:val="26"/>
                        </w:rPr>
                        <w:t>作業週期：每半年查核</w:t>
                      </w:r>
                    </w:p>
                    <w:p w:rsidR="00750528" w:rsidRDefault="00750528" w:rsidP="00750528"/>
                  </w:txbxContent>
                </v:textbox>
              </v:rect>
            </w:pict>
          </mc:Fallback>
        </mc:AlternateContent>
      </w:r>
      <w:r w:rsidRPr="007A46B2">
        <w:rPr>
          <w:rFonts w:ascii="標楷體" w:hAnsi="標楷體" w:cs="Arial" w:hint="eastAsia"/>
          <w:kern w:val="0"/>
          <w:sz w:val="24"/>
          <w:szCs w:val="24"/>
        </w:rPr>
        <w:t>業務及收入循環</w:t>
      </w:r>
    </w:p>
    <w:p w:rsidR="00750528" w:rsidRPr="007A46B2" w:rsidRDefault="00750528" w:rsidP="00750528">
      <w:pPr>
        <w:spacing w:line="300" w:lineRule="auto"/>
        <w:ind w:firstLine="5488"/>
        <w:rPr>
          <w:rFonts w:ascii="標楷體" w:hAnsi="標楷體"/>
          <w:spacing w:val="6"/>
          <w:sz w:val="24"/>
          <w:szCs w:val="24"/>
        </w:rPr>
      </w:pPr>
      <w:r w:rsidRPr="007A46B2">
        <w:rPr>
          <w:rFonts w:ascii="標楷體" w:hAnsi="標楷體" w:hint="eastAsia"/>
          <w:sz w:val="24"/>
          <w:szCs w:val="24"/>
        </w:rPr>
        <w:t xml:space="preserve"> </w:t>
      </w:r>
      <w:r w:rsidRPr="007A46B2">
        <w:rPr>
          <w:rFonts w:ascii="標楷體" w:hAnsi="標楷體"/>
          <w:sz w:val="24"/>
          <w:szCs w:val="24"/>
        </w:rPr>
        <w:t xml:space="preserve"> </w:t>
      </w:r>
      <w:r w:rsidRPr="007A46B2">
        <w:rPr>
          <w:rFonts w:ascii="標楷體" w:hAnsi="標楷體" w:cs="Arial" w:hint="eastAsia"/>
          <w:spacing w:val="6"/>
          <w:kern w:val="0"/>
          <w:sz w:val="24"/>
          <w:szCs w:val="24"/>
        </w:rPr>
        <w:t>洗錢防制作業查核明細表</w:t>
      </w:r>
      <w:r w:rsidRPr="007A46B2">
        <w:rPr>
          <w:rFonts w:ascii="標楷體" w:hAnsi="標楷體" w:hint="eastAsia"/>
          <w:spacing w:val="6"/>
          <w:sz w:val="24"/>
          <w:szCs w:val="24"/>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50528" w:rsidRPr="007A46B2" w:rsidTr="00F50014">
        <w:trPr>
          <w:cantSplit/>
          <w:trHeight w:hRule="exact" w:val="400"/>
        </w:trPr>
        <w:tc>
          <w:tcPr>
            <w:tcW w:w="1985" w:type="dxa"/>
            <w:vMerge w:val="restart"/>
            <w:tcBorders>
              <w:top w:val="single" w:sz="12" w:space="0" w:color="auto"/>
              <w:left w:val="single" w:sz="12" w:space="0" w:color="auto"/>
            </w:tcBorders>
            <w:vAlign w:val="center"/>
          </w:tcPr>
          <w:p w:rsidR="00750528" w:rsidRPr="007A46B2" w:rsidRDefault="00750528" w:rsidP="00F50014">
            <w:pPr>
              <w:jc w:val="center"/>
              <w:rPr>
                <w:rFonts w:ascii="標楷體" w:hAnsi="標楷體"/>
                <w:sz w:val="24"/>
                <w:szCs w:val="24"/>
              </w:rPr>
            </w:pPr>
            <w:r w:rsidRPr="007A46B2">
              <w:rPr>
                <w:rFonts w:ascii="標楷體" w:hAnsi="標楷體" w:hint="eastAsia"/>
                <w:sz w:val="24"/>
                <w:szCs w:val="24"/>
              </w:rPr>
              <w:t>項</w:t>
            </w:r>
            <w:r w:rsidRPr="007A46B2">
              <w:rPr>
                <w:rFonts w:ascii="標楷體" w:hAnsi="標楷體"/>
                <w:sz w:val="24"/>
                <w:szCs w:val="24"/>
              </w:rPr>
              <w:t xml:space="preserve">     </w:t>
            </w:r>
            <w:r w:rsidRPr="007A46B2">
              <w:rPr>
                <w:rFonts w:ascii="標楷體" w:hAnsi="標楷體" w:hint="eastAsia"/>
                <w:sz w:val="24"/>
                <w:szCs w:val="24"/>
              </w:rPr>
              <w:t>目</w:t>
            </w:r>
          </w:p>
        </w:tc>
        <w:tc>
          <w:tcPr>
            <w:tcW w:w="7938" w:type="dxa"/>
            <w:vMerge w:val="restart"/>
            <w:tcBorders>
              <w:top w:val="single" w:sz="12" w:space="0" w:color="auto"/>
            </w:tcBorders>
            <w:vAlign w:val="center"/>
          </w:tcPr>
          <w:p w:rsidR="00750528" w:rsidRPr="007A46B2" w:rsidRDefault="00750528" w:rsidP="00F50014">
            <w:pPr>
              <w:jc w:val="center"/>
              <w:rPr>
                <w:rFonts w:ascii="標楷體" w:hAnsi="標楷體"/>
                <w:sz w:val="24"/>
                <w:szCs w:val="24"/>
              </w:rPr>
            </w:pPr>
            <w:r w:rsidRPr="007A46B2">
              <w:rPr>
                <w:rFonts w:ascii="標楷體" w:hAnsi="標楷體" w:hint="eastAsia"/>
                <w:sz w:val="24"/>
                <w:szCs w:val="24"/>
              </w:rPr>
              <w:t>查</w:t>
            </w:r>
            <w:r w:rsidRPr="007A46B2">
              <w:rPr>
                <w:rFonts w:ascii="標楷體" w:hAnsi="標楷體"/>
                <w:sz w:val="24"/>
                <w:szCs w:val="24"/>
              </w:rPr>
              <w:t xml:space="preserve">          </w:t>
            </w:r>
            <w:r w:rsidRPr="007A46B2">
              <w:rPr>
                <w:rFonts w:ascii="標楷體" w:hAnsi="標楷體" w:hint="eastAsia"/>
                <w:sz w:val="24"/>
                <w:szCs w:val="24"/>
              </w:rPr>
              <w:t>核</w:t>
            </w:r>
            <w:r w:rsidRPr="007A46B2">
              <w:rPr>
                <w:rFonts w:ascii="標楷體" w:hAnsi="標楷體"/>
                <w:sz w:val="24"/>
                <w:szCs w:val="24"/>
              </w:rPr>
              <w:t xml:space="preserve">          </w:t>
            </w:r>
            <w:r w:rsidRPr="007A46B2">
              <w:rPr>
                <w:rFonts w:ascii="標楷體" w:hAnsi="標楷體" w:hint="eastAsia"/>
                <w:sz w:val="24"/>
                <w:szCs w:val="24"/>
              </w:rPr>
              <w:t>程</w:t>
            </w:r>
            <w:r w:rsidRPr="007A46B2">
              <w:rPr>
                <w:rFonts w:ascii="標楷體" w:hAnsi="標楷體"/>
                <w:sz w:val="24"/>
                <w:szCs w:val="24"/>
              </w:rPr>
              <w:t xml:space="preserve">          </w:t>
            </w:r>
            <w:r w:rsidRPr="007A46B2">
              <w:rPr>
                <w:rFonts w:ascii="標楷體" w:hAnsi="標楷體" w:hint="eastAsia"/>
                <w:sz w:val="24"/>
                <w:szCs w:val="24"/>
              </w:rPr>
              <w:t>序</w:t>
            </w:r>
          </w:p>
        </w:tc>
        <w:tc>
          <w:tcPr>
            <w:tcW w:w="2268" w:type="dxa"/>
            <w:gridSpan w:val="3"/>
            <w:tcBorders>
              <w:top w:val="single" w:sz="12" w:space="0" w:color="auto"/>
            </w:tcBorders>
            <w:vAlign w:val="center"/>
          </w:tcPr>
          <w:p w:rsidR="00750528" w:rsidRPr="007A46B2" w:rsidRDefault="00750528" w:rsidP="00F50014">
            <w:pPr>
              <w:jc w:val="center"/>
              <w:rPr>
                <w:rFonts w:ascii="標楷體" w:hAnsi="標楷體"/>
                <w:spacing w:val="60"/>
                <w:sz w:val="24"/>
                <w:szCs w:val="24"/>
              </w:rPr>
            </w:pPr>
            <w:r w:rsidRPr="007A46B2">
              <w:rPr>
                <w:rFonts w:ascii="標楷體" w:hAns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750528" w:rsidRPr="007A46B2" w:rsidRDefault="00750528" w:rsidP="00F50014">
            <w:pPr>
              <w:jc w:val="center"/>
              <w:rPr>
                <w:rFonts w:ascii="標楷體" w:hAnsi="標楷體"/>
                <w:sz w:val="24"/>
                <w:szCs w:val="24"/>
              </w:rPr>
            </w:pPr>
            <w:r w:rsidRPr="007A46B2">
              <w:rPr>
                <w:rFonts w:ascii="標楷體" w:hAnsi="標楷體" w:hint="eastAsia"/>
                <w:spacing w:val="60"/>
                <w:sz w:val="24"/>
                <w:szCs w:val="24"/>
              </w:rPr>
              <w:t>底稿索引</w:t>
            </w:r>
          </w:p>
        </w:tc>
      </w:tr>
      <w:tr w:rsidR="00750528" w:rsidRPr="007A46B2" w:rsidTr="00F50014">
        <w:trPr>
          <w:cantSplit/>
          <w:trHeight w:hRule="exact" w:val="400"/>
        </w:trPr>
        <w:tc>
          <w:tcPr>
            <w:tcW w:w="1985" w:type="dxa"/>
            <w:vMerge/>
            <w:tcBorders>
              <w:left w:val="single" w:sz="12" w:space="0" w:color="auto"/>
            </w:tcBorders>
          </w:tcPr>
          <w:p w:rsidR="00750528" w:rsidRPr="007A46B2" w:rsidRDefault="00750528" w:rsidP="00F50014">
            <w:pPr>
              <w:rPr>
                <w:rFonts w:ascii="標楷體" w:hAnsi="標楷體"/>
                <w:sz w:val="24"/>
                <w:szCs w:val="24"/>
              </w:rPr>
            </w:pPr>
          </w:p>
        </w:tc>
        <w:tc>
          <w:tcPr>
            <w:tcW w:w="7938" w:type="dxa"/>
            <w:vMerge/>
          </w:tcPr>
          <w:p w:rsidR="00750528" w:rsidRPr="007A46B2" w:rsidRDefault="00750528" w:rsidP="00F50014">
            <w:pPr>
              <w:rPr>
                <w:rFonts w:ascii="標楷體" w:hAnsi="標楷體"/>
                <w:sz w:val="24"/>
                <w:szCs w:val="24"/>
              </w:rPr>
            </w:pPr>
          </w:p>
        </w:tc>
        <w:tc>
          <w:tcPr>
            <w:tcW w:w="692" w:type="dxa"/>
          </w:tcPr>
          <w:p w:rsidR="00750528" w:rsidRPr="007A46B2" w:rsidRDefault="00750528" w:rsidP="00F50014">
            <w:pPr>
              <w:jc w:val="center"/>
              <w:rPr>
                <w:rFonts w:ascii="標楷體" w:hAnsi="標楷體"/>
                <w:sz w:val="24"/>
                <w:szCs w:val="24"/>
              </w:rPr>
            </w:pPr>
            <w:r w:rsidRPr="007A46B2">
              <w:rPr>
                <w:rFonts w:ascii="標楷體" w:hAnsi="標楷體" w:hint="eastAsia"/>
                <w:sz w:val="24"/>
                <w:szCs w:val="24"/>
              </w:rPr>
              <w:t>是</w:t>
            </w:r>
          </w:p>
        </w:tc>
        <w:tc>
          <w:tcPr>
            <w:tcW w:w="693" w:type="dxa"/>
          </w:tcPr>
          <w:p w:rsidR="00750528" w:rsidRPr="007A46B2" w:rsidRDefault="00750528" w:rsidP="00F50014">
            <w:pPr>
              <w:jc w:val="center"/>
              <w:rPr>
                <w:rFonts w:ascii="標楷體" w:hAnsi="標楷體"/>
                <w:sz w:val="24"/>
                <w:szCs w:val="24"/>
              </w:rPr>
            </w:pPr>
            <w:r w:rsidRPr="007A46B2">
              <w:rPr>
                <w:rFonts w:ascii="標楷體" w:hAnsi="標楷體" w:hint="eastAsia"/>
                <w:sz w:val="24"/>
                <w:szCs w:val="24"/>
              </w:rPr>
              <w:t>否</w:t>
            </w:r>
          </w:p>
        </w:tc>
        <w:tc>
          <w:tcPr>
            <w:tcW w:w="883" w:type="dxa"/>
          </w:tcPr>
          <w:p w:rsidR="00750528" w:rsidRPr="007A46B2" w:rsidRDefault="00750528" w:rsidP="00F50014">
            <w:pPr>
              <w:jc w:val="center"/>
              <w:rPr>
                <w:rFonts w:ascii="標楷體" w:hAnsi="標楷體"/>
                <w:sz w:val="24"/>
                <w:szCs w:val="24"/>
              </w:rPr>
            </w:pPr>
            <w:r w:rsidRPr="007A46B2">
              <w:rPr>
                <w:rFonts w:ascii="標楷體" w:hAnsi="標楷體" w:hint="eastAsia"/>
                <w:sz w:val="24"/>
                <w:szCs w:val="24"/>
              </w:rPr>
              <w:t>不適用</w:t>
            </w:r>
          </w:p>
        </w:tc>
        <w:tc>
          <w:tcPr>
            <w:tcW w:w="1985" w:type="dxa"/>
            <w:vMerge/>
            <w:tcBorders>
              <w:right w:val="single" w:sz="12" w:space="0" w:color="auto"/>
            </w:tcBorders>
          </w:tcPr>
          <w:p w:rsidR="00750528" w:rsidRPr="007A46B2" w:rsidRDefault="00750528" w:rsidP="00F50014">
            <w:pPr>
              <w:rPr>
                <w:rFonts w:ascii="標楷體" w:hAnsi="標楷體"/>
                <w:sz w:val="24"/>
                <w:szCs w:val="24"/>
              </w:rPr>
            </w:pPr>
          </w:p>
        </w:tc>
      </w:tr>
      <w:tr w:rsidR="00750528" w:rsidRPr="007A46B2" w:rsidTr="00F50014">
        <w:trPr>
          <w:trHeight w:hRule="exact" w:val="6039"/>
        </w:trPr>
        <w:tc>
          <w:tcPr>
            <w:tcW w:w="1985" w:type="dxa"/>
            <w:tcBorders>
              <w:left w:val="single" w:sz="12" w:space="0" w:color="auto"/>
            </w:tcBorders>
          </w:tcPr>
          <w:p w:rsidR="00750528" w:rsidRPr="007A46B2" w:rsidRDefault="00750528" w:rsidP="00F50014">
            <w:pPr>
              <w:spacing w:line="400" w:lineRule="exact"/>
              <w:jc w:val="both"/>
              <w:rPr>
                <w:rFonts w:ascii="標楷體" w:hAnsi="標楷體" w:cs="Arial"/>
                <w:kern w:val="0"/>
                <w:sz w:val="24"/>
                <w:szCs w:val="24"/>
              </w:rPr>
            </w:pPr>
            <w:r w:rsidRPr="007A46B2">
              <w:rPr>
                <w:rFonts w:ascii="標楷體" w:hAnsi="標楷體" w:cs="Arial" w:hint="eastAsia"/>
                <w:kern w:val="0"/>
                <w:sz w:val="24"/>
                <w:szCs w:val="24"/>
              </w:rPr>
              <w:t>洗錢防制作業</w:t>
            </w:r>
          </w:p>
          <w:p w:rsidR="00750528" w:rsidRPr="007A46B2" w:rsidRDefault="00750528" w:rsidP="00F50014">
            <w:pPr>
              <w:pStyle w:val="aa"/>
              <w:spacing w:line="400" w:lineRule="exact"/>
              <w:rPr>
                <w:rFonts w:hAnsi="標楷體"/>
                <w:sz w:val="24"/>
                <w:szCs w:val="24"/>
              </w:rPr>
            </w:pPr>
          </w:p>
        </w:tc>
        <w:tc>
          <w:tcPr>
            <w:tcW w:w="7938" w:type="dxa"/>
          </w:tcPr>
          <w:p w:rsidR="00750528" w:rsidRPr="007A46B2" w:rsidRDefault="00750528" w:rsidP="00F50014">
            <w:pPr>
              <w:spacing w:line="400" w:lineRule="exact"/>
              <w:ind w:left="480" w:hangingChars="200" w:hanging="480"/>
              <w:jc w:val="both"/>
              <w:rPr>
                <w:rFonts w:ascii="標楷體" w:hAnsi="標楷體" w:cs="Arial"/>
                <w:kern w:val="0"/>
                <w:sz w:val="24"/>
                <w:szCs w:val="24"/>
              </w:rPr>
            </w:pPr>
            <w:r w:rsidRPr="007A46B2">
              <w:rPr>
                <w:rFonts w:ascii="標楷體" w:hAnsi="標楷體" w:cs="Arial"/>
                <w:kern w:val="0"/>
                <w:sz w:val="24"/>
                <w:szCs w:val="24"/>
              </w:rPr>
              <w:t>一、</w:t>
            </w:r>
            <w:r w:rsidRPr="007A46B2">
              <w:rPr>
                <w:rFonts w:ascii="標楷體" w:hAnsi="標楷體" w:cs="Arial" w:hint="eastAsia"/>
                <w:kern w:val="0"/>
                <w:sz w:val="24"/>
                <w:szCs w:val="24"/>
              </w:rPr>
              <w:t>公司總經理是否督導各單位審慎評估及檢討防制洗錢及打擊</w:t>
            </w:r>
            <w:proofErr w:type="gramStart"/>
            <w:r w:rsidRPr="007A46B2">
              <w:rPr>
                <w:rFonts w:ascii="標楷體" w:hAnsi="標楷體" w:cs="Arial" w:hint="eastAsia"/>
                <w:kern w:val="0"/>
                <w:sz w:val="24"/>
                <w:szCs w:val="24"/>
              </w:rPr>
              <w:t>資恐內部</w:t>
            </w:r>
            <w:proofErr w:type="gramEnd"/>
            <w:r w:rsidRPr="007A46B2">
              <w:rPr>
                <w:rFonts w:ascii="標楷體" w:hAnsi="標楷體" w:cs="Arial" w:hint="eastAsia"/>
                <w:kern w:val="0"/>
                <w:sz w:val="24"/>
                <w:szCs w:val="24"/>
              </w:rPr>
              <w:t>控制制度執行情形</w:t>
            </w:r>
            <w:r w:rsidRPr="007A46B2">
              <w:rPr>
                <w:rFonts w:ascii="標楷體" w:hAnsi="標楷體" w:cs="Arial"/>
                <w:kern w:val="0"/>
                <w:sz w:val="24"/>
                <w:szCs w:val="24"/>
              </w:rPr>
              <w:t>。</w:t>
            </w:r>
          </w:p>
          <w:p w:rsidR="00750528" w:rsidRPr="007A46B2" w:rsidRDefault="00750528" w:rsidP="00F50014">
            <w:pPr>
              <w:spacing w:line="400" w:lineRule="exact"/>
              <w:ind w:left="480" w:hangingChars="200" w:hanging="480"/>
              <w:jc w:val="both"/>
              <w:rPr>
                <w:rFonts w:ascii="標楷體" w:hAnsi="標楷體" w:cs="Arial"/>
                <w:kern w:val="0"/>
                <w:sz w:val="24"/>
                <w:szCs w:val="24"/>
              </w:rPr>
            </w:pPr>
            <w:r w:rsidRPr="007A46B2">
              <w:rPr>
                <w:rFonts w:ascii="標楷體" w:hAnsi="標楷體" w:cs="Arial"/>
                <w:kern w:val="0"/>
                <w:sz w:val="24"/>
                <w:szCs w:val="24"/>
              </w:rPr>
              <w:t>二、是否指派</w:t>
            </w:r>
            <w:r w:rsidRPr="007A46B2">
              <w:rPr>
                <w:rFonts w:ascii="標楷體" w:hAnsi="標楷體" w:cs="Arial" w:hint="eastAsia"/>
                <w:kern w:val="0"/>
                <w:sz w:val="24"/>
                <w:szCs w:val="24"/>
              </w:rPr>
              <w:t>高階主管一人擔任專責主管，賦予協調監督防制洗錢及</w:t>
            </w:r>
            <w:proofErr w:type="gramStart"/>
            <w:r w:rsidRPr="007A46B2">
              <w:rPr>
                <w:rFonts w:ascii="標楷體" w:hAnsi="標楷體" w:cs="Arial" w:hint="eastAsia"/>
                <w:kern w:val="0"/>
                <w:sz w:val="24"/>
                <w:szCs w:val="24"/>
              </w:rPr>
              <w:t>打擊資恐之</w:t>
            </w:r>
            <w:proofErr w:type="gramEnd"/>
            <w:r w:rsidRPr="007A46B2">
              <w:rPr>
                <w:rFonts w:ascii="標楷體" w:hAnsi="標楷體" w:cs="Arial" w:hint="eastAsia"/>
                <w:kern w:val="0"/>
                <w:sz w:val="24"/>
                <w:szCs w:val="24"/>
              </w:rPr>
              <w:t>充分職權，至少每半年向董事會及監察人(或審計委員會)報告</w:t>
            </w:r>
            <w:r w:rsidRPr="007A46B2">
              <w:rPr>
                <w:rFonts w:ascii="標楷體" w:hAnsi="標楷體" w:cs="Arial"/>
                <w:kern w:val="0"/>
                <w:sz w:val="24"/>
                <w:szCs w:val="24"/>
              </w:rPr>
              <w:t>。</w:t>
            </w:r>
          </w:p>
          <w:p w:rsidR="00750528" w:rsidRPr="007A46B2" w:rsidRDefault="00750528" w:rsidP="00F50014">
            <w:pPr>
              <w:spacing w:line="400" w:lineRule="exact"/>
              <w:ind w:left="480" w:hangingChars="200" w:hanging="480"/>
              <w:jc w:val="both"/>
              <w:rPr>
                <w:rFonts w:ascii="標楷體" w:hAnsi="標楷體" w:cs="Arial"/>
                <w:kern w:val="0"/>
                <w:sz w:val="24"/>
                <w:szCs w:val="24"/>
              </w:rPr>
            </w:pPr>
            <w:r w:rsidRPr="007A46B2">
              <w:rPr>
                <w:rFonts w:ascii="標楷體" w:hAnsi="標楷體" w:cs="Arial"/>
                <w:kern w:val="0"/>
                <w:sz w:val="24"/>
                <w:szCs w:val="24"/>
              </w:rPr>
              <w:t>三、</w:t>
            </w:r>
            <w:r w:rsidRPr="007A46B2">
              <w:rPr>
                <w:rFonts w:ascii="標楷體" w:hAnsi="標楷體" w:cs="Arial" w:hint="eastAsia"/>
                <w:kern w:val="0"/>
                <w:sz w:val="24"/>
                <w:szCs w:val="24"/>
              </w:rPr>
              <w:t>公司</w:t>
            </w:r>
            <w:r w:rsidRPr="007A46B2">
              <w:rPr>
                <w:rFonts w:ascii="標楷體" w:hAnsi="標楷體" w:cs="Arial"/>
                <w:kern w:val="0"/>
                <w:sz w:val="24"/>
                <w:szCs w:val="24"/>
              </w:rPr>
              <w:t>是否自行訂定「洗錢防制</w:t>
            </w:r>
            <w:r w:rsidRPr="007A46B2">
              <w:rPr>
                <w:rFonts w:ascii="標楷體" w:hAnsi="標楷體" w:cs="Arial" w:hint="eastAsia"/>
                <w:kern w:val="0"/>
                <w:sz w:val="24"/>
                <w:szCs w:val="24"/>
              </w:rPr>
              <w:t>及</w:t>
            </w:r>
            <w:proofErr w:type="gramStart"/>
            <w:r w:rsidRPr="007A46B2">
              <w:rPr>
                <w:rFonts w:ascii="標楷體" w:hAnsi="標楷體" w:cs="Arial" w:hint="eastAsia"/>
                <w:kern w:val="0"/>
                <w:sz w:val="24"/>
                <w:szCs w:val="24"/>
              </w:rPr>
              <w:t>打擊資恐</w:t>
            </w:r>
            <w:r w:rsidRPr="007A46B2">
              <w:rPr>
                <w:rFonts w:ascii="標楷體" w:hAnsi="標楷體" w:cs="Arial"/>
                <w:kern w:val="0"/>
                <w:sz w:val="24"/>
                <w:szCs w:val="24"/>
              </w:rPr>
              <w:t>注意事項</w:t>
            </w:r>
            <w:proofErr w:type="gramEnd"/>
            <w:r w:rsidRPr="007A46B2">
              <w:rPr>
                <w:rFonts w:ascii="標楷體" w:hAnsi="標楷體" w:cs="Arial"/>
                <w:kern w:val="0"/>
                <w:sz w:val="24"/>
                <w:szCs w:val="24"/>
              </w:rPr>
              <w:t>」並落實辦理。該注意事項之訂定及修正是否</w:t>
            </w:r>
            <w:r w:rsidRPr="007A46B2">
              <w:rPr>
                <w:rFonts w:ascii="標楷體" w:hAnsi="標楷體" w:cs="Arial" w:hint="eastAsia"/>
                <w:kern w:val="0"/>
                <w:sz w:val="24"/>
                <w:szCs w:val="24"/>
              </w:rPr>
              <w:t>每年檢討且</w:t>
            </w:r>
            <w:r w:rsidRPr="007A46B2">
              <w:rPr>
                <w:rFonts w:ascii="標楷體" w:hAnsi="標楷體" w:cs="Arial"/>
                <w:kern w:val="0"/>
                <w:sz w:val="24"/>
                <w:szCs w:val="24"/>
              </w:rPr>
              <w:t>經董事會</w:t>
            </w:r>
            <w:r w:rsidRPr="007A46B2">
              <w:rPr>
                <w:rFonts w:ascii="標楷體" w:hAnsi="標楷體" w:cs="Arial" w:hint="eastAsia"/>
                <w:kern w:val="0"/>
                <w:sz w:val="24"/>
                <w:szCs w:val="24"/>
              </w:rPr>
              <w:t>(</w:t>
            </w:r>
            <w:r w:rsidRPr="007A46B2">
              <w:rPr>
                <w:rFonts w:ascii="標楷體" w:hAnsi="標楷體" w:cs="Arial"/>
                <w:kern w:val="0"/>
                <w:sz w:val="24"/>
                <w:szCs w:val="24"/>
              </w:rPr>
              <w:t>或經分層授權之權責單位</w:t>
            </w:r>
            <w:r w:rsidRPr="007A46B2">
              <w:rPr>
                <w:rFonts w:ascii="標楷體" w:hAnsi="標楷體" w:cs="Arial" w:hint="eastAsia"/>
                <w:kern w:val="0"/>
                <w:sz w:val="24"/>
                <w:szCs w:val="24"/>
              </w:rPr>
              <w:t>)</w:t>
            </w:r>
            <w:r w:rsidRPr="007A46B2">
              <w:rPr>
                <w:rFonts w:ascii="標楷體" w:hAnsi="標楷體" w:cs="Arial"/>
                <w:kern w:val="0"/>
                <w:sz w:val="24"/>
                <w:szCs w:val="24"/>
              </w:rPr>
              <w:t>通過後實施，並報經主管機關備查。</w:t>
            </w:r>
          </w:p>
          <w:p w:rsidR="00750528" w:rsidRPr="007A46B2" w:rsidRDefault="00750528" w:rsidP="00F50014">
            <w:pPr>
              <w:spacing w:line="400" w:lineRule="exact"/>
              <w:ind w:left="480" w:hangingChars="200" w:hanging="480"/>
              <w:jc w:val="both"/>
              <w:rPr>
                <w:rFonts w:ascii="標楷體" w:hAnsi="標楷體" w:cs="Arial"/>
                <w:kern w:val="0"/>
                <w:sz w:val="24"/>
                <w:szCs w:val="24"/>
              </w:rPr>
            </w:pPr>
            <w:r w:rsidRPr="007A46B2">
              <w:rPr>
                <w:rFonts w:ascii="標楷體" w:hAnsi="標楷體" w:cs="Arial"/>
                <w:kern w:val="0"/>
                <w:sz w:val="24"/>
                <w:szCs w:val="24"/>
              </w:rPr>
              <w:t>四、除上開各事項外，</w:t>
            </w:r>
            <w:r w:rsidRPr="007A46B2">
              <w:rPr>
                <w:rFonts w:ascii="標楷體" w:hAnsi="標楷體" w:cs="Arial" w:hint="eastAsia"/>
                <w:kern w:val="0"/>
                <w:sz w:val="24"/>
                <w:szCs w:val="24"/>
              </w:rPr>
              <w:t>相關作業是否遵循洗錢防制法、</w:t>
            </w:r>
            <w:proofErr w:type="gramStart"/>
            <w:r w:rsidRPr="007A46B2">
              <w:rPr>
                <w:rFonts w:ascii="標楷體" w:hAnsi="標楷體" w:cs="Arial" w:hint="eastAsia"/>
                <w:kern w:val="0"/>
                <w:sz w:val="24"/>
                <w:szCs w:val="24"/>
              </w:rPr>
              <w:t>資恐防</w:t>
            </w:r>
            <w:proofErr w:type="gramEnd"/>
            <w:r w:rsidRPr="007A46B2">
              <w:rPr>
                <w:rFonts w:ascii="標楷體" w:hAnsi="標楷體" w:cs="Arial" w:hint="eastAsia"/>
                <w:kern w:val="0"/>
                <w:sz w:val="24"/>
                <w:szCs w:val="24"/>
              </w:rPr>
              <w:t>制法、金融機構防制洗錢辦法</w:t>
            </w:r>
            <w:r w:rsidRPr="00F31D28">
              <w:rPr>
                <w:rFonts w:ascii="標楷體" w:hAnsi="標楷體" w:cs="Arial" w:hint="eastAsia"/>
                <w:color w:val="0000FF"/>
                <w:kern w:val="0"/>
                <w:sz w:val="24"/>
                <w:szCs w:val="26"/>
                <w:u w:val="single"/>
              </w:rPr>
              <w:t>、</w:t>
            </w:r>
            <w:r w:rsidRPr="00202098">
              <w:rPr>
                <w:rFonts w:ascii="標楷體" w:hAnsi="標楷體" w:cs="Arial"/>
                <w:color w:val="0000FF"/>
                <w:kern w:val="0"/>
                <w:sz w:val="24"/>
                <w:szCs w:val="26"/>
                <w:u w:val="single"/>
              </w:rPr>
              <w:t>證券期貨業及其他經金融監督管理委員會指定之金融機構防制洗錢及打擊</w:t>
            </w:r>
            <w:proofErr w:type="gramStart"/>
            <w:r w:rsidRPr="00202098">
              <w:rPr>
                <w:rFonts w:ascii="標楷體" w:hAnsi="標楷體" w:cs="Arial"/>
                <w:color w:val="0000FF"/>
                <w:kern w:val="0"/>
                <w:sz w:val="24"/>
                <w:szCs w:val="26"/>
                <w:u w:val="single"/>
              </w:rPr>
              <w:t>資恐內部</w:t>
            </w:r>
            <w:proofErr w:type="gramEnd"/>
            <w:r w:rsidRPr="00202098">
              <w:rPr>
                <w:rFonts w:ascii="標楷體" w:hAnsi="標楷體" w:cs="Arial"/>
                <w:color w:val="0000FF"/>
                <w:kern w:val="0"/>
                <w:sz w:val="24"/>
                <w:szCs w:val="26"/>
                <w:u w:val="single"/>
              </w:rPr>
              <w:t>控制與稽核制度實施辦法</w:t>
            </w:r>
            <w:r w:rsidRPr="007A46B2">
              <w:rPr>
                <w:rFonts w:ascii="標楷體" w:hAnsi="標楷體" w:cs="Arial" w:hint="eastAsia"/>
                <w:kern w:val="0"/>
                <w:sz w:val="24"/>
                <w:szCs w:val="24"/>
              </w:rPr>
              <w:t>及</w:t>
            </w:r>
            <w:r w:rsidRPr="00EE3F4F">
              <w:rPr>
                <w:rFonts w:ascii="標楷體" w:hAnsi="標楷體" w:cs="Arial" w:hint="eastAsia"/>
                <w:color w:val="0000FF"/>
                <w:kern w:val="0"/>
                <w:sz w:val="24"/>
                <w:szCs w:val="26"/>
                <w:u w:val="single"/>
              </w:rPr>
              <w:t>金融機構對經指定制裁對象之財物或財產上利益及所在地通報辦法</w:t>
            </w:r>
            <w:r w:rsidRPr="007A46B2">
              <w:rPr>
                <w:rFonts w:ascii="標楷體" w:hAnsi="標楷體" w:cs="Arial" w:hint="eastAsia"/>
                <w:kern w:val="0"/>
                <w:sz w:val="24"/>
                <w:szCs w:val="24"/>
              </w:rPr>
              <w:t>等規定</w:t>
            </w:r>
            <w:r w:rsidRPr="007A46B2">
              <w:rPr>
                <w:rFonts w:ascii="標楷體" w:hAnsi="標楷體" w:cs="Arial"/>
                <w:kern w:val="0"/>
                <w:sz w:val="24"/>
                <w:szCs w:val="24"/>
              </w:rPr>
              <w:t>辦理。</w:t>
            </w:r>
          </w:p>
          <w:p w:rsidR="00750528" w:rsidRPr="007A46B2" w:rsidRDefault="00750528" w:rsidP="00F50014">
            <w:pPr>
              <w:spacing w:line="400" w:lineRule="exact"/>
              <w:ind w:left="480" w:hangingChars="200" w:hanging="480"/>
              <w:jc w:val="both"/>
              <w:rPr>
                <w:rFonts w:ascii="標楷體" w:hAnsi="標楷體" w:cs="Arial"/>
                <w:kern w:val="0"/>
                <w:sz w:val="24"/>
                <w:szCs w:val="24"/>
              </w:rPr>
            </w:pPr>
            <w:r w:rsidRPr="007A46B2">
              <w:rPr>
                <w:rFonts w:ascii="標楷體" w:hAnsi="標楷體" w:cs="Arial" w:hint="eastAsia"/>
                <w:kern w:val="0"/>
                <w:sz w:val="24"/>
                <w:szCs w:val="24"/>
              </w:rPr>
              <w:t>五、</w:t>
            </w:r>
            <w:r w:rsidRPr="007A46B2">
              <w:rPr>
                <w:rFonts w:ascii="標楷體" w:hAnsi="標楷體" w:cs="Arial"/>
                <w:kern w:val="0"/>
                <w:sz w:val="24"/>
                <w:szCs w:val="24"/>
              </w:rPr>
              <w:t>公司建立之內部控制制度，</w:t>
            </w:r>
            <w:r w:rsidRPr="007A46B2">
              <w:rPr>
                <w:rFonts w:ascii="標楷體" w:hAnsi="標楷體" w:cs="Arial" w:hint="eastAsia"/>
                <w:kern w:val="0"/>
                <w:sz w:val="24"/>
                <w:szCs w:val="24"/>
              </w:rPr>
              <w:t>是否</w:t>
            </w:r>
            <w:r w:rsidRPr="007A46B2">
              <w:rPr>
                <w:rFonts w:ascii="標楷體" w:hAnsi="標楷體" w:cs="Arial"/>
                <w:kern w:val="0"/>
                <w:sz w:val="24"/>
                <w:szCs w:val="24"/>
              </w:rPr>
              <w:t>包括下列事項：</w:t>
            </w:r>
          </w:p>
          <w:p w:rsidR="00750528" w:rsidRPr="009E7FBB" w:rsidRDefault="00750528" w:rsidP="00F50014">
            <w:pPr>
              <w:pStyle w:val="3"/>
              <w:spacing w:line="380" w:lineRule="exact"/>
              <w:ind w:leftChars="172" w:left="962" w:hangingChars="200" w:hanging="480"/>
              <w:rPr>
                <w:rFonts w:hAnsi="標楷體"/>
                <w:sz w:val="24"/>
                <w:szCs w:val="24"/>
              </w:rPr>
            </w:pPr>
            <w:r w:rsidRPr="00393ED3">
              <w:rPr>
                <w:rFonts w:hAnsi="標楷體" w:cs="Arial" w:hint="eastAsia"/>
                <w:kern w:val="0"/>
                <w:sz w:val="24"/>
                <w:szCs w:val="26"/>
              </w:rPr>
              <w:t>(</w:t>
            </w:r>
            <w:proofErr w:type="gramStart"/>
            <w:r w:rsidRPr="00393ED3">
              <w:rPr>
                <w:rFonts w:hAnsi="標楷體" w:cs="Arial" w:hint="eastAsia"/>
                <w:kern w:val="0"/>
                <w:sz w:val="24"/>
                <w:szCs w:val="26"/>
              </w:rPr>
              <w:t>一</w:t>
            </w:r>
            <w:proofErr w:type="gramEnd"/>
            <w:r w:rsidRPr="00393ED3">
              <w:rPr>
                <w:rFonts w:hAnsi="標楷體" w:cs="Arial" w:hint="eastAsia"/>
                <w:kern w:val="0"/>
                <w:sz w:val="24"/>
                <w:szCs w:val="26"/>
              </w:rPr>
              <w:t>)是否依據「</w:t>
            </w:r>
            <w:r w:rsidRPr="00393ED3">
              <w:rPr>
                <w:rFonts w:hAnsi="標楷體" w:cs="Arial"/>
                <w:kern w:val="0"/>
                <w:sz w:val="24"/>
                <w:szCs w:val="26"/>
              </w:rPr>
              <w:t>期貨信託事業暨期貨經理事業</w:t>
            </w:r>
            <w:r w:rsidRPr="00393ED3">
              <w:rPr>
                <w:rFonts w:hAnsi="標楷體" w:cs="Arial" w:hint="eastAsia"/>
                <w:kern w:val="0"/>
                <w:sz w:val="24"/>
                <w:szCs w:val="26"/>
              </w:rPr>
              <w:t>評估洗錢</w:t>
            </w:r>
            <w:proofErr w:type="gramStart"/>
            <w:r w:rsidRPr="00393ED3">
              <w:rPr>
                <w:rFonts w:hAnsi="標楷體" w:cs="Arial" w:hint="eastAsia"/>
                <w:kern w:val="0"/>
                <w:sz w:val="24"/>
                <w:szCs w:val="26"/>
              </w:rPr>
              <w:t>及資恐風險</w:t>
            </w:r>
            <w:proofErr w:type="gramEnd"/>
            <w:r w:rsidRPr="00393ED3">
              <w:rPr>
                <w:rFonts w:hAnsi="標楷體" w:cs="Arial" w:hint="eastAsia"/>
                <w:kern w:val="0"/>
                <w:sz w:val="24"/>
                <w:szCs w:val="26"/>
              </w:rPr>
              <w:t>及</w:t>
            </w:r>
            <w:proofErr w:type="gramStart"/>
            <w:r w:rsidRPr="00393ED3">
              <w:rPr>
                <w:rFonts w:hAnsi="標楷體" w:cs="Arial" w:hint="eastAsia"/>
                <w:kern w:val="0"/>
                <w:sz w:val="24"/>
                <w:szCs w:val="26"/>
              </w:rPr>
              <w:t>訂定相關防</w:t>
            </w:r>
            <w:proofErr w:type="gramEnd"/>
            <w:r w:rsidRPr="00393ED3">
              <w:rPr>
                <w:rFonts w:hAnsi="標楷體" w:cs="Arial" w:hint="eastAsia"/>
                <w:kern w:val="0"/>
                <w:sz w:val="24"/>
                <w:szCs w:val="26"/>
              </w:rPr>
              <w:t>制計畫指引」，訂定對</w:t>
            </w:r>
            <w:r w:rsidRPr="00393ED3">
              <w:rPr>
                <w:rFonts w:hAnsi="標楷體" w:cs="Arial"/>
                <w:kern w:val="0"/>
                <w:sz w:val="24"/>
                <w:szCs w:val="26"/>
              </w:rPr>
              <w:t>洗錢</w:t>
            </w:r>
            <w:proofErr w:type="gramStart"/>
            <w:r w:rsidRPr="00393ED3">
              <w:rPr>
                <w:rFonts w:hAnsi="標楷體" w:cs="Arial" w:hint="eastAsia"/>
                <w:kern w:val="0"/>
                <w:sz w:val="24"/>
                <w:szCs w:val="26"/>
              </w:rPr>
              <w:t>及</w:t>
            </w:r>
            <w:r w:rsidRPr="00393ED3">
              <w:rPr>
                <w:rFonts w:hAnsi="標楷體" w:cs="Arial"/>
                <w:kern w:val="0"/>
                <w:sz w:val="24"/>
                <w:szCs w:val="26"/>
              </w:rPr>
              <w:t>資恐風險</w:t>
            </w:r>
            <w:proofErr w:type="gramEnd"/>
            <w:r w:rsidRPr="00393ED3">
              <w:rPr>
                <w:rFonts w:hAnsi="標楷體" w:cs="Arial"/>
                <w:kern w:val="0"/>
                <w:sz w:val="24"/>
                <w:szCs w:val="26"/>
              </w:rPr>
              <w:t>進行辨識、評估、管理之相關政策及程序。</w:t>
            </w:r>
          </w:p>
        </w:tc>
        <w:tc>
          <w:tcPr>
            <w:tcW w:w="692" w:type="dxa"/>
          </w:tcPr>
          <w:p w:rsidR="00750528" w:rsidRPr="007A46B2" w:rsidRDefault="00750528" w:rsidP="00F50014">
            <w:pPr>
              <w:spacing w:line="400" w:lineRule="exact"/>
              <w:jc w:val="center"/>
              <w:rPr>
                <w:rFonts w:ascii="標楷體" w:hAnsi="標楷體"/>
                <w:sz w:val="24"/>
                <w:szCs w:val="24"/>
              </w:rPr>
            </w:pPr>
          </w:p>
          <w:p w:rsidR="00750528" w:rsidRPr="007A46B2" w:rsidRDefault="00750528" w:rsidP="00F50014">
            <w:pPr>
              <w:spacing w:line="400" w:lineRule="exact"/>
              <w:jc w:val="center"/>
              <w:rPr>
                <w:rFonts w:ascii="標楷體" w:hAnsi="標楷體"/>
                <w:sz w:val="24"/>
                <w:szCs w:val="24"/>
              </w:rPr>
            </w:pPr>
          </w:p>
          <w:p w:rsidR="00750528" w:rsidRPr="007A46B2" w:rsidRDefault="00750528" w:rsidP="00F50014">
            <w:pPr>
              <w:spacing w:line="400" w:lineRule="exact"/>
              <w:jc w:val="center"/>
              <w:rPr>
                <w:rFonts w:ascii="標楷體" w:hAnsi="標楷體"/>
                <w:sz w:val="24"/>
                <w:szCs w:val="24"/>
              </w:rPr>
            </w:pPr>
          </w:p>
        </w:tc>
        <w:tc>
          <w:tcPr>
            <w:tcW w:w="693" w:type="dxa"/>
          </w:tcPr>
          <w:p w:rsidR="00750528" w:rsidRPr="007A46B2" w:rsidRDefault="00750528" w:rsidP="00F50014">
            <w:pPr>
              <w:spacing w:line="400" w:lineRule="exact"/>
              <w:jc w:val="center"/>
              <w:rPr>
                <w:rFonts w:ascii="標楷體" w:hAnsi="標楷體"/>
                <w:sz w:val="24"/>
                <w:szCs w:val="24"/>
              </w:rPr>
            </w:pPr>
          </w:p>
          <w:p w:rsidR="00750528" w:rsidRPr="007A46B2" w:rsidRDefault="00750528" w:rsidP="00F50014">
            <w:pPr>
              <w:spacing w:line="400" w:lineRule="exact"/>
              <w:jc w:val="center"/>
              <w:rPr>
                <w:rFonts w:ascii="標楷體" w:hAnsi="標楷體"/>
                <w:sz w:val="24"/>
                <w:szCs w:val="24"/>
              </w:rPr>
            </w:pPr>
          </w:p>
          <w:p w:rsidR="00750528" w:rsidRPr="007A46B2" w:rsidRDefault="00750528" w:rsidP="00F50014">
            <w:pPr>
              <w:spacing w:line="400" w:lineRule="exact"/>
              <w:jc w:val="center"/>
              <w:rPr>
                <w:rFonts w:ascii="標楷體" w:hAnsi="標楷體"/>
                <w:sz w:val="24"/>
                <w:szCs w:val="24"/>
              </w:rPr>
            </w:pPr>
          </w:p>
        </w:tc>
        <w:tc>
          <w:tcPr>
            <w:tcW w:w="883" w:type="dxa"/>
          </w:tcPr>
          <w:p w:rsidR="00750528" w:rsidRPr="007A46B2" w:rsidRDefault="00750528" w:rsidP="00F50014">
            <w:pPr>
              <w:spacing w:line="400" w:lineRule="exact"/>
              <w:jc w:val="center"/>
              <w:rPr>
                <w:rFonts w:ascii="標楷體" w:hAnsi="標楷體"/>
                <w:sz w:val="24"/>
                <w:szCs w:val="24"/>
              </w:rPr>
            </w:pPr>
          </w:p>
          <w:p w:rsidR="00750528" w:rsidRPr="007A46B2" w:rsidRDefault="00750528" w:rsidP="00F50014">
            <w:pPr>
              <w:spacing w:line="400" w:lineRule="exact"/>
              <w:jc w:val="center"/>
              <w:rPr>
                <w:rFonts w:ascii="標楷體" w:hAnsi="標楷體"/>
                <w:sz w:val="24"/>
                <w:szCs w:val="24"/>
              </w:rPr>
            </w:pPr>
          </w:p>
          <w:p w:rsidR="00750528" w:rsidRPr="007A46B2" w:rsidRDefault="00750528" w:rsidP="00F50014">
            <w:pPr>
              <w:spacing w:line="400" w:lineRule="exact"/>
              <w:jc w:val="center"/>
              <w:rPr>
                <w:rFonts w:ascii="標楷體" w:hAnsi="標楷體"/>
                <w:sz w:val="24"/>
                <w:szCs w:val="24"/>
              </w:rPr>
            </w:pPr>
          </w:p>
        </w:tc>
        <w:tc>
          <w:tcPr>
            <w:tcW w:w="1985" w:type="dxa"/>
            <w:tcBorders>
              <w:right w:val="single" w:sz="12" w:space="0" w:color="auto"/>
            </w:tcBorders>
          </w:tcPr>
          <w:p w:rsidR="00750528" w:rsidRPr="007A46B2" w:rsidRDefault="00750528" w:rsidP="00F50014">
            <w:pPr>
              <w:spacing w:line="400" w:lineRule="exact"/>
              <w:rPr>
                <w:rFonts w:ascii="標楷體" w:hAnsi="標楷體"/>
                <w:sz w:val="24"/>
                <w:szCs w:val="24"/>
              </w:rPr>
            </w:pPr>
          </w:p>
          <w:p w:rsidR="00750528" w:rsidRPr="007A46B2" w:rsidRDefault="00750528" w:rsidP="00F50014">
            <w:pPr>
              <w:spacing w:line="400" w:lineRule="exact"/>
              <w:rPr>
                <w:rFonts w:ascii="標楷體" w:hAnsi="標楷體"/>
                <w:sz w:val="24"/>
                <w:szCs w:val="24"/>
              </w:rPr>
            </w:pPr>
          </w:p>
          <w:p w:rsidR="00750528" w:rsidRPr="007A46B2" w:rsidRDefault="00750528" w:rsidP="00F50014">
            <w:pPr>
              <w:spacing w:line="400" w:lineRule="exact"/>
              <w:rPr>
                <w:rFonts w:ascii="標楷體" w:hAnsi="標楷體"/>
                <w:sz w:val="24"/>
                <w:szCs w:val="24"/>
              </w:rPr>
            </w:pPr>
          </w:p>
          <w:p w:rsidR="00750528" w:rsidRPr="007A46B2" w:rsidRDefault="00750528" w:rsidP="00F50014">
            <w:pPr>
              <w:spacing w:line="400" w:lineRule="exact"/>
              <w:rPr>
                <w:rFonts w:ascii="標楷體" w:hAnsi="標楷體"/>
                <w:sz w:val="24"/>
                <w:szCs w:val="24"/>
              </w:rPr>
            </w:pPr>
          </w:p>
        </w:tc>
      </w:tr>
      <w:tr w:rsidR="00750528" w:rsidRPr="007A46B2" w:rsidTr="00F50014">
        <w:trPr>
          <w:cantSplit/>
          <w:trHeight w:hRule="exact" w:val="993"/>
        </w:trPr>
        <w:tc>
          <w:tcPr>
            <w:tcW w:w="14176" w:type="dxa"/>
            <w:gridSpan w:val="6"/>
            <w:tcBorders>
              <w:left w:val="single" w:sz="12" w:space="0" w:color="auto"/>
              <w:bottom w:val="single" w:sz="12" w:space="0" w:color="auto"/>
              <w:right w:val="single" w:sz="12" w:space="0" w:color="auto"/>
            </w:tcBorders>
          </w:tcPr>
          <w:p w:rsidR="00750528" w:rsidRPr="007A46B2" w:rsidRDefault="00750528" w:rsidP="00F50014">
            <w:pPr>
              <w:rPr>
                <w:rFonts w:ascii="標楷體" w:hAnsi="標楷體"/>
                <w:sz w:val="24"/>
                <w:szCs w:val="24"/>
              </w:rPr>
            </w:pPr>
            <w:r w:rsidRPr="007A46B2">
              <w:rPr>
                <w:rFonts w:ascii="標楷體" w:hAnsi="標楷體" w:hint="eastAsia"/>
                <w:spacing w:val="24"/>
                <w:sz w:val="24"/>
                <w:szCs w:val="24"/>
              </w:rPr>
              <w:t xml:space="preserve"> 備</w:t>
            </w:r>
            <w:r w:rsidRPr="007A46B2">
              <w:rPr>
                <w:rFonts w:ascii="標楷體" w:hAnsi="標楷體"/>
                <w:spacing w:val="24"/>
                <w:sz w:val="24"/>
                <w:szCs w:val="24"/>
              </w:rPr>
              <w:t xml:space="preserve">  </w:t>
            </w:r>
            <w:proofErr w:type="gramStart"/>
            <w:r w:rsidRPr="007A46B2">
              <w:rPr>
                <w:rFonts w:ascii="標楷體" w:hAnsi="標楷體" w:hint="eastAsia"/>
                <w:spacing w:val="24"/>
                <w:sz w:val="24"/>
                <w:szCs w:val="24"/>
              </w:rPr>
              <w:t>註</w:t>
            </w:r>
            <w:proofErr w:type="gramEnd"/>
            <w:r w:rsidRPr="007A46B2">
              <w:rPr>
                <w:rFonts w:ascii="標楷體" w:hAnsi="標楷體" w:hint="eastAsia"/>
                <w:spacing w:val="24"/>
                <w:sz w:val="24"/>
                <w:szCs w:val="24"/>
              </w:rPr>
              <w:t>：</w:t>
            </w:r>
          </w:p>
        </w:tc>
      </w:tr>
    </w:tbl>
    <w:p w:rsidR="00750528" w:rsidRDefault="00750528" w:rsidP="00750528">
      <w:pPr>
        <w:spacing w:line="400" w:lineRule="exact"/>
        <w:jc w:val="center"/>
        <w:rPr>
          <w:rFonts w:ascii="標楷體" w:hAnsi="標楷體"/>
          <w:spacing w:val="24"/>
          <w:sz w:val="24"/>
          <w:szCs w:val="24"/>
        </w:rPr>
      </w:pPr>
      <w:r>
        <w:rPr>
          <w:rFonts w:ascii="標楷體" w:hAnsi="標楷體" w:hint="eastAsia"/>
          <w:spacing w:val="24"/>
          <w:sz w:val="24"/>
          <w:szCs w:val="24"/>
        </w:rPr>
        <w:t xml:space="preserve">                                           </w:t>
      </w:r>
      <w:r w:rsidRPr="007A46B2">
        <w:rPr>
          <w:rFonts w:ascii="標楷體" w:hAnsi="標楷體" w:hint="eastAsia"/>
          <w:spacing w:val="24"/>
          <w:sz w:val="24"/>
          <w:szCs w:val="24"/>
        </w:rPr>
        <w:t>稽核人員</w:t>
      </w:r>
      <w:r w:rsidRPr="007A46B2">
        <w:rPr>
          <w:rFonts w:ascii="標楷體" w:hAnsi="標楷體"/>
          <w:spacing w:val="24"/>
          <w:sz w:val="24"/>
          <w:szCs w:val="24"/>
        </w:rPr>
        <w:t xml:space="preserve"> </w:t>
      </w:r>
      <w:r w:rsidRPr="007A46B2">
        <w:rPr>
          <w:rFonts w:ascii="標楷體" w:hAnsi="標楷體" w:hint="eastAsia"/>
          <w:spacing w:val="24"/>
          <w:sz w:val="24"/>
          <w:szCs w:val="24"/>
        </w:rPr>
        <w:t xml:space="preserve">　　　　</w:t>
      </w:r>
      <w:r w:rsidRPr="007A46B2">
        <w:rPr>
          <w:rFonts w:ascii="標楷體" w:hAnsi="標楷體"/>
          <w:spacing w:val="24"/>
          <w:sz w:val="24"/>
          <w:szCs w:val="24"/>
        </w:rPr>
        <w:t xml:space="preserve"> </w:t>
      </w:r>
      <w:r w:rsidRPr="007A46B2">
        <w:rPr>
          <w:rFonts w:ascii="標楷體" w:hAnsi="標楷體" w:hint="eastAsia"/>
          <w:spacing w:val="24"/>
          <w:sz w:val="24"/>
          <w:szCs w:val="24"/>
        </w:rPr>
        <w:t>日</w:t>
      </w:r>
      <w:r w:rsidRPr="007A46B2">
        <w:rPr>
          <w:rFonts w:ascii="標楷體" w:hAnsi="標楷體"/>
          <w:spacing w:val="24"/>
          <w:sz w:val="24"/>
          <w:szCs w:val="24"/>
        </w:rPr>
        <w:t xml:space="preserve"> </w:t>
      </w:r>
      <w:r w:rsidRPr="007A46B2">
        <w:rPr>
          <w:rFonts w:ascii="標楷體" w:hAnsi="標楷體" w:hint="eastAsia"/>
          <w:spacing w:val="24"/>
          <w:sz w:val="24"/>
          <w:szCs w:val="24"/>
        </w:rPr>
        <w:t>期</w:t>
      </w:r>
    </w:p>
    <w:p w:rsidR="00907A65" w:rsidRPr="007A46B2" w:rsidRDefault="00907A65" w:rsidP="00907A65">
      <w:pPr>
        <w:spacing w:line="400" w:lineRule="exact"/>
        <w:jc w:val="center"/>
        <w:rPr>
          <w:rFonts w:ascii="標楷體" w:hAnsi="標楷體"/>
          <w:spacing w:val="6"/>
          <w:sz w:val="24"/>
          <w:szCs w:val="24"/>
        </w:rPr>
      </w:pPr>
      <w:r w:rsidRPr="00393ED3">
        <w:rPr>
          <w:rFonts w:ascii="標楷體"/>
          <w:spacing w:val="24"/>
        </w:rPr>
        <w:lastRenderedPageBreak/>
        <w:t xml:space="preserve">  </w:t>
      </w:r>
      <w:r w:rsidRPr="00393ED3">
        <w:rPr>
          <w:rFonts w:ascii="標楷體" w:hint="eastAsia"/>
          <w:spacing w:val="24"/>
        </w:rPr>
        <w:t xml:space="preserve">　</w:t>
      </w:r>
      <w:r w:rsidRPr="00393ED3">
        <w:rPr>
          <w:rFonts w:ascii="標楷體" w:hAnsi="標楷體" w:hint="eastAsia"/>
          <w:spacing w:val="24"/>
        </w:rPr>
        <w:t xml:space="preserve">　　     </w:t>
      </w:r>
      <w:r w:rsidRPr="007A46B2">
        <w:rPr>
          <w:rFonts w:ascii="標楷體" w:hAnsi="標楷體" w:cs="Arial" w:hint="eastAsia"/>
          <w:spacing w:val="6"/>
          <w:kern w:val="0"/>
          <w:sz w:val="24"/>
          <w:szCs w:val="24"/>
        </w:rPr>
        <w:t>股份有限公司</w:t>
      </w:r>
    </w:p>
    <w:p w:rsidR="00907A65" w:rsidRPr="007A46B2" w:rsidRDefault="00907A65" w:rsidP="00907A65">
      <w:pPr>
        <w:spacing w:line="400" w:lineRule="exact"/>
        <w:ind w:firstLineChars="2667" w:firstLine="6401"/>
        <w:rPr>
          <w:rFonts w:ascii="標楷體" w:hAnsi="標楷體"/>
          <w:spacing w:val="24"/>
          <w:sz w:val="24"/>
          <w:szCs w:val="24"/>
        </w:rPr>
      </w:pPr>
      <w:r w:rsidRPr="007A46B2">
        <w:rPr>
          <w:rFonts w:ascii="標楷體" w:hAnsi="標楷體"/>
          <w:noProof/>
          <w:sz w:val="24"/>
          <w:szCs w:val="24"/>
        </w:rPr>
        <mc:AlternateContent>
          <mc:Choice Requires="wps">
            <w:drawing>
              <wp:anchor distT="0" distB="0" distL="114300" distR="114300" simplePos="0" relativeHeight="251725824" behindDoc="0" locked="0" layoutInCell="0" allowOverlap="1" wp14:anchorId="420BA8C1" wp14:editId="5455BCCB">
                <wp:simplePos x="0" y="0"/>
                <wp:positionH relativeFrom="column">
                  <wp:posOffset>0</wp:posOffset>
                </wp:positionH>
                <wp:positionV relativeFrom="paragraph">
                  <wp:posOffset>139700</wp:posOffset>
                </wp:positionV>
                <wp:extent cx="1905000" cy="342900"/>
                <wp:effectExtent l="19050" t="19050" r="38100" b="3810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13E10" w:rsidRPr="00B60FE8" w:rsidRDefault="00613E10" w:rsidP="00907A65">
                            <w:pPr>
                              <w:rPr>
                                <w:rFonts w:ascii="標楷體" w:hAnsi="標楷體" w:cs="Arial"/>
                                <w:kern w:val="0"/>
                                <w:sz w:val="24"/>
                                <w:szCs w:val="26"/>
                              </w:rPr>
                            </w:pPr>
                            <w:r w:rsidRPr="00B60FE8">
                              <w:rPr>
                                <w:rFonts w:ascii="標楷體" w:hAnsi="標楷體" w:cs="Arial" w:hint="eastAsia"/>
                                <w:kern w:val="0"/>
                                <w:sz w:val="24"/>
                                <w:szCs w:val="26"/>
                              </w:rPr>
                              <w:t>作業週期：每半年查核</w:t>
                            </w:r>
                          </w:p>
                          <w:p w:rsidR="00613E10" w:rsidRDefault="00613E10" w:rsidP="00907A65"/>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32" style="position:absolute;left:0;text-align:left;margin-left:0;margin-top:11pt;width:150pt;height:2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SR/+QIAAEQ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" o:allowincell="f" filled="f" strokecolor="white" strokeweight="4pt">
                <v:textbox inset="1pt,1pt,1pt,1pt">
                  <w:txbxContent>
                    <w:p w:rsidR="00894BED" w:rsidRPr="00B60FE8" w:rsidRDefault="00894BED" w:rsidP="00907A65">
                      <w:pPr>
                        <w:rPr>
                          <w:rFonts w:ascii="標楷體" w:hAnsi="標楷體" w:cs="Arial"/>
                          <w:kern w:val="0"/>
                          <w:sz w:val="24"/>
                          <w:szCs w:val="26"/>
                        </w:rPr>
                      </w:pPr>
                      <w:r w:rsidRPr="00B60FE8">
                        <w:rPr>
                          <w:rFonts w:ascii="標楷體" w:hAnsi="標楷體" w:cs="Arial" w:hint="eastAsia"/>
                          <w:kern w:val="0"/>
                          <w:sz w:val="24"/>
                          <w:szCs w:val="26"/>
                        </w:rPr>
                        <w:t>作業週期：每半年查核</w:t>
                      </w:r>
                    </w:p>
                    <w:p w:rsidR="00894BED" w:rsidRDefault="00894BED" w:rsidP="00907A65"/>
                  </w:txbxContent>
                </v:textbox>
              </v:rect>
            </w:pict>
          </mc:Fallback>
        </mc:AlternateContent>
      </w:r>
      <w:r w:rsidRPr="007A46B2">
        <w:rPr>
          <w:rFonts w:ascii="標楷體" w:hAnsi="標楷體" w:cs="Arial" w:hint="eastAsia"/>
          <w:kern w:val="0"/>
          <w:sz w:val="24"/>
          <w:szCs w:val="24"/>
        </w:rPr>
        <w:t>業務及收入循環</w:t>
      </w:r>
    </w:p>
    <w:p w:rsidR="00907A65" w:rsidRPr="007A46B2" w:rsidRDefault="00907A65" w:rsidP="00907A65">
      <w:pPr>
        <w:spacing w:line="300" w:lineRule="auto"/>
        <w:ind w:firstLine="5488"/>
        <w:rPr>
          <w:rFonts w:ascii="標楷體" w:hAnsi="標楷體"/>
          <w:spacing w:val="6"/>
          <w:sz w:val="24"/>
          <w:szCs w:val="24"/>
        </w:rPr>
      </w:pPr>
      <w:r w:rsidRPr="007A46B2">
        <w:rPr>
          <w:rFonts w:ascii="標楷體" w:hAnsi="標楷體" w:hint="eastAsia"/>
          <w:sz w:val="24"/>
          <w:szCs w:val="24"/>
        </w:rPr>
        <w:t xml:space="preserve"> </w:t>
      </w:r>
      <w:r w:rsidRPr="007A46B2">
        <w:rPr>
          <w:rFonts w:ascii="標楷體" w:hAnsi="標楷體"/>
          <w:sz w:val="24"/>
          <w:szCs w:val="24"/>
        </w:rPr>
        <w:t xml:space="preserve"> </w:t>
      </w:r>
      <w:r w:rsidRPr="007A46B2">
        <w:rPr>
          <w:rFonts w:ascii="標楷體" w:hAnsi="標楷體" w:cs="Arial" w:hint="eastAsia"/>
          <w:spacing w:val="6"/>
          <w:kern w:val="0"/>
          <w:sz w:val="24"/>
          <w:szCs w:val="24"/>
        </w:rPr>
        <w:t>洗錢防制作業查核明細表</w:t>
      </w:r>
      <w:r w:rsidRPr="007A46B2">
        <w:rPr>
          <w:rFonts w:ascii="標楷體" w:hAnsi="標楷體" w:hint="eastAsia"/>
          <w:spacing w:val="6"/>
          <w:sz w:val="24"/>
          <w:szCs w:val="24"/>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07A65" w:rsidRPr="007A46B2" w:rsidTr="00E55980">
        <w:trPr>
          <w:cantSplit/>
          <w:trHeight w:hRule="exact" w:val="400"/>
        </w:trPr>
        <w:tc>
          <w:tcPr>
            <w:tcW w:w="1985" w:type="dxa"/>
            <w:vMerge w:val="restart"/>
            <w:tcBorders>
              <w:top w:val="single" w:sz="12" w:space="0" w:color="auto"/>
              <w:left w:val="single" w:sz="12" w:space="0" w:color="auto"/>
            </w:tcBorders>
            <w:vAlign w:val="center"/>
          </w:tcPr>
          <w:p w:rsidR="00907A65" w:rsidRPr="007A46B2" w:rsidRDefault="00907A65" w:rsidP="00E55980">
            <w:pPr>
              <w:jc w:val="center"/>
              <w:rPr>
                <w:rFonts w:ascii="標楷體" w:hAnsi="標楷體"/>
                <w:sz w:val="24"/>
                <w:szCs w:val="24"/>
              </w:rPr>
            </w:pPr>
            <w:r w:rsidRPr="007A46B2">
              <w:rPr>
                <w:rFonts w:ascii="標楷體" w:hAnsi="標楷體" w:hint="eastAsia"/>
                <w:sz w:val="24"/>
                <w:szCs w:val="24"/>
              </w:rPr>
              <w:t>項</w:t>
            </w:r>
            <w:r w:rsidRPr="007A46B2">
              <w:rPr>
                <w:rFonts w:ascii="標楷體" w:hAnsi="標楷體"/>
                <w:sz w:val="24"/>
                <w:szCs w:val="24"/>
              </w:rPr>
              <w:t xml:space="preserve">     </w:t>
            </w:r>
            <w:r w:rsidRPr="007A46B2">
              <w:rPr>
                <w:rFonts w:ascii="標楷體" w:hAnsi="標楷體" w:hint="eastAsia"/>
                <w:sz w:val="24"/>
                <w:szCs w:val="24"/>
              </w:rPr>
              <w:t>目</w:t>
            </w:r>
          </w:p>
        </w:tc>
        <w:tc>
          <w:tcPr>
            <w:tcW w:w="7938" w:type="dxa"/>
            <w:vMerge w:val="restart"/>
            <w:tcBorders>
              <w:top w:val="single" w:sz="12" w:space="0" w:color="auto"/>
            </w:tcBorders>
            <w:vAlign w:val="center"/>
          </w:tcPr>
          <w:p w:rsidR="00907A65" w:rsidRPr="007A46B2" w:rsidRDefault="00907A65" w:rsidP="00E55980">
            <w:pPr>
              <w:jc w:val="center"/>
              <w:rPr>
                <w:rFonts w:ascii="標楷體" w:hAnsi="標楷體"/>
                <w:sz w:val="24"/>
                <w:szCs w:val="24"/>
              </w:rPr>
            </w:pPr>
            <w:r w:rsidRPr="007A46B2">
              <w:rPr>
                <w:rFonts w:ascii="標楷體" w:hAnsi="標楷體" w:hint="eastAsia"/>
                <w:sz w:val="24"/>
                <w:szCs w:val="24"/>
              </w:rPr>
              <w:t>查</w:t>
            </w:r>
            <w:r w:rsidRPr="007A46B2">
              <w:rPr>
                <w:rFonts w:ascii="標楷體" w:hAnsi="標楷體"/>
                <w:sz w:val="24"/>
                <w:szCs w:val="24"/>
              </w:rPr>
              <w:t xml:space="preserve">          </w:t>
            </w:r>
            <w:r w:rsidRPr="007A46B2">
              <w:rPr>
                <w:rFonts w:ascii="標楷體" w:hAnsi="標楷體" w:hint="eastAsia"/>
                <w:sz w:val="24"/>
                <w:szCs w:val="24"/>
              </w:rPr>
              <w:t>核</w:t>
            </w:r>
            <w:r w:rsidRPr="007A46B2">
              <w:rPr>
                <w:rFonts w:ascii="標楷體" w:hAnsi="標楷體"/>
                <w:sz w:val="24"/>
                <w:szCs w:val="24"/>
              </w:rPr>
              <w:t xml:space="preserve">          </w:t>
            </w:r>
            <w:r w:rsidRPr="007A46B2">
              <w:rPr>
                <w:rFonts w:ascii="標楷體" w:hAnsi="標楷體" w:hint="eastAsia"/>
                <w:sz w:val="24"/>
                <w:szCs w:val="24"/>
              </w:rPr>
              <w:t>程</w:t>
            </w:r>
            <w:r w:rsidRPr="007A46B2">
              <w:rPr>
                <w:rFonts w:ascii="標楷體" w:hAnsi="標楷體"/>
                <w:sz w:val="24"/>
                <w:szCs w:val="24"/>
              </w:rPr>
              <w:t xml:space="preserve">          </w:t>
            </w:r>
            <w:r w:rsidRPr="007A46B2">
              <w:rPr>
                <w:rFonts w:ascii="標楷體" w:hAnsi="標楷體" w:hint="eastAsia"/>
                <w:sz w:val="24"/>
                <w:szCs w:val="24"/>
              </w:rPr>
              <w:t>序</w:t>
            </w:r>
          </w:p>
        </w:tc>
        <w:tc>
          <w:tcPr>
            <w:tcW w:w="2268" w:type="dxa"/>
            <w:gridSpan w:val="3"/>
            <w:tcBorders>
              <w:top w:val="single" w:sz="12" w:space="0" w:color="auto"/>
            </w:tcBorders>
            <w:vAlign w:val="center"/>
          </w:tcPr>
          <w:p w:rsidR="00907A65" w:rsidRPr="007A46B2" w:rsidRDefault="00907A65" w:rsidP="00E55980">
            <w:pPr>
              <w:jc w:val="center"/>
              <w:rPr>
                <w:rFonts w:ascii="標楷體" w:hAnsi="標楷體"/>
                <w:spacing w:val="60"/>
                <w:sz w:val="24"/>
                <w:szCs w:val="24"/>
              </w:rPr>
            </w:pPr>
            <w:r w:rsidRPr="007A46B2">
              <w:rPr>
                <w:rFonts w:ascii="標楷體" w:hAns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907A65" w:rsidRPr="007A46B2" w:rsidRDefault="00907A65" w:rsidP="00E55980">
            <w:pPr>
              <w:jc w:val="center"/>
              <w:rPr>
                <w:rFonts w:ascii="標楷體" w:hAnsi="標楷體"/>
                <w:sz w:val="24"/>
                <w:szCs w:val="24"/>
              </w:rPr>
            </w:pPr>
            <w:r w:rsidRPr="007A46B2">
              <w:rPr>
                <w:rFonts w:ascii="標楷體" w:hAnsi="標楷體" w:hint="eastAsia"/>
                <w:spacing w:val="60"/>
                <w:sz w:val="24"/>
                <w:szCs w:val="24"/>
              </w:rPr>
              <w:t>底稿索引</w:t>
            </w:r>
          </w:p>
        </w:tc>
      </w:tr>
      <w:tr w:rsidR="00907A65" w:rsidRPr="007A46B2" w:rsidTr="00E55980">
        <w:trPr>
          <w:cantSplit/>
          <w:trHeight w:hRule="exact" w:val="400"/>
        </w:trPr>
        <w:tc>
          <w:tcPr>
            <w:tcW w:w="1985" w:type="dxa"/>
            <w:vMerge/>
            <w:tcBorders>
              <w:left w:val="single" w:sz="12" w:space="0" w:color="auto"/>
            </w:tcBorders>
          </w:tcPr>
          <w:p w:rsidR="00907A65" w:rsidRPr="007A46B2" w:rsidRDefault="00907A65" w:rsidP="00E55980">
            <w:pPr>
              <w:rPr>
                <w:rFonts w:ascii="標楷體" w:hAnsi="標楷體"/>
                <w:sz w:val="24"/>
                <w:szCs w:val="24"/>
              </w:rPr>
            </w:pPr>
          </w:p>
        </w:tc>
        <w:tc>
          <w:tcPr>
            <w:tcW w:w="7938" w:type="dxa"/>
            <w:vMerge/>
          </w:tcPr>
          <w:p w:rsidR="00907A65" w:rsidRPr="007A46B2" w:rsidRDefault="00907A65" w:rsidP="00E55980">
            <w:pPr>
              <w:rPr>
                <w:rFonts w:ascii="標楷體" w:hAnsi="標楷體"/>
                <w:sz w:val="24"/>
                <w:szCs w:val="24"/>
              </w:rPr>
            </w:pPr>
          </w:p>
        </w:tc>
        <w:tc>
          <w:tcPr>
            <w:tcW w:w="692" w:type="dxa"/>
          </w:tcPr>
          <w:p w:rsidR="00907A65" w:rsidRPr="007A46B2" w:rsidRDefault="00907A65" w:rsidP="00E55980">
            <w:pPr>
              <w:jc w:val="center"/>
              <w:rPr>
                <w:rFonts w:ascii="標楷體" w:hAnsi="標楷體"/>
                <w:sz w:val="24"/>
                <w:szCs w:val="24"/>
              </w:rPr>
            </w:pPr>
            <w:r w:rsidRPr="007A46B2">
              <w:rPr>
                <w:rFonts w:ascii="標楷體" w:hAnsi="標楷體" w:hint="eastAsia"/>
                <w:sz w:val="24"/>
                <w:szCs w:val="24"/>
              </w:rPr>
              <w:t>是</w:t>
            </w:r>
          </w:p>
        </w:tc>
        <w:tc>
          <w:tcPr>
            <w:tcW w:w="693" w:type="dxa"/>
          </w:tcPr>
          <w:p w:rsidR="00907A65" w:rsidRPr="007A46B2" w:rsidRDefault="00907A65" w:rsidP="00E55980">
            <w:pPr>
              <w:jc w:val="center"/>
              <w:rPr>
                <w:rFonts w:ascii="標楷體" w:hAnsi="標楷體"/>
                <w:sz w:val="24"/>
                <w:szCs w:val="24"/>
              </w:rPr>
            </w:pPr>
            <w:r w:rsidRPr="007A46B2">
              <w:rPr>
                <w:rFonts w:ascii="標楷體" w:hAnsi="標楷體" w:hint="eastAsia"/>
                <w:sz w:val="24"/>
                <w:szCs w:val="24"/>
              </w:rPr>
              <w:t>否</w:t>
            </w:r>
          </w:p>
        </w:tc>
        <w:tc>
          <w:tcPr>
            <w:tcW w:w="883" w:type="dxa"/>
          </w:tcPr>
          <w:p w:rsidR="00907A65" w:rsidRPr="007A46B2" w:rsidRDefault="00907A65" w:rsidP="00E55980">
            <w:pPr>
              <w:jc w:val="center"/>
              <w:rPr>
                <w:rFonts w:ascii="標楷體" w:hAnsi="標楷體"/>
                <w:sz w:val="24"/>
                <w:szCs w:val="24"/>
              </w:rPr>
            </w:pPr>
            <w:r w:rsidRPr="007A46B2">
              <w:rPr>
                <w:rFonts w:ascii="標楷體" w:hAnsi="標楷體" w:hint="eastAsia"/>
                <w:sz w:val="24"/>
                <w:szCs w:val="24"/>
              </w:rPr>
              <w:t>不適用</w:t>
            </w:r>
          </w:p>
        </w:tc>
        <w:tc>
          <w:tcPr>
            <w:tcW w:w="1985" w:type="dxa"/>
            <w:vMerge/>
            <w:tcBorders>
              <w:right w:val="single" w:sz="12" w:space="0" w:color="auto"/>
            </w:tcBorders>
          </w:tcPr>
          <w:p w:rsidR="00907A65" w:rsidRPr="007A46B2" w:rsidRDefault="00907A65" w:rsidP="00E55980">
            <w:pPr>
              <w:rPr>
                <w:rFonts w:ascii="標楷體" w:hAnsi="標楷體"/>
                <w:sz w:val="24"/>
                <w:szCs w:val="24"/>
              </w:rPr>
            </w:pPr>
          </w:p>
        </w:tc>
      </w:tr>
      <w:tr w:rsidR="00907A65" w:rsidRPr="007A46B2" w:rsidTr="00AB5E8B">
        <w:trPr>
          <w:trHeight w:hRule="exact" w:val="5472"/>
        </w:trPr>
        <w:tc>
          <w:tcPr>
            <w:tcW w:w="1985" w:type="dxa"/>
            <w:tcBorders>
              <w:left w:val="single" w:sz="12" w:space="0" w:color="auto"/>
            </w:tcBorders>
          </w:tcPr>
          <w:p w:rsidR="00907A65" w:rsidRPr="007A46B2" w:rsidRDefault="00907A65" w:rsidP="00E55980">
            <w:pPr>
              <w:spacing w:line="400" w:lineRule="exact"/>
              <w:jc w:val="both"/>
              <w:rPr>
                <w:rFonts w:ascii="標楷體" w:hAnsi="標楷體" w:cs="Arial"/>
                <w:kern w:val="0"/>
                <w:sz w:val="24"/>
                <w:szCs w:val="24"/>
              </w:rPr>
            </w:pPr>
            <w:r w:rsidRPr="007A46B2">
              <w:rPr>
                <w:rFonts w:ascii="標楷體" w:hAnsi="標楷體" w:cs="Arial" w:hint="eastAsia"/>
                <w:kern w:val="0"/>
                <w:sz w:val="24"/>
                <w:szCs w:val="24"/>
              </w:rPr>
              <w:t>洗錢防制作業</w:t>
            </w:r>
          </w:p>
          <w:p w:rsidR="00907A65" w:rsidRPr="007A46B2" w:rsidRDefault="00907A65" w:rsidP="00E55980">
            <w:pPr>
              <w:pStyle w:val="aa"/>
              <w:spacing w:line="400" w:lineRule="exact"/>
              <w:rPr>
                <w:rFonts w:hAnsi="標楷體"/>
                <w:sz w:val="24"/>
                <w:szCs w:val="24"/>
              </w:rPr>
            </w:pPr>
          </w:p>
        </w:tc>
        <w:tc>
          <w:tcPr>
            <w:tcW w:w="7938" w:type="dxa"/>
          </w:tcPr>
          <w:p w:rsidR="00907A65" w:rsidRPr="00517E8B" w:rsidRDefault="00907A65" w:rsidP="00AB5E8B">
            <w:pPr>
              <w:pStyle w:val="3"/>
              <w:spacing w:line="400" w:lineRule="exact"/>
              <w:ind w:leftChars="172" w:left="962" w:hangingChars="200" w:hanging="480"/>
              <w:rPr>
                <w:rFonts w:hAnsi="標楷體" w:cs="Arial"/>
                <w:kern w:val="0"/>
                <w:sz w:val="24"/>
                <w:szCs w:val="26"/>
              </w:rPr>
            </w:pPr>
            <w:r w:rsidRPr="00517E8B">
              <w:rPr>
                <w:rFonts w:hAnsi="標楷體" w:cs="Arial" w:hint="eastAsia"/>
                <w:kern w:val="0"/>
                <w:sz w:val="24"/>
                <w:szCs w:val="26"/>
              </w:rPr>
              <w:t>(二)是否</w:t>
            </w:r>
            <w:r w:rsidRPr="00517E8B">
              <w:rPr>
                <w:rFonts w:hAnsi="標楷體" w:cs="Arial"/>
                <w:kern w:val="0"/>
                <w:sz w:val="24"/>
                <w:szCs w:val="26"/>
              </w:rPr>
              <w:t>依據</w:t>
            </w:r>
            <w:r w:rsidRPr="00517E8B">
              <w:rPr>
                <w:rFonts w:hAnsi="標楷體" w:cs="Arial" w:hint="eastAsia"/>
                <w:kern w:val="0"/>
                <w:sz w:val="24"/>
                <w:szCs w:val="26"/>
              </w:rPr>
              <w:t>該指引、</w:t>
            </w:r>
            <w:r w:rsidRPr="00517E8B">
              <w:rPr>
                <w:rFonts w:hAnsi="標楷體" w:cs="Arial"/>
                <w:kern w:val="0"/>
                <w:sz w:val="24"/>
                <w:szCs w:val="26"/>
              </w:rPr>
              <w:t>洗錢</w:t>
            </w:r>
            <w:proofErr w:type="gramStart"/>
            <w:r w:rsidRPr="00517E8B">
              <w:rPr>
                <w:rFonts w:hAnsi="標楷體" w:cs="Arial"/>
                <w:kern w:val="0"/>
                <w:sz w:val="24"/>
                <w:szCs w:val="26"/>
              </w:rPr>
              <w:t>及資恐風險</w:t>
            </w:r>
            <w:proofErr w:type="gramEnd"/>
            <w:r w:rsidRPr="00517E8B">
              <w:rPr>
                <w:rFonts w:hAnsi="標楷體" w:cs="Arial"/>
                <w:kern w:val="0"/>
                <w:sz w:val="24"/>
                <w:szCs w:val="26"/>
              </w:rPr>
              <w:t>、業務規模，訂定防制洗錢及</w:t>
            </w:r>
            <w:proofErr w:type="gramStart"/>
            <w:r w:rsidRPr="00517E8B">
              <w:rPr>
                <w:rFonts w:hAnsi="標楷體" w:cs="Arial"/>
                <w:kern w:val="0"/>
                <w:sz w:val="24"/>
                <w:szCs w:val="26"/>
              </w:rPr>
              <w:t>打擊資恐計畫</w:t>
            </w:r>
            <w:proofErr w:type="gramEnd"/>
            <w:r w:rsidRPr="00517E8B">
              <w:rPr>
                <w:rFonts w:hAnsi="標楷體" w:cs="Arial"/>
                <w:kern w:val="0"/>
                <w:sz w:val="24"/>
                <w:szCs w:val="26"/>
              </w:rPr>
              <w:t>，以管理及降低已辨識出之風險，並對其中之較高風險，採取強化控管措施。</w:t>
            </w:r>
          </w:p>
          <w:p w:rsidR="00907A65" w:rsidRPr="00517E8B" w:rsidRDefault="00907A65" w:rsidP="00AB5E8B">
            <w:pPr>
              <w:pStyle w:val="3"/>
              <w:spacing w:line="400" w:lineRule="exact"/>
              <w:ind w:leftChars="172" w:left="962" w:hangingChars="200" w:hanging="480"/>
              <w:rPr>
                <w:rFonts w:hAnsi="標楷體" w:cs="Arial"/>
                <w:kern w:val="0"/>
                <w:sz w:val="24"/>
                <w:szCs w:val="26"/>
              </w:rPr>
            </w:pPr>
            <w:r w:rsidRPr="00517E8B">
              <w:rPr>
                <w:rFonts w:hAnsi="標楷體" w:cs="Arial" w:hint="eastAsia"/>
                <w:kern w:val="0"/>
                <w:sz w:val="24"/>
                <w:szCs w:val="26"/>
              </w:rPr>
              <w:t>(三)</w:t>
            </w:r>
            <w:r w:rsidRPr="00517E8B">
              <w:rPr>
                <w:rFonts w:hAnsi="標楷體" w:cs="Arial"/>
                <w:kern w:val="0"/>
                <w:sz w:val="24"/>
                <w:szCs w:val="26"/>
              </w:rPr>
              <w:t>監督控管防制洗錢及</w:t>
            </w:r>
            <w:proofErr w:type="gramStart"/>
            <w:r w:rsidRPr="00517E8B">
              <w:rPr>
                <w:rFonts w:hAnsi="標楷體" w:cs="Arial"/>
                <w:kern w:val="0"/>
                <w:sz w:val="24"/>
                <w:szCs w:val="26"/>
              </w:rPr>
              <w:t>打擊資恐法令</w:t>
            </w:r>
            <w:proofErr w:type="gramEnd"/>
            <w:r w:rsidRPr="00517E8B">
              <w:rPr>
                <w:rFonts w:hAnsi="標楷體" w:cs="Arial"/>
                <w:kern w:val="0"/>
                <w:sz w:val="24"/>
                <w:szCs w:val="26"/>
              </w:rPr>
              <w:t>遵循及防制洗錢及</w:t>
            </w:r>
            <w:proofErr w:type="gramStart"/>
            <w:r w:rsidRPr="00517E8B">
              <w:rPr>
                <w:rFonts w:hAnsi="標楷體" w:cs="Arial"/>
                <w:kern w:val="0"/>
                <w:sz w:val="24"/>
                <w:szCs w:val="26"/>
              </w:rPr>
              <w:t>打擊資恐計畫</w:t>
            </w:r>
            <w:proofErr w:type="gramEnd"/>
            <w:r w:rsidRPr="00517E8B">
              <w:rPr>
                <w:rFonts w:hAnsi="標楷體" w:cs="Arial"/>
                <w:kern w:val="0"/>
                <w:sz w:val="24"/>
                <w:szCs w:val="26"/>
              </w:rPr>
              <w:t>執行之標準作業程序，並納入自行評估及內部稽核項目，且於必要時予以強化。</w:t>
            </w:r>
          </w:p>
          <w:p w:rsidR="00907A65" w:rsidRDefault="00907A65" w:rsidP="00AB5E8B">
            <w:pPr>
              <w:spacing w:line="400" w:lineRule="exact"/>
              <w:ind w:left="480" w:hangingChars="200" w:hanging="480"/>
              <w:jc w:val="both"/>
              <w:rPr>
                <w:rFonts w:ascii="標楷體" w:hAnsi="標楷體" w:cs="Arial"/>
                <w:kern w:val="0"/>
                <w:sz w:val="24"/>
                <w:szCs w:val="24"/>
              </w:rPr>
            </w:pPr>
            <w:r>
              <w:rPr>
                <w:rFonts w:ascii="標楷體" w:hAnsi="標楷體" w:cs="Arial" w:hint="eastAsia"/>
                <w:kern w:val="0"/>
                <w:sz w:val="24"/>
                <w:szCs w:val="24"/>
              </w:rPr>
              <w:t>六、</w:t>
            </w:r>
            <w:r w:rsidRPr="009E7FBB">
              <w:rPr>
                <w:rFonts w:ascii="標楷體" w:hAnsi="標楷體" w:cs="Arial" w:hint="eastAsia"/>
                <w:kern w:val="0"/>
                <w:sz w:val="24"/>
                <w:szCs w:val="24"/>
              </w:rPr>
              <w:t>公司</w:t>
            </w:r>
            <w:r w:rsidRPr="009E7FBB">
              <w:rPr>
                <w:rFonts w:ascii="標楷體" w:hAnsi="標楷體" w:cs="Arial" w:hint="eastAsia"/>
                <w:color w:val="0000FF"/>
                <w:kern w:val="0"/>
                <w:sz w:val="24"/>
                <w:szCs w:val="24"/>
                <w:u w:val="single"/>
              </w:rPr>
              <w:t>如有</w:t>
            </w:r>
            <w:r w:rsidRPr="009E7FBB">
              <w:rPr>
                <w:rFonts w:ascii="標楷體" w:hAnsi="標楷體" w:cs="Arial"/>
                <w:kern w:val="0"/>
                <w:sz w:val="24"/>
                <w:szCs w:val="24"/>
              </w:rPr>
              <w:t>分公司</w:t>
            </w:r>
            <w:r w:rsidRPr="009E7FBB">
              <w:rPr>
                <w:rFonts w:ascii="標楷體" w:hAnsi="標楷體" w:cs="Arial" w:hint="eastAsia"/>
                <w:kern w:val="0"/>
                <w:sz w:val="24"/>
                <w:szCs w:val="24"/>
              </w:rPr>
              <w:t>(</w:t>
            </w:r>
            <w:r w:rsidRPr="009E7FBB">
              <w:rPr>
                <w:rFonts w:ascii="標楷體" w:hAnsi="標楷體" w:cs="Arial"/>
                <w:kern w:val="0"/>
                <w:sz w:val="24"/>
                <w:szCs w:val="24"/>
              </w:rPr>
              <w:t>或子公司</w:t>
            </w:r>
            <w:r w:rsidRPr="009E7FBB">
              <w:rPr>
                <w:rFonts w:ascii="標楷體" w:hAnsi="標楷體" w:cs="Arial" w:hint="eastAsia"/>
                <w:kern w:val="0"/>
                <w:sz w:val="24"/>
                <w:szCs w:val="24"/>
              </w:rPr>
              <w:t>)</w:t>
            </w:r>
            <w:r w:rsidRPr="009E7FBB">
              <w:rPr>
                <w:rFonts w:ascii="標楷體" w:hAnsi="標楷體" w:cs="Arial" w:hint="eastAsia"/>
                <w:color w:val="0000FF"/>
                <w:kern w:val="0"/>
                <w:sz w:val="24"/>
                <w:szCs w:val="24"/>
                <w:u w:val="single"/>
              </w:rPr>
              <w:t>者</w:t>
            </w:r>
            <w:r w:rsidRPr="009E7FBB">
              <w:rPr>
                <w:rFonts w:ascii="標楷體" w:hAnsi="標楷體" w:cs="Arial"/>
                <w:kern w:val="0"/>
                <w:sz w:val="24"/>
                <w:szCs w:val="24"/>
              </w:rPr>
              <w:t>，</w:t>
            </w:r>
            <w:r w:rsidRPr="009E7FBB">
              <w:rPr>
                <w:rFonts w:ascii="標楷體" w:hAnsi="標楷體" w:cs="Arial" w:hint="eastAsia"/>
                <w:kern w:val="0"/>
                <w:sz w:val="24"/>
                <w:szCs w:val="24"/>
              </w:rPr>
              <w:t>是否</w:t>
            </w:r>
            <w:r w:rsidRPr="009E7FBB">
              <w:rPr>
                <w:rFonts w:ascii="標楷體" w:hAnsi="標楷體" w:cs="Arial"/>
                <w:kern w:val="0"/>
                <w:sz w:val="24"/>
                <w:szCs w:val="24"/>
              </w:rPr>
              <w:t>訂定集團層次之防制洗錢與</w:t>
            </w:r>
            <w:proofErr w:type="gramStart"/>
            <w:r w:rsidRPr="009E7FBB">
              <w:rPr>
                <w:rFonts w:ascii="標楷體" w:hAnsi="標楷體" w:cs="Arial"/>
                <w:kern w:val="0"/>
                <w:sz w:val="24"/>
                <w:szCs w:val="24"/>
              </w:rPr>
              <w:t>打擊資恐計畫</w:t>
            </w:r>
            <w:proofErr w:type="gramEnd"/>
            <w:r w:rsidRPr="009E7FBB">
              <w:rPr>
                <w:rFonts w:ascii="標楷體" w:hAnsi="標楷體" w:cs="Arial" w:hint="eastAsia"/>
                <w:kern w:val="0"/>
                <w:sz w:val="24"/>
                <w:szCs w:val="24"/>
              </w:rPr>
              <w:t>。</w:t>
            </w:r>
          </w:p>
          <w:p w:rsidR="000F7CE4" w:rsidRPr="009E7FBB" w:rsidRDefault="000F7CE4" w:rsidP="00AB5E8B">
            <w:pPr>
              <w:spacing w:line="400" w:lineRule="exact"/>
              <w:ind w:left="480" w:hangingChars="200" w:hanging="480"/>
              <w:jc w:val="both"/>
              <w:rPr>
                <w:rFonts w:hAnsi="標楷體"/>
                <w:sz w:val="24"/>
                <w:szCs w:val="24"/>
              </w:rPr>
            </w:pPr>
            <w:r w:rsidRPr="000F7CE4">
              <w:rPr>
                <w:rFonts w:ascii="標楷體" w:hAnsi="標楷體" w:cs="Arial" w:hint="eastAsia"/>
                <w:kern w:val="0"/>
                <w:sz w:val="24"/>
                <w:szCs w:val="26"/>
              </w:rPr>
              <w:t>七、公司國內外營業單位是否指派資深管理人員擔任督導主管，負責督導所屬營業單位執行防制洗錢及</w:t>
            </w:r>
            <w:proofErr w:type="gramStart"/>
            <w:r w:rsidRPr="000F7CE4">
              <w:rPr>
                <w:rFonts w:ascii="標楷體" w:hAnsi="標楷體" w:cs="Arial" w:hint="eastAsia"/>
                <w:kern w:val="0"/>
                <w:sz w:val="24"/>
                <w:szCs w:val="26"/>
              </w:rPr>
              <w:t>打擊資恐相關</w:t>
            </w:r>
            <w:proofErr w:type="gramEnd"/>
            <w:r w:rsidRPr="000F7CE4">
              <w:rPr>
                <w:rFonts w:ascii="標楷體" w:hAnsi="標楷體" w:cs="Arial" w:hint="eastAsia"/>
                <w:kern w:val="0"/>
                <w:sz w:val="24"/>
                <w:szCs w:val="26"/>
              </w:rPr>
              <w:t>事宜，及是否依證券暨期貨市場各服務事業建立內部控制制度處理準則相關規定辦理自行評估。</w:t>
            </w:r>
          </w:p>
        </w:tc>
        <w:tc>
          <w:tcPr>
            <w:tcW w:w="692" w:type="dxa"/>
          </w:tcPr>
          <w:p w:rsidR="00907A65" w:rsidRPr="007A46B2" w:rsidRDefault="00907A65" w:rsidP="00E55980">
            <w:pPr>
              <w:spacing w:line="400" w:lineRule="exact"/>
              <w:jc w:val="center"/>
              <w:rPr>
                <w:rFonts w:ascii="標楷體" w:hAnsi="標楷體"/>
                <w:sz w:val="24"/>
                <w:szCs w:val="24"/>
              </w:rPr>
            </w:pPr>
          </w:p>
          <w:p w:rsidR="00907A65" w:rsidRPr="007A46B2" w:rsidRDefault="00907A65" w:rsidP="00E55980">
            <w:pPr>
              <w:spacing w:line="400" w:lineRule="exact"/>
              <w:jc w:val="center"/>
              <w:rPr>
                <w:rFonts w:ascii="標楷體" w:hAnsi="標楷體"/>
                <w:sz w:val="24"/>
                <w:szCs w:val="24"/>
              </w:rPr>
            </w:pPr>
          </w:p>
          <w:p w:rsidR="00907A65" w:rsidRPr="007A46B2" w:rsidRDefault="00907A65" w:rsidP="00E55980">
            <w:pPr>
              <w:spacing w:line="400" w:lineRule="exact"/>
              <w:jc w:val="center"/>
              <w:rPr>
                <w:rFonts w:ascii="標楷體" w:hAnsi="標楷體"/>
                <w:sz w:val="24"/>
                <w:szCs w:val="24"/>
              </w:rPr>
            </w:pPr>
          </w:p>
        </w:tc>
        <w:tc>
          <w:tcPr>
            <w:tcW w:w="693" w:type="dxa"/>
          </w:tcPr>
          <w:p w:rsidR="00907A65" w:rsidRPr="007A46B2" w:rsidRDefault="00907A65" w:rsidP="00E55980">
            <w:pPr>
              <w:spacing w:line="400" w:lineRule="exact"/>
              <w:jc w:val="center"/>
              <w:rPr>
                <w:rFonts w:ascii="標楷體" w:hAnsi="標楷體"/>
                <w:sz w:val="24"/>
                <w:szCs w:val="24"/>
              </w:rPr>
            </w:pPr>
          </w:p>
          <w:p w:rsidR="00907A65" w:rsidRPr="007A46B2" w:rsidRDefault="00907A65" w:rsidP="00E55980">
            <w:pPr>
              <w:spacing w:line="400" w:lineRule="exact"/>
              <w:jc w:val="center"/>
              <w:rPr>
                <w:rFonts w:ascii="標楷體" w:hAnsi="標楷體"/>
                <w:sz w:val="24"/>
                <w:szCs w:val="24"/>
              </w:rPr>
            </w:pPr>
          </w:p>
          <w:p w:rsidR="00907A65" w:rsidRPr="007A46B2" w:rsidRDefault="00907A65" w:rsidP="00E55980">
            <w:pPr>
              <w:spacing w:line="400" w:lineRule="exact"/>
              <w:jc w:val="center"/>
              <w:rPr>
                <w:rFonts w:ascii="標楷體" w:hAnsi="標楷體"/>
                <w:sz w:val="24"/>
                <w:szCs w:val="24"/>
              </w:rPr>
            </w:pPr>
          </w:p>
        </w:tc>
        <w:tc>
          <w:tcPr>
            <w:tcW w:w="883" w:type="dxa"/>
          </w:tcPr>
          <w:p w:rsidR="00907A65" w:rsidRPr="007A46B2" w:rsidRDefault="00907A65" w:rsidP="00E55980">
            <w:pPr>
              <w:spacing w:line="400" w:lineRule="exact"/>
              <w:jc w:val="center"/>
              <w:rPr>
                <w:rFonts w:ascii="標楷體" w:hAnsi="標楷體"/>
                <w:sz w:val="24"/>
                <w:szCs w:val="24"/>
              </w:rPr>
            </w:pPr>
          </w:p>
          <w:p w:rsidR="00907A65" w:rsidRPr="007A46B2" w:rsidRDefault="00907A65" w:rsidP="00E55980">
            <w:pPr>
              <w:spacing w:line="400" w:lineRule="exact"/>
              <w:jc w:val="center"/>
              <w:rPr>
                <w:rFonts w:ascii="標楷體" w:hAnsi="標楷體"/>
                <w:sz w:val="24"/>
                <w:szCs w:val="24"/>
              </w:rPr>
            </w:pPr>
          </w:p>
          <w:p w:rsidR="00907A65" w:rsidRPr="007A46B2" w:rsidRDefault="00907A65" w:rsidP="00E55980">
            <w:pPr>
              <w:spacing w:line="400" w:lineRule="exact"/>
              <w:jc w:val="center"/>
              <w:rPr>
                <w:rFonts w:ascii="標楷體" w:hAnsi="標楷體"/>
                <w:sz w:val="24"/>
                <w:szCs w:val="24"/>
              </w:rPr>
            </w:pPr>
          </w:p>
        </w:tc>
        <w:tc>
          <w:tcPr>
            <w:tcW w:w="1985" w:type="dxa"/>
            <w:tcBorders>
              <w:right w:val="single" w:sz="12" w:space="0" w:color="auto"/>
            </w:tcBorders>
          </w:tcPr>
          <w:p w:rsidR="00907A65" w:rsidRPr="007A46B2" w:rsidRDefault="00907A65" w:rsidP="00E55980">
            <w:pPr>
              <w:spacing w:line="400" w:lineRule="exact"/>
              <w:rPr>
                <w:rFonts w:ascii="標楷體" w:hAnsi="標楷體"/>
                <w:sz w:val="24"/>
                <w:szCs w:val="24"/>
              </w:rPr>
            </w:pPr>
          </w:p>
          <w:p w:rsidR="00907A65" w:rsidRPr="007A46B2" w:rsidRDefault="00907A65" w:rsidP="00E55980">
            <w:pPr>
              <w:spacing w:line="400" w:lineRule="exact"/>
              <w:rPr>
                <w:rFonts w:ascii="標楷體" w:hAnsi="標楷體"/>
                <w:sz w:val="24"/>
                <w:szCs w:val="24"/>
              </w:rPr>
            </w:pPr>
          </w:p>
          <w:p w:rsidR="00907A65" w:rsidRPr="007A46B2" w:rsidRDefault="00907A65" w:rsidP="00E55980">
            <w:pPr>
              <w:spacing w:line="400" w:lineRule="exact"/>
              <w:rPr>
                <w:rFonts w:ascii="標楷體" w:hAnsi="標楷體"/>
                <w:sz w:val="24"/>
                <w:szCs w:val="24"/>
              </w:rPr>
            </w:pPr>
          </w:p>
          <w:p w:rsidR="00907A65" w:rsidRPr="007A46B2" w:rsidRDefault="00907A65" w:rsidP="00E55980">
            <w:pPr>
              <w:spacing w:line="400" w:lineRule="exact"/>
              <w:rPr>
                <w:rFonts w:ascii="標楷體" w:hAnsi="標楷體"/>
                <w:sz w:val="24"/>
                <w:szCs w:val="24"/>
              </w:rPr>
            </w:pPr>
          </w:p>
        </w:tc>
      </w:tr>
      <w:tr w:rsidR="00907A65" w:rsidRPr="007A46B2" w:rsidTr="00AB5E8B">
        <w:trPr>
          <w:cantSplit/>
          <w:trHeight w:hRule="exact" w:val="1412"/>
        </w:trPr>
        <w:tc>
          <w:tcPr>
            <w:tcW w:w="14176" w:type="dxa"/>
            <w:gridSpan w:val="6"/>
            <w:tcBorders>
              <w:left w:val="single" w:sz="12" w:space="0" w:color="auto"/>
              <w:bottom w:val="single" w:sz="12" w:space="0" w:color="auto"/>
              <w:right w:val="single" w:sz="12" w:space="0" w:color="auto"/>
            </w:tcBorders>
          </w:tcPr>
          <w:p w:rsidR="00907A65" w:rsidRPr="007A46B2" w:rsidRDefault="00907A65" w:rsidP="00E55980">
            <w:pPr>
              <w:rPr>
                <w:rFonts w:ascii="標楷體" w:hAnsi="標楷體"/>
                <w:sz w:val="24"/>
                <w:szCs w:val="24"/>
              </w:rPr>
            </w:pPr>
            <w:r w:rsidRPr="007A46B2">
              <w:rPr>
                <w:rFonts w:ascii="標楷體" w:hAnsi="標楷體" w:hint="eastAsia"/>
                <w:spacing w:val="24"/>
                <w:sz w:val="24"/>
                <w:szCs w:val="24"/>
              </w:rPr>
              <w:t xml:space="preserve"> 備</w:t>
            </w:r>
            <w:r w:rsidRPr="007A46B2">
              <w:rPr>
                <w:rFonts w:ascii="標楷體" w:hAnsi="標楷體"/>
                <w:spacing w:val="24"/>
                <w:sz w:val="24"/>
                <w:szCs w:val="24"/>
              </w:rPr>
              <w:t xml:space="preserve">  </w:t>
            </w:r>
            <w:proofErr w:type="gramStart"/>
            <w:r w:rsidRPr="007A46B2">
              <w:rPr>
                <w:rFonts w:ascii="標楷體" w:hAnsi="標楷體" w:hint="eastAsia"/>
                <w:spacing w:val="24"/>
                <w:sz w:val="24"/>
                <w:szCs w:val="24"/>
              </w:rPr>
              <w:t>註</w:t>
            </w:r>
            <w:proofErr w:type="gramEnd"/>
            <w:r w:rsidRPr="007A46B2">
              <w:rPr>
                <w:rFonts w:ascii="標楷體" w:hAnsi="標楷體" w:hint="eastAsia"/>
                <w:spacing w:val="24"/>
                <w:sz w:val="24"/>
                <w:szCs w:val="24"/>
              </w:rPr>
              <w:t>：</w:t>
            </w:r>
          </w:p>
        </w:tc>
      </w:tr>
    </w:tbl>
    <w:p w:rsidR="00A92464" w:rsidRPr="00907A65" w:rsidRDefault="00907A65" w:rsidP="007A46B2">
      <w:pPr>
        <w:spacing w:line="400" w:lineRule="exact"/>
        <w:ind w:leftChars="3350" w:left="9380"/>
        <w:rPr>
          <w:rFonts w:ascii="標楷體"/>
          <w:spacing w:val="6"/>
          <w:sz w:val="24"/>
          <w:szCs w:val="24"/>
        </w:rPr>
        <w:sectPr w:rsidR="00A92464" w:rsidRPr="00907A65" w:rsidSect="00A70B0B">
          <w:pgSz w:w="16838" w:h="11906" w:orient="landscape" w:code="9"/>
          <w:pgMar w:top="1077" w:right="851" w:bottom="1247" w:left="1134" w:header="851" w:footer="680" w:gutter="0"/>
          <w:cols w:space="425"/>
          <w:docGrid w:type="lines" w:linePitch="360"/>
        </w:sectPr>
      </w:pPr>
      <w:r w:rsidRPr="007A46B2">
        <w:rPr>
          <w:rFonts w:ascii="標楷體" w:hAnsi="標楷體" w:hint="eastAsia"/>
          <w:spacing w:val="24"/>
          <w:sz w:val="24"/>
          <w:szCs w:val="24"/>
        </w:rPr>
        <w:t>稽核人員</w:t>
      </w:r>
      <w:r w:rsidRPr="007A46B2">
        <w:rPr>
          <w:rFonts w:ascii="標楷體" w:hAnsi="標楷體"/>
          <w:spacing w:val="24"/>
          <w:sz w:val="24"/>
          <w:szCs w:val="24"/>
        </w:rPr>
        <w:t xml:space="preserve"> </w:t>
      </w:r>
      <w:r w:rsidRPr="007A46B2">
        <w:rPr>
          <w:rFonts w:ascii="標楷體" w:hAnsi="標楷體" w:hint="eastAsia"/>
          <w:spacing w:val="24"/>
          <w:sz w:val="24"/>
          <w:szCs w:val="24"/>
        </w:rPr>
        <w:t xml:space="preserve">　　　　</w:t>
      </w:r>
      <w:r w:rsidRPr="007A46B2">
        <w:rPr>
          <w:rFonts w:ascii="標楷體" w:hAnsi="標楷體"/>
          <w:spacing w:val="24"/>
          <w:sz w:val="24"/>
          <w:szCs w:val="24"/>
        </w:rPr>
        <w:t xml:space="preserve"> </w:t>
      </w:r>
      <w:r w:rsidRPr="007A46B2">
        <w:rPr>
          <w:rFonts w:ascii="標楷體" w:hAnsi="標楷體" w:hint="eastAsia"/>
          <w:spacing w:val="24"/>
          <w:sz w:val="24"/>
          <w:szCs w:val="24"/>
        </w:rPr>
        <w:t>日</w:t>
      </w:r>
      <w:r w:rsidRPr="007A46B2">
        <w:rPr>
          <w:rFonts w:ascii="標楷體" w:hAnsi="標楷體"/>
          <w:spacing w:val="24"/>
          <w:sz w:val="24"/>
          <w:szCs w:val="24"/>
        </w:rPr>
        <w:t xml:space="preserve"> </w:t>
      </w:r>
      <w:r w:rsidRPr="007A46B2">
        <w:rPr>
          <w:rFonts w:ascii="標楷體" w:hAnsi="標楷體" w:hint="eastAsia"/>
          <w:spacing w:val="24"/>
          <w:sz w:val="24"/>
          <w:szCs w:val="24"/>
        </w:rPr>
        <w:t>期</w:t>
      </w:r>
    </w:p>
    <w:p w:rsidR="006F6552" w:rsidRDefault="006F6552" w:rsidP="006F6552">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705344" behindDoc="0" locked="0" layoutInCell="1" allowOverlap="1" wp14:anchorId="5634E7DF" wp14:editId="46B04B20">
                <wp:simplePos x="0" y="0"/>
                <wp:positionH relativeFrom="column">
                  <wp:posOffset>8905875</wp:posOffset>
                </wp:positionH>
                <wp:positionV relativeFrom="paragraph">
                  <wp:posOffset>-254000</wp:posOffset>
                </wp:positionV>
                <wp:extent cx="800100" cy="342900"/>
                <wp:effectExtent l="0" t="1270" r="381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6F6552">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33" type="#_x0000_t202" style="position:absolute;left:0;text-align:left;margin-left:701.25pt;margin-top:-20pt;width:63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" filled="f" stroked="f">
                <v:textbox>
                  <w:txbxContent>
                    <w:p w:rsidR="00894BED" w:rsidRPr="008F4B17" w:rsidRDefault="00894BED" w:rsidP="006F6552">
                      <w:pPr>
                        <w:spacing w:line="320" w:lineRule="exact"/>
                        <w:rPr>
                          <w:rFonts w:ascii="標楷體"/>
                        </w:rPr>
                      </w:pPr>
                    </w:p>
                  </w:txbxContent>
                </v:textbox>
              </v:shape>
            </w:pict>
          </mc:Fallback>
        </mc:AlternateContent>
      </w:r>
      <w:r>
        <w:rPr>
          <w:rFonts w:ascii="標楷體" w:hint="eastAsia"/>
          <w:noProof/>
          <w:spacing w:val="24"/>
          <w:sz w:val="24"/>
          <w:szCs w:val="24"/>
        </w:rPr>
        <mc:AlternateContent>
          <mc:Choice Requires="wps">
            <w:drawing>
              <wp:anchor distT="0" distB="0" distL="114300" distR="114300" simplePos="0" relativeHeight="251710464" behindDoc="0" locked="0" layoutInCell="1" allowOverlap="1" wp14:anchorId="743EE0CA" wp14:editId="2B42A13E">
                <wp:simplePos x="0" y="0"/>
                <wp:positionH relativeFrom="column">
                  <wp:posOffset>8905875</wp:posOffset>
                </wp:positionH>
                <wp:positionV relativeFrom="paragraph">
                  <wp:posOffset>-254000</wp:posOffset>
                </wp:positionV>
                <wp:extent cx="800100" cy="342900"/>
                <wp:effectExtent l="0" t="1270" r="381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6F6552">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34" type="#_x0000_t202" style="position:absolute;left:0;text-align:left;margin-left:701.25pt;margin-top:-20pt;width:63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nBAzQIAAMM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JVKcEDNAgAAwwUAAA4AAAAAAAAAAAAAAAAALgIAAGRycy9lMm9Eb2MueG1s&#10;UEsBAi0AFAAGAAgAAAAhADiJtvvdAAAADAEAAA8AAAAAAAAAAAAAAAAAJwUAAGRycy9kb3ducmV2&#10;LnhtbFBLBQYAAAAABAAEAPMAAAAxBgAAAAA=&#10;" filled="f" stroked="f">
                <v:textbox>
                  <w:txbxContent>
                    <w:p w:rsidR="00894BED" w:rsidRPr="008F4B17" w:rsidRDefault="00894BED" w:rsidP="006F6552">
                      <w:pPr>
                        <w:spacing w:line="320" w:lineRule="exact"/>
                        <w:rPr>
                          <w:rFonts w:ascii="標楷體"/>
                        </w:rPr>
                      </w:pPr>
                    </w:p>
                  </w:txbxContent>
                </v:textbox>
              </v:shape>
            </w:pict>
          </mc:Fallback>
        </mc:AlternateContent>
      </w:r>
      <w:r>
        <w:rPr>
          <w:rFonts w:ascii="標楷體" w:hint="eastAsia"/>
          <w:noProof/>
          <w:spacing w:val="24"/>
          <w:sz w:val="24"/>
          <w:szCs w:val="24"/>
        </w:rPr>
        <mc:AlternateContent>
          <mc:Choice Requires="wps">
            <w:drawing>
              <wp:anchor distT="0" distB="0" distL="114300" distR="114300" simplePos="0" relativeHeight="251712512" behindDoc="0" locked="0" layoutInCell="1" allowOverlap="1" wp14:anchorId="363084BE" wp14:editId="7E612FDB">
                <wp:simplePos x="0" y="0"/>
                <wp:positionH relativeFrom="column">
                  <wp:posOffset>8905875</wp:posOffset>
                </wp:positionH>
                <wp:positionV relativeFrom="paragraph">
                  <wp:posOffset>-254000</wp:posOffset>
                </wp:positionV>
                <wp:extent cx="800100" cy="342900"/>
                <wp:effectExtent l="0" t="1270" r="381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6F6552">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35" type="#_x0000_t202" style="position:absolute;left:0;text-align:left;margin-left:701.25pt;margin-top:-20pt;width:63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RIPzQIAAMM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I1dEg/NAgAAwwUAAA4AAAAAAAAAAAAAAAAALgIAAGRycy9lMm9Eb2MueG1s&#10;UEsBAi0AFAAGAAgAAAAhADiJtvvdAAAADAEAAA8AAAAAAAAAAAAAAAAAJwUAAGRycy9kb3ducmV2&#10;LnhtbFBLBQYAAAAABAAEAPMAAAAxBgAAAAA=&#10;" filled="f" stroked="f">
                <v:textbox>
                  <w:txbxContent>
                    <w:p w:rsidR="00894BED" w:rsidRPr="008F4B17" w:rsidRDefault="00894BED" w:rsidP="006F6552">
                      <w:pPr>
                        <w:spacing w:line="320" w:lineRule="exact"/>
                        <w:rPr>
                          <w:rFonts w:ascii="標楷體"/>
                        </w:rPr>
                      </w:pPr>
                    </w:p>
                  </w:txbxContent>
                </v:textbox>
              </v:shape>
            </w:pict>
          </mc:Fallback>
        </mc:AlternateContent>
      </w:r>
      <w:r w:rsidR="00FA0C26">
        <w:rPr>
          <w:rFonts w:ascii="標楷體" w:hint="eastAsia"/>
          <w:spacing w:val="24"/>
          <w:sz w:val="24"/>
          <w:szCs w:val="24"/>
        </w:rPr>
        <w:t xml:space="preserve">  </w:t>
      </w:r>
      <w:r w:rsidR="00A92464">
        <w:rPr>
          <w:rFonts w:ascii="標楷體" w:hint="eastAsia"/>
          <w:spacing w:val="24"/>
          <w:sz w:val="24"/>
          <w:szCs w:val="24"/>
        </w:rPr>
        <w:t xml:space="preserve">      </w:t>
      </w:r>
      <w:r w:rsidRPr="006F6552">
        <w:rPr>
          <w:rFonts w:hint="eastAsia"/>
          <w:noProof/>
          <w:color w:val="0000FF"/>
          <w:sz w:val="24"/>
          <w:u w:val="single"/>
        </w:rPr>
        <w:t>股份有限公司</w:t>
      </w:r>
    </w:p>
    <w:p w:rsidR="006F6552" w:rsidRPr="006F6552" w:rsidRDefault="006F6552" w:rsidP="006F6552">
      <w:pPr>
        <w:spacing w:line="400" w:lineRule="exact"/>
        <w:jc w:val="center"/>
        <w:rPr>
          <w:rFonts w:ascii="標楷體"/>
          <w:noProof/>
          <w:color w:val="0000FF"/>
          <w:sz w:val="24"/>
          <w:szCs w:val="24"/>
          <w:u w:val="single"/>
        </w:rPr>
      </w:pPr>
      <w:r w:rsidRPr="006F6552">
        <w:rPr>
          <w:noProof/>
          <w:color w:val="0000FF"/>
          <w:sz w:val="24"/>
          <w:u w:val="single"/>
        </w:rPr>
        <w:t>電腦作業與資訊提供循環</w:t>
      </w:r>
    </w:p>
    <w:p w:rsidR="006F6552" w:rsidRPr="00965EB2" w:rsidRDefault="006F6552" w:rsidP="006F6552">
      <w:pPr>
        <w:spacing w:line="300" w:lineRule="auto"/>
        <w:jc w:val="center"/>
        <w:rPr>
          <w:rFonts w:ascii="Arial" w:hAnsi="標楷體" w:cs="Arial"/>
          <w:sz w:val="24"/>
          <w:szCs w:val="24"/>
        </w:rPr>
      </w:pPr>
      <w:r w:rsidRPr="006F6552">
        <w:rPr>
          <w:rFonts w:ascii="標楷體"/>
          <w:noProof/>
          <w:color w:val="0000FF"/>
          <w:sz w:val="22"/>
          <w:szCs w:val="24"/>
          <w:u w:val="single"/>
        </w:rPr>
        <mc:AlternateContent>
          <mc:Choice Requires="wps">
            <w:drawing>
              <wp:anchor distT="0" distB="0" distL="114300" distR="114300" simplePos="0" relativeHeight="251704320" behindDoc="0" locked="0" layoutInCell="1" allowOverlap="1" wp14:anchorId="7175E5A8" wp14:editId="52F85D09">
                <wp:simplePos x="0" y="0"/>
                <wp:positionH relativeFrom="column">
                  <wp:posOffset>0</wp:posOffset>
                </wp:positionH>
                <wp:positionV relativeFrom="paragraph">
                  <wp:posOffset>-1905</wp:posOffset>
                </wp:positionV>
                <wp:extent cx="1600200" cy="299720"/>
                <wp:effectExtent l="0" t="0" r="3810" b="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13E10" w:rsidRPr="006F6552" w:rsidRDefault="00613E10" w:rsidP="006F6552">
                            <w:pPr>
                              <w:rPr>
                                <w:sz w:val="24"/>
                                <w:szCs w:val="24"/>
                                <w:u w:val="single"/>
                              </w:rPr>
                            </w:pPr>
                            <w:r w:rsidRPr="006F6552">
                              <w:rPr>
                                <w:rFonts w:hint="eastAsia"/>
                                <w:color w:val="0000FF"/>
                                <w:sz w:val="24"/>
                                <w:szCs w:val="24"/>
                                <w:u w:val="single"/>
                              </w:rPr>
                              <w:t>作業週期：每年查核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 o:spid="_x0000_s1036" style="position:absolute;left:0;text-align:left;margin-left:0;margin-top:-.15pt;width:126pt;height:2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" filled="f" stroked="f" strokecolor="white" strokeweight="4pt">
                <v:textbox inset="1pt,1pt,1pt,1pt">
                  <w:txbxContent>
                    <w:p w:rsidR="00894BED" w:rsidRPr="006F6552" w:rsidRDefault="00894BED" w:rsidP="006F6552">
                      <w:pPr>
                        <w:rPr>
                          <w:sz w:val="24"/>
                          <w:szCs w:val="24"/>
                          <w:u w:val="single"/>
                        </w:rPr>
                      </w:pPr>
                      <w:r w:rsidRPr="006F6552">
                        <w:rPr>
                          <w:rFonts w:hint="eastAsia"/>
                          <w:color w:val="0000FF"/>
                          <w:sz w:val="24"/>
                          <w:szCs w:val="24"/>
                          <w:u w:val="single"/>
                        </w:rPr>
                        <w:t>作業週期：每年查核</w:t>
                      </w:r>
                    </w:p>
                  </w:txbxContent>
                </v:textbox>
              </v:rect>
            </w:pict>
          </mc:Fallback>
        </mc:AlternateContent>
      </w:r>
      <w:r w:rsidRPr="00D95CB3">
        <w:rPr>
          <w:rFonts w:ascii="標楷體" w:hAnsi="標楷體" w:hint="eastAsia"/>
          <w:color w:val="0000FF"/>
          <w:sz w:val="24"/>
          <w:szCs w:val="24"/>
          <w:u w:val="single"/>
        </w:rPr>
        <w:t>新興科技應用</w:t>
      </w:r>
      <w:r w:rsidRPr="006F6552">
        <w:rPr>
          <w:rFonts w:ascii="Arial" w:hAnsi="標楷體" w:cs="Arial" w:hint="eastAsia"/>
          <w:color w:val="0000FF"/>
          <w:sz w:val="24"/>
          <w:szCs w:val="24"/>
          <w:u w:val="single"/>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6F6552" w:rsidRPr="00965EB2" w:rsidTr="006F6552">
        <w:trPr>
          <w:cantSplit/>
          <w:trHeight w:hRule="exact" w:val="400"/>
        </w:trPr>
        <w:tc>
          <w:tcPr>
            <w:tcW w:w="1980" w:type="dxa"/>
            <w:vMerge w:val="restart"/>
            <w:tcBorders>
              <w:top w:val="single" w:sz="12" w:space="0" w:color="auto"/>
              <w:left w:val="single" w:sz="12" w:space="0" w:color="auto"/>
            </w:tcBorders>
            <w:vAlign w:val="center"/>
          </w:tcPr>
          <w:p w:rsidR="006F6552" w:rsidRPr="00965EB2" w:rsidRDefault="006F6552" w:rsidP="006F6552">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6F6552" w:rsidRPr="00965EB2" w:rsidRDefault="006F6552" w:rsidP="006F6552">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6F6552" w:rsidRPr="00965EB2" w:rsidRDefault="006F6552" w:rsidP="006F6552">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6F6552" w:rsidRPr="00965EB2" w:rsidRDefault="006F6552" w:rsidP="006F6552">
            <w:pPr>
              <w:jc w:val="center"/>
              <w:rPr>
                <w:rFonts w:ascii="標楷體"/>
                <w:sz w:val="24"/>
                <w:szCs w:val="24"/>
              </w:rPr>
            </w:pPr>
            <w:r w:rsidRPr="00965EB2">
              <w:rPr>
                <w:rFonts w:ascii="標楷體" w:hint="eastAsia"/>
                <w:spacing w:val="60"/>
                <w:sz w:val="24"/>
                <w:szCs w:val="24"/>
              </w:rPr>
              <w:t>底稿索引</w:t>
            </w:r>
          </w:p>
        </w:tc>
      </w:tr>
      <w:tr w:rsidR="006F6552" w:rsidRPr="00965EB2" w:rsidTr="006F6552">
        <w:trPr>
          <w:cantSplit/>
          <w:trHeight w:hRule="exact" w:val="400"/>
        </w:trPr>
        <w:tc>
          <w:tcPr>
            <w:tcW w:w="1980" w:type="dxa"/>
            <w:vMerge/>
            <w:tcBorders>
              <w:left w:val="single" w:sz="12" w:space="0" w:color="auto"/>
            </w:tcBorders>
          </w:tcPr>
          <w:p w:rsidR="006F6552" w:rsidRPr="00965EB2" w:rsidRDefault="006F6552" w:rsidP="006F6552">
            <w:pPr>
              <w:rPr>
                <w:rFonts w:ascii="標楷體"/>
                <w:sz w:val="24"/>
                <w:szCs w:val="24"/>
              </w:rPr>
            </w:pPr>
          </w:p>
        </w:tc>
        <w:tc>
          <w:tcPr>
            <w:tcW w:w="8280" w:type="dxa"/>
            <w:vMerge/>
          </w:tcPr>
          <w:p w:rsidR="006F6552" w:rsidRPr="00965EB2" w:rsidRDefault="006F6552" w:rsidP="006F6552">
            <w:pPr>
              <w:rPr>
                <w:rFonts w:ascii="標楷體"/>
                <w:sz w:val="24"/>
                <w:szCs w:val="24"/>
              </w:rPr>
            </w:pPr>
          </w:p>
        </w:tc>
        <w:tc>
          <w:tcPr>
            <w:tcW w:w="720" w:type="dxa"/>
          </w:tcPr>
          <w:p w:rsidR="006F6552" w:rsidRPr="00965EB2" w:rsidRDefault="006F6552" w:rsidP="006F6552">
            <w:pPr>
              <w:jc w:val="center"/>
              <w:rPr>
                <w:rFonts w:ascii="標楷體"/>
                <w:sz w:val="24"/>
                <w:szCs w:val="24"/>
              </w:rPr>
            </w:pPr>
            <w:r w:rsidRPr="00965EB2">
              <w:rPr>
                <w:rFonts w:ascii="標楷體" w:hint="eastAsia"/>
                <w:sz w:val="24"/>
                <w:szCs w:val="24"/>
              </w:rPr>
              <w:t>是</w:t>
            </w:r>
          </w:p>
        </w:tc>
        <w:tc>
          <w:tcPr>
            <w:tcW w:w="720" w:type="dxa"/>
          </w:tcPr>
          <w:p w:rsidR="006F6552" w:rsidRPr="00965EB2" w:rsidRDefault="006F6552" w:rsidP="006F6552">
            <w:pPr>
              <w:jc w:val="center"/>
              <w:rPr>
                <w:rFonts w:ascii="標楷體"/>
                <w:sz w:val="24"/>
                <w:szCs w:val="24"/>
              </w:rPr>
            </w:pPr>
            <w:r w:rsidRPr="00965EB2">
              <w:rPr>
                <w:rFonts w:ascii="標楷體" w:hint="eastAsia"/>
                <w:sz w:val="24"/>
                <w:szCs w:val="24"/>
              </w:rPr>
              <w:t>否</w:t>
            </w:r>
          </w:p>
        </w:tc>
        <w:tc>
          <w:tcPr>
            <w:tcW w:w="900" w:type="dxa"/>
          </w:tcPr>
          <w:p w:rsidR="006F6552" w:rsidRPr="00965EB2" w:rsidRDefault="006F6552" w:rsidP="006F6552">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6F6552" w:rsidRPr="00965EB2" w:rsidRDefault="006F6552" w:rsidP="006F6552">
            <w:pPr>
              <w:rPr>
                <w:rFonts w:ascii="標楷體"/>
                <w:sz w:val="24"/>
                <w:szCs w:val="24"/>
              </w:rPr>
            </w:pPr>
          </w:p>
        </w:tc>
      </w:tr>
      <w:tr w:rsidR="006F6552" w:rsidRPr="00965EB2" w:rsidTr="00762FE8">
        <w:trPr>
          <w:trHeight w:hRule="exact" w:val="5897"/>
        </w:trPr>
        <w:tc>
          <w:tcPr>
            <w:tcW w:w="1980" w:type="dxa"/>
            <w:tcBorders>
              <w:left w:val="single" w:sz="12" w:space="0" w:color="auto"/>
            </w:tcBorders>
          </w:tcPr>
          <w:p w:rsidR="006F6552" w:rsidRPr="00A92464" w:rsidRDefault="00F0686E" w:rsidP="00A92464">
            <w:pPr>
              <w:tabs>
                <w:tab w:val="left" w:pos="1440"/>
              </w:tabs>
              <w:snapToGrid w:val="0"/>
              <w:spacing w:line="380" w:lineRule="exact"/>
              <w:ind w:right="102"/>
              <w:jc w:val="both"/>
              <w:rPr>
                <w:rFonts w:ascii="華康仿宋體W2" w:eastAsia="華康仿宋體W2"/>
                <w:spacing w:val="8"/>
                <w:sz w:val="24"/>
                <w:szCs w:val="24"/>
              </w:rPr>
            </w:pPr>
            <w:r w:rsidRPr="00A92464">
              <w:rPr>
                <w:rFonts w:ascii="標楷體" w:hAnsi="標楷體" w:hint="eastAsia"/>
                <w:color w:val="0000FF"/>
                <w:sz w:val="24"/>
                <w:szCs w:val="24"/>
                <w:u w:val="single"/>
              </w:rPr>
              <w:t>新興科技應用</w:t>
            </w:r>
            <w:r w:rsidR="00A92464" w:rsidRPr="00A92464">
              <w:rPr>
                <w:rFonts w:ascii="標楷體" w:hAnsi="標楷體" w:cs="Arial" w:hint="eastAsia"/>
                <w:color w:val="0000FF"/>
                <w:kern w:val="0"/>
                <w:sz w:val="24"/>
                <w:szCs w:val="24"/>
                <w:u w:val="single"/>
              </w:rPr>
              <w:t>(</w:t>
            </w:r>
            <w:r w:rsidR="00A92464" w:rsidRPr="00A92464">
              <w:rPr>
                <w:color w:val="0000FF"/>
                <w:sz w:val="24"/>
                <w:szCs w:val="24"/>
                <w:u w:val="single"/>
              </w:rPr>
              <w:t>雲端服務</w:t>
            </w:r>
            <w:r w:rsidR="00A92464" w:rsidRPr="00A92464">
              <w:rPr>
                <w:rFonts w:ascii="標楷體" w:hAnsi="標楷體" w:cs="Arial" w:hint="eastAsia"/>
                <w:color w:val="0000FF"/>
                <w:kern w:val="0"/>
                <w:sz w:val="24"/>
                <w:szCs w:val="24"/>
                <w:u w:val="single"/>
              </w:rPr>
              <w:t>涉及關鍵性系統、資料或服務者需制定相關規範及查核)</w:t>
            </w:r>
          </w:p>
        </w:tc>
        <w:tc>
          <w:tcPr>
            <w:tcW w:w="8280" w:type="dxa"/>
          </w:tcPr>
          <w:p w:rsidR="00F0686E" w:rsidRPr="00F0686E" w:rsidRDefault="00F0686E" w:rsidP="00F0686E">
            <w:pPr>
              <w:adjustRightInd w:val="0"/>
              <w:spacing w:line="360" w:lineRule="exact"/>
              <w:ind w:left="480" w:hangingChars="200" w:hanging="480"/>
              <w:jc w:val="both"/>
              <w:textAlignment w:val="baseline"/>
              <w:rPr>
                <w:color w:val="0000FF"/>
                <w:sz w:val="24"/>
                <w:u w:val="single"/>
              </w:rPr>
            </w:pPr>
            <w:r>
              <w:rPr>
                <w:rFonts w:hint="eastAsia"/>
                <w:color w:val="0000FF"/>
                <w:sz w:val="24"/>
                <w:u w:val="single"/>
              </w:rPr>
              <w:t>一、</w:t>
            </w:r>
            <w:r w:rsidRPr="00F0686E">
              <w:rPr>
                <w:color w:val="0000FF"/>
                <w:sz w:val="24"/>
                <w:u w:val="single"/>
              </w:rPr>
              <w:t>公司為雲端服務使用者時，是否訂定雲端運算服務運作安全規範，內含雲端提供者之遴選機制、查核措施、備援機制、服務水準</w:t>
            </w:r>
            <w:r w:rsidRPr="00F0686E">
              <w:rPr>
                <w:color w:val="0000FF"/>
                <w:sz w:val="24"/>
                <w:u w:val="single"/>
              </w:rPr>
              <w:t>(</w:t>
            </w:r>
            <w:r w:rsidRPr="00F0686E">
              <w:rPr>
                <w:color w:val="0000FF"/>
                <w:sz w:val="24"/>
                <w:u w:val="single"/>
              </w:rPr>
              <w:t>含資訊安全防護</w:t>
            </w:r>
            <w:r w:rsidRPr="00F0686E">
              <w:rPr>
                <w:color w:val="0000FF"/>
                <w:sz w:val="24"/>
                <w:u w:val="single"/>
              </w:rPr>
              <w:t>)</w:t>
            </w:r>
            <w:r w:rsidRPr="00F0686E">
              <w:rPr>
                <w:color w:val="0000FF"/>
                <w:sz w:val="24"/>
                <w:u w:val="single"/>
              </w:rPr>
              <w:t>與復原時間要求等，如有不符需求之處，需有其</w:t>
            </w:r>
            <w:r w:rsidRPr="00F0686E">
              <w:rPr>
                <w:rFonts w:hint="eastAsia"/>
                <w:color w:val="0000FF"/>
                <w:sz w:val="24"/>
                <w:u w:val="single"/>
              </w:rPr>
              <w:t>他</w:t>
            </w:r>
            <w:r w:rsidRPr="00F0686E">
              <w:rPr>
                <w:color w:val="0000FF"/>
                <w:sz w:val="24"/>
                <w:u w:val="single"/>
              </w:rPr>
              <w:t>補償性措施。</w:t>
            </w:r>
          </w:p>
          <w:p w:rsidR="00F0686E" w:rsidRPr="00F0686E" w:rsidRDefault="00F0686E" w:rsidP="00F0686E">
            <w:pPr>
              <w:adjustRightInd w:val="0"/>
              <w:spacing w:line="360" w:lineRule="exact"/>
              <w:ind w:left="480" w:hangingChars="200" w:hanging="480"/>
              <w:jc w:val="both"/>
              <w:textAlignment w:val="baseline"/>
              <w:rPr>
                <w:color w:val="0000FF"/>
                <w:sz w:val="24"/>
                <w:u w:val="single"/>
              </w:rPr>
            </w:pPr>
            <w:r>
              <w:rPr>
                <w:rFonts w:hint="eastAsia"/>
                <w:color w:val="0000FF"/>
                <w:sz w:val="24"/>
                <w:u w:val="single"/>
              </w:rPr>
              <w:t>二、</w:t>
            </w:r>
            <w:r w:rsidRPr="00F0686E">
              <w:rPr>
                <w:color w:val="0000FF"/>
                <w:sz w:val="24"/>
                <w:u w:val="single"/>
              </w:rPr>
              <w:t>公司為雲端服務提供者時，是否訂定雲端運算服務安全控管措施，是否包含法律遵循、權限控管、權責歸屬及資訊安全防護等項目。如涉及敏感性資料之傳遞，是否使用超文字傳輸安全協定</w:t>
            </w:r>
            <w:r w:rsidRPr="005956F9">
              <w:rPr>
                <w:rFonts w:ascii="標楷體" w:hAnsi="標楷體"/>
                <w:color w:val="0000FF"/>
                <w:sz w:val="24"/>
                <w:u w:val="single"/>
              </w:rPr>
              <w:t>(HTTPS)</w:t>
            </w:r>
            <w:r w:rsidRPr="00F0686E">
              <w:rPr>
                <w:color w:val="0000FF"/>
                <w:sz w:val="24"/>
                <w:u w:val="single"/>
              </w:rPr>
              <w:t>、安全檔案傳輸協定</w:t>
            </w:r>
            <w:r w:rsidRPr="005956F9">
              <w:rPr>
                <w:rFonts w:ascii="標楷體" w:hAnsi="標楷體"/>
                <w:color w:val="0000FF"/>
                <w:sz w:val="24"/>
                <w:u w:val="single"/>
              </w:rPr>
              <w:t>(SFTP)等</w:t>
            </w:r>
            <w:r w:rsidRPr="00F0686E">
              <w:rPr>
                <w:color w:val="0000FF"/>
                <w:sz w:val="24"/>
                <w:u w:val="single"/>
              </w:rPr>
              <w:t>加密之網路協定。</w:t>
            </w:r>
          </w:p>
          <w:p w:rsidR="00F0686E" w:rsidRPr="00F0686E" w:rsidRDefault="00F0686E" w:rsidP="00F0686E">
            <w:pPr>
              <w:adjustRightInd w:val="0"/>
              <w:spacing w:line="360" w:lineRule="exact"/>
              <w:ind w:left="480" w:hangingChars="200" w:hanging="480"/>
              <w:jc w:val="both"/>
              <w:textAlignment w:val="baseline"/>
              <w:rPr>
                <w:color w:val="0000FF"/>
                <w:sz w:val="24"/>
                <w:u w:val="single"/>
              </w:rPr>
            </w:pPr>
            <w:r>
              <w:rPr>
                <w:rFonts w:hint="eastAsia"/>
                <w:color w:val="0000FF"/>
                <w:sz w:val="24"/>
                <w:u w:val="single"/>
              </w:rPr>
              <w:t>三、</w:t>
            </w:r>
            <w:r w:rsidRPr="00F0686E">
              <w:rPr>
                <w:color w:val="0000FF"/>
                <w:sz w:val="24"/>
                <w:u w:val="single"/>
              </w:rPr>
              <w:t>是否</w:t>
            </w:r>
            <w:proofErr w:type="gramStart"/>
            <w:r w:rsidRPr="00F0686E">
              <w:rPr>
                <w:color w:val="0000FF"/>
                <w:sz w:val="24"/>
                <w:u w:val="single"/>
              </w:rPr>
              <w:t>訂定社群</w:t>
            </w:r>
            <w:proofErr w:type="gramEnd"/>
            <w:r w:rsidRPr="00F0686E">
              <w:rPr>
                <w:color w:val="0000FF"/>
                <w:sz w:val="24"/>
                <w:u w:val="single"/>
              </w:rPr>
              <w:t>媒體相關資訊安全規範與運用社群媒體管理辦法，內容應包含下列項目：</w:t>
            </w:r>
          </w:p>
          <w:p w:rsidR="00F0686E" w:rsidRPr="00272210" w:rsidRDefault="00272210" w:rsidP="0093753C">
            <w:pPr>
              <w:adjustRightInd w:val="0"/>
              <w:spacing w:line="360" w:lineRule="exact"/>
              <w:ind w:leftChars="90" w:left="732" w:hangingChars="200" w:hanging="480"/>
              <w:jc w:val="both"/>
              <w:textAlignment w:val="baseline"/>
              <w:rPr>
                <w:rFonts w:ascii="標楷體" w:hAnsi="標楷體"/>
                <w:color w:val="0000FF"/>
                <w:sz w:val="24"/>
                <w:u w:val="single"/>
              </w:rPr>
            </w:pPr>
            <w:r>
              <w:rPr>
                <w:rFonts w:ascii="標楷體" w:hAnsi="標楷體" w:hint="eastAsia"/>
                <w:color w:val="0000FF"/>
                <w:sz w:val="24"/>
                <w:u w:val="single"/>
              </w:rPr>
              <w:t>(</w:t>
            </w:r>
            <w:proofErr w:type="gramStart"/>
            <w:r w:rsidR="00F0686E" w:rsidRPr="00272210">
              <w:rPr>
                <w:rFonts w:ascii="標楷體" w:hAnsi="標楷體"/>
                <w:color w:val="0000FF"/>
                <w:sz w:val="24"/>
                <w:u w:val="single"/>
              </w:rPr>
              <w:t>ㄧ</w:t>
            </w:r>
            <w:proofErr w:type="gramEnd"/>
            <w:r>
              <w:rPr>
                <w:rFonts w:ascii="標楷體" w:hAnsi="標楷體" w:hint="eastAsia"/>
                <w:color w:val="0000FF"/>
                <w:sz w:val="24"/>
                <w:u w:val="single"/>
              </w:rPr>
              <w:t>)</w:t>
            </w:r>
            <w:r w:rsidR="00F0686E" w:rsidRPr="00272210">
              <w:rPr>
                <w:rFonts w:ascii="標楷體" w:hAnsi="標楷體"/>
                <w:color w:val="0000FF"/>
                <w:sz w:val="24"/>
                <w:u w:val="single"/>
              </w:rPr>
              <w:t>界定可於</w:t>
            </w:r>
            <w:proofErr w:type="gramStart"/>
            <w:r w:rsidR="00F0686E" w:rsidRPr="00272210">
              <w:rPr>
                <w:rFonts w:ascii="標楷體" w:hAnsi="標楷體"/>
                <w:color w:val="0000FF"/>
                <w:sz w:val="24"/>
                <w:u w:val="single"/>
              </w:rPr>
              <w:t>公務用社群</w:t>
            </w:r>
            <w:proofErr w:type="gramEnd"/>
            <w:r w:rsidR="00F0686E" w:rsidRPr="00272210">
              <w:rPr>
                <w:rFonts w:ascii="標楷體" w:hAnsi="標楷體"/>
                <w:color w:val="0000FF"/>
                <w:sz w:val="24"/>
                <w:u w:val="single"/>
              </w:rPr>
              <w:t>媒體上分享之業務相關資料。</w:t>
            </w:r>
          </w:p>
          <w:p w:rsidR="00F0686E" w:rsidRPr="00272210" w:rsidRDefault="00272210" w:rsidP="0093753C">
            <w:pPr>
              <w:adjustRightInd w:val="0"/>
              <w:spacing w:line="360" w:lineRule="exact"/>
              <w:ind w:leftChars="90" w:left="732" w:hangingChars="200" w:hanging="480"/>
              <w:jc w:val="both"/>
              <w:textAlignment w:val="baseline"/>
              <w:rPr>
                <w:rFonts w:ascii="標楷體" w:hAnsi="標楷體"/>
                <w:color w:val="0000FF"/>
                <w:sz w:val="24"/>
                <w:u w:val="single"/>
              </w:rPr>
            </w:pPr>
            <w:r>
              <w:rPr>
                <w:rFonts w:ascii="標楷體" w:hAnsi="標楷體" w:hint="eastAsia"/>
                <w:color w:val="0000FF"/>
                <w:sz w:val="24"/>
                <w:u w:val="single"/>
              </w:rPr>
              <w:t>(</w:t>
            </w:r>
            <w:r w:rsidR="00F0686E" w:rsidRPr="00272210">
              <w:rPr>
                <w:rFonts w:ascii="標楷體" w:hAnsi="標楷體"/>
                <w:color w:val="0000FF"/>
                <w:sz w:val="24"/>
                <w:u w:val="single"/>
              </w:rPr>
              <w:t>二</w:t>
            </w:r>
            <w:r>
              <w:rPr>
                <w:rFonts w:ascii="標楷體" w:hAnsi="標楷體" w:hint="eastAsia"/>
                <w:color w:val="0000FF"/>
                <w:sz w:val="24"/>
                <w:u w:val="single"/>
              </w:rPr>
              <w:t>)</w:t>
            </w:r>
            <w:r w:rsidR="00F0686E" w:rsidRPr="00272210">
              <w:rPr>
                <w:rFonts w:ascii="標楷體" w:hAnsi="標楷體"/>
                <w:color w:val="0000FF"/>
                <w:sz w:val="24"/>
                <w:u w:val="single"/>
              </w:rPr>
              <w:t>界定私人與</w:t>
            </w:r>
            <w:proofErr w:type="gramStart"/>
            <w:r w:rsidR="00F0686E" w:rsidRPr="00272210">
              <w:rPr>
                <w:rFonts w:ascii="標楷體" w:hAnsi="標楷體"/>
                <w:color w:val="0000FF"/>
                <w:sz w:val="24"/>
                <w:u w:val="single"/>
              </w:rPr>
              <w:t>公務用社群</w:t>
            </w:r>
            <w:proofErr w:type="gramEnd"/>
            <w:r w:rsidR="00F0686E" w:rsidRPr="00272210">
              <w:rPr>
                <w:rFonts w:ascii="標楷體" w:hAnsi="標楷體"/>
                <w:color w:val="0000FF"/>
                <w:sz w:val="24"/>
                <w:u w:val="single"/>
              </w:rPr>
              <w:t>媒體之區別與應注意事項。</w:t>
            </w:r>
          </w:p>
          <w:p w:rsidR="00F0686E" w:rsidRPr="00F0686E" w:rsidRDefault="00F0686E" w:rsidP="00F0686E">
            <w:pPr>
              <w:adjustRightInd w:val="0"/>
              <w:spacing w:line="360" w:lineRule="exact"/>
              <w:ind w:left="480" w:hangingChars="200" w:hanging="480"/>
              <w:jc w:val="both"/>
              <w:textAlignment w:val="baseline"/>
              <w:rPr>
                <w:color w:val="0000FF"/>
                <w:sz w:val="24"/>
                <w:u w:val="single"/>
              </w:rPr>
            </w:pPr>
            <w:r>
              <w:rPr>
                <w:rFonts w:hint="eastAsia"/>
                <w:color w:val="0000FF"/>
                <w:sz w:val="24"/>
                <w:u w:val="single"/>
              </w:rPr>
              <w:t>四、</w:t>
            </w:r>
            <w:r w:rsidRPr="00F0686E">
              <w:rPr>
                <w:color w:val="0000FF"/>
                <w:sz w:val="24"/>
                <w:u w:val="single"/>
              </w:rPr>
              <w:t>是否針對開放員工使用社群媒體評估其風險程度，包含：資料外</w:t>
            </w:r>
            <w:proofErr w:type="gramStart"/>
            <w:r w:rsidRPr="00F0686E">
              <w:rPr>
                <w:color w:val="0000FF"/>
                <w:sz w:val="24"/>
                <w:u w:val="single"/>
              </w:rPr>
              <w:t>洩</w:t>
            </w:r>
            <w:proofErr w:type="gramEnd"/>
            <w:r w:rsidRPr="00F0686E">
              <w:rPr>
                <w:color w:val="0000FF"/>
                <w:sz w:val="24"/>
                <w:u w:val="single"/>
              </w:rPr>
              <w:t>、社交工程、惡意程式攻擊等，並</w:t>
            </w:r>
            <w:proofErr w:type="gramStart"/>
            <w:r w:rsidRPr="00F0686E">
              <w:rPr>
                <w:color w:val="0000FF"/>
                <w:sz w:val="24"/>
                <w:u w:val="single"/>
              </w:rPr>
              <w:t>採</w:t>
            </w:r>
            <w:proofErr w:type="gramEnd"/>
            <w:r w:rsidRPr="00F0686E">
              <w:rPr>
                <w:color w:val="0000FF"/>
                <w:sz w:val="24"/>
                <w:u w:val="single"/>
              </w:rPr>
              <w:t>行適當的安全控管措施。</w:t>
            </w:r>
          </w:p>
          <w:p w:rsidR="00F0686E" w:rsidRPr="00F0686E" w:rsidRDefault="00F0686E" w:rsidP="00F0686E">
            <w:pPr>
              <w:adjustRightInd w:val="0"/>
              <w:spacing w:line="360" w:lineRule="exact"/>
              <w:ind w:left="480" w:hangingChars="200" w:hanging="480"/>
              <w:jc w:val="both"/>
              <w:textAlignment w:val="baseline"/>
              <w:rPr>
                <w:color w:val="0000FF"/>
                <w:sz w:val="24"/>
                <w:u w:val="single"/>
              </w:rPr>
            </w:pPr>
            <w:r>
              <w:rPr>
                <w:rFonts w:hint="eastAsia"/>
                <w:color w:val="0000FF"/>
                <w:sz w:val="24"/>
                <w:u w:val="single"/>
              </w:rPr>
              <w:t>五、</w:t>
            </w:r>
            <w:r w:rsidRPr="00F0686E">
              <w:rPr>
                <w:color w:val="0000FF"/>
                <w:sz w:val="24"/>
                <w:u w:val="single"/>
              </w:rPr>
              <w:t>是否訂定經營官方社群媒體之資訊安全規範與管理辦法，內容是否包含下列項目：</w:t>
            </w:r>
          </w:p>
          <w:p w:rsidR="006F6552" w:rsidRPr="00321B3B" w:rsidRDefault="0093753C" w:rsidP="0093753C">
            <w:pPr>
              <w:adjustRightInd w:val="0"/>
              <w:spacing w:line="360" w:lineRule="exact"/>
              <w:ind w:leftChars="90" w:left="732" w:hangingChars="200" w:hanging="480"/>
              <w:jc w:val="both"/>
              <w:textAlignment w:val="baseline"/>
              <w:rPr>
                <w:rFonts w:ascii="標楷體"/>
                <w:spacing w:val="8"/>
                <w:sz w:val="24"/>
                <w:szCs w:val="24"/>
              </w:rPr>
            </w:pPr>
            <w:r>
              <w:rPr>
                <w:rFonts w:ascii="標楷體" w:hAnsi="標楷體" w:hint="eastAsia"/>
                <w:color w:val="0000FF"/>
                <w:sz w:val="24"/>
                <w:u w:val="single"/>
              </w:rPr>
              <w:t>(</w:t>
            </w:r>
            <w:proofErr w:type="gramStart"/>
            <w:r w:rsidR="00F0686E" w:rsidRPr="00272210">
              <w:rPr>
                <w:rFonts w:ascii="標楷體" w:hAnsi="標楷體"/>
                <w:color w:val="0000FF"/>
                <w:sz w:val="24"/>
                <w:u w:val="single"/>
              </w:rPr>
              <w:t>ㄧ</w:t>
            </w:r>
            <w:proofErr w:type="gramEnd"/>
            <w:r>
              <w:rPr>
                <w:rFonts w:ascii="標楷體" w:hAnsi="標楷體" w:hint="eastAsia"/>
                <w:color w:val="0000FF"/>
                <w:sz w:val="24"/>
                <w:u w:val="single"/>
              </w:rPr>
              <w:t>)</w:t>
            </w:r>
            <w:r w:rsidR="00F0686E" w:rsidRPr="00272210">
              <w:rPr>
                <w:rFonts w:ascii="標楷體" w:hAnsi="標楷體"/>
                <w:color w:val="0000FF"/>
                <w:sz w:val="24"/>
                <w:u w:val="single"/>
              </w:rPr>
              <w:t>是否了解所經營之社群媒體隱私政策，並定期檢視其隱私政策之異</w:t>
            </w:r>
            <w:r w:rsidR="00FA0C26" w:rsidRPr="00272210">
              <w:rPr>
                <w:rFonts w:ascii="標楷體" w:hAnsi="標楷體"/>
                <w:color w:val="0000FF"/>
                <w:sz w:val="24"/>
                <w:u w:val="single"/>
              </w:rPr>
              <w:t>動</w:t>
            </w:r>
            <w:r w:rsidRPr="00F0686E">
              <w:rPr>
                <w:color w:val="0000FF"/>
                <w:sz w:val="24"/>
                <w:u w:val="single"/>
              </w:rPr>
              <w:t>及</w:t>
            </w:r>
          </w:p>
        </w:tc>
        <w:tc>
          <w:tcPr>
            <w:tcW w:w="720" w:type="dxa"/>
          </w:tcPr>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tc>
        <w:tc>
          <w:tcPr>
            <w:tcW w:w="720" w:type="dxa"/>
          </w:tcPr>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tc>
        <w:tc>
          <w:tcPr>
            <w:tcW w:w="900" w:type="dxa"/>
          </w:tcPr>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p w:rsidR="006F6552" w:rsidRPr="00965EB2" w:rsidRDefault="006F6552" w:rsidP="006F6552">
            <w:pPr>
              <w:spacing w:line="400" w:lineRule="exact"/>
              <w:jc w:val="center"/>
              <w:rPr>
                <w:rFonts w:ascii="標楷體"/>
                <w:sz w:val="24"/>
                <w:szCs w:val="24"/>
              </w:rPr>
            </w:pPr>
          </w:p>
        </w:tc>
        <w:tc>
          <w:tcPr>
            <w:tcW w:w="1980" w:type="dxa"/>
            <w:tcBorders>
              <w:right w:val="single" w:sz="12" w:space="0" w:color="auto"/>
            </w:tcBorders>
          </w:tcPr>
          <w:p w:rsidR="006F6552" w:rsidRPr="00965EB2" w:rsidRDefault="006F6552" w:rsidP="006F6552">
            <w:pPr>
              <w:spacing w:line="400" w:lineRule="exact"/>
              <w:rPr>
                <w:rFonts w:ascii="標楷體"/>
                <w:sz w:val="24"/>
                <w:szCs w:val="24"/>
              </w:rPr>
            </w:pPr>
          </w:p>
          <w:p w:rsidR="006F6552" w:rsidRPr="00965EB2" w:rsidRDefault="006F6552" w:rsidP="006F6552">
            <w:pPr>
              <w:spacing w:line="400" w:lineRule="exact"/>
              <w:rPr>
                <w:rFonts w:ascii="標楷體"/>
                <w:sz w:val="24"/>
                <w:szCs w:val="24"/>
              </w:rPr>
            </w:pPr>
          </w:p>
          <w:p w:rsidR="006F6552" w:rsidRPr="00965EB2" w:rsidRDefault="006F6552" w:rsidP="006F6552">
            <w:pPr>
              <w:spacing w:line="400" w:lineRule="exact"/>
              <w:rPr>
                <w:rFonts w:ascii="標楷體"/>
                <w:sz w:val="24"/>
                <w:szCs w:val="24"/>
              </w:rPr>
            </w:pPr>
          </w:p>
          <w:p w:rsidR="006F6552" w:rsidRPr="00965EB2" w:rsidRDefault="006F6552" w:rsidP="006F6552">
            <w:pPr>
              <w:spacing w:line="400" w:lineRule="exact"/>
              <w:rPr>
                <w:rFonts w:ascii="標楷體"/>
                <w:sz w:val="24"/>
                <w:szCs w:val="24"/>
              </w:rPr>
            </w:pPr>
          </w:p>
        </w:tc>
      </w:tr>
      <w:tr w:rsidR="006F6552" w:rsidRPr="00965EB2" w:rsidTr="00F0686E">
        <w:trPr>
          <w:cantSplit/>
          <w:trHeight w:hRule="exact" w:val="994"/>
        </w:trPr>
        <w:tc>
          <w:tcPr>
            <w:tcW w:w="14580" w:type="dxa"/>
            <w:gridSpan w:val="6"/>
            <w:tcBorders>
              <w:left w:val="single" w:sz="12" w:space="0" w:color="auto"/>
              <w:bottom w:val="single" w:sz="12" w:space="0" w:color="auto"/>
              <w:right w:val="single" w:sz="12" w:space="0" w:color="auto"/>
            </w:tcBorders>
          </w:tcPr>
          <w:p w:rsidR="006F6552" w:rsidRPr="00965EB2" w:rsidRDefault="006F6552" w:rsidP="006F6552">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6F6552" w:rsidRDefault="006F6552" w:rsidP="006F6552">
      <w:pP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FA0C26" w:rsidRDefault="00FA0C26" w:rsidP="00FA0C26">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715584" behindDoc="0" locked="0" layoutInCell="1" allowOverlap="1" wp14:anchorId="5E3F4FC6" wp14:editId="3DE43E50">
                <wp:simplePos x="0" y="0"/>
                <wp:positionH relativeFrom="column">
                  <wp:posOffset>8905875</wp:posOffset>
                </wp:positionH>
                <wp:positionV relativeFrom="paragraph">
                  <wp:posOffset>-254000</wp:posOffset>
                </wp:positionV>
                <wp:extent cx="800100" cy="342900"/>
                <wp:effectExtent l="0" t="1270" r="3810" b="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FA0C26">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 o:spid="_x0000_s1037" type="#_x0000_t202" style="position:absolute;left:0;text-align:left;margin-left:701.25pt;margin-top:-20pt;width:63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AXY7nPNAgAAxAUAAA4AAAAAAAAAAAAAAAAALgIAAGRycy9lMm9Eb2MueG1s&#10;UEsBAi0AFAAGAAgAAAAhADiJtvvdAAAADAEAAA8AAAAAAAAAAAAAAAAAJwUAAGRycy9kb3ducmV2&#10;LnhtbFBLBQYAAAAABAAEAPMAAAAxBgAAAAA=&#10;" filled="f" stroked="f">
                <v:textbox>
                  <w:txbxContent>
                    <w:p w:rsidR="00894BED" w:rsidRPr="008F4B17" w:rsidRDefault="00894BED" w:rsidP="00FA0C26">
                      <w:pPr>
                        <w:spacing w:line="320" w:lineRule="exact"/>
                        <w:rPr>
                          <w:rFonts w:ascii="標楷體"/>
                        </w:rPr>
                      </w:pPr>
                    </w:p>
                  </w:txbxContent>
                </v:textbox>
              </v:shape>
            </w:pict>
          </mc:Fallback>
        </mc:AlternateContent>
      </w:r>
      <w:r>
        <w:rPr>
          <w:rFonts w:ascii="標楷體" w:hint="eastAsia"/>
          <w:noProof/>
          <w:spacing w:val="24"/>
          <w:sz w:val="24"/>
          <w:szCs w:val="24"/>
        </w:rPr>
        <mc:AlternateContent>
          <mc:Choice Requires="wps">
            <w:drawing>
              <wp:anchor distT="0" distB="0" distL="114300" distR="114300" simplePos="0" relativeHeight="251716608" behindDoc="0" locked="0" layoutInCell="1" allowOverlap="1" wp14:anchorId="783765AA" wp14:editId="00442C77">
                <wp:simplePos x="0" y="0"/>
                <wp:positionH relativeFrom="column">
                  <wp:posOffset>8905875</wp:posOffset>
                </wp:positionH>
                <wp:positionV relativeFrom="paragraph">
                  <wp:posOffset>-254000</wp:posOffset>
                </wp:positionV>
                <wp:extent cx="800100" cy="342900"/>
                <wp:effectExtent l="0" t="1270" r="381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FA0C26">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38" type="#_x0000_t202" style="position:absolute;left:0;text-align:left;margin-left:701.25pt;margin-top:-20pt;width:63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h36zQIAAMQ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F0eHfrNAgAAxAUAAA4AAAAAAAAAAAAAAAAALgIAAGRycy9lMm9Eb2MueG1s&#10;UEsBAi0AFAAGAAgAAAAhADiJtvvdAAAADAEAAA8AAAAAAAAAAAAAAAAAJwUAAGRycy9kb3ducmV2&#10;LnhtbFBLBQYAAAAABAAEAPMAAAAxBgAAAAA=&#10;" filled="f" stroked="f">
                <v:textbox>
                  <w:txbxContent>
                    <w:p w:rsidR="00894BED" w:rsidRPr="008F4B17" w:rsidRDefault="00894BED" w:rsidP="00FA0C26">
                      <w:pPr>
                        <w:spacing w:line="320" w:lineRule="exact"/>
                        <w:rPr>
                          <w:rFonts w:ascii="標楷體"/>
                        </w:rPr>
                      </w:pPr>
                    </w:p>
                  </w:txbxContent>
                </v:textbox>
              </v:shape>
            </w:pict>
          </mc:Fallback>
        </mc:AlternateContent>
      </w:r>
      <w:r>
        <w:rPr>
          <w:rFonts w:ascii="標楷體" w:hint="eastAsia"/>
          <w:noProof/>
          <w:spacing w:val="24"/>
          <w:sz w:val="24"/>
          <w:szCs w:val="24"/>
        </w:rPr>
        <mc:AlternateContent>
          <mc:Choice Requires="wps">
            <w:drawing>
              <wp:anchor distT="0" distB="0" distL="114300" distR="114300" simplePos="0" relativeHeight="251717632" behindDoc="0" locked="0" layoutInCell="1" allowOverlap="1" wp14:anchorId="526A6E87" wp14:editId="581F0BB5">
                <wp:simplePos x="0" y="0"/>
                <wp:positionH relativeFrom="column">
                  <wp:posOffset>8905875</wp:posOffset>
                </wp:positionH>
                <wp:positionV relativeFrom="paragraph">
                  <wp:posOffset>-254000</wp:posOffset>
                </wp:positionV>
                <wp:extent cx="800100" cy="342900"/>
                <wp:effectExtent l="0" t="1270" r="381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E10" w:rsidRPr="008F4B17" w:rsidRDefault="00613E10" w:rsidP="00FA0C26">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39" type="#_x0000_t202" style="position:absolute;left:0;text-align:left;margin-left:701.25pt;margin-top:-20pt;width:63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J82MOPNAgAAxAUAAA4AAAAAAAAAAAAAAAAALgIAAGRycy9lMm9Eb2MueG1s&#10;UEsBAi0AFAAGAAgAAAAhADiJtvvdAAAADAEAAA8AAAAAAAAAAAAAAAAAJwUAAGRycy9kb3ducmV2&#10;LnhtbFBLBQYAAAAABAAEAPMAAAAxBgAAAAA=&#10;" filled="f" stroked="f">
                <v:textbox>
                  <w:txbxContent>
                    <w:p w:rsidR="00894BED" w:rsidRPr="008F4B17" w:rsidRDefault="00894BED" w:rsidP="00FA0C26">
                      <w:pPr>
                        <w:spacing w:line="320" w:lineRule="exact"/>
                        <w:rPr>
                          <w:rFonts w:ascii="標楷體"/>
                        </w:rPr>
                      </w:pPr>
                    </w:p>
                  </w:txbxContent>
                </v:textbox>
              </v:shape>
            </w:pict>
          </mc:Fallback>
        </mc:AlternateContent>
      </w:r>
      <w:r>
        <w:rPr>
          <w:rFonts w:ascii="標楷體" w:hint="eastAsia"/>
          <w:spacing w:val="24"/>
          <w:sz w:val="24"/>
          <w:szCs w:val="24"/>
        </w:rPr>
        <w:t xml:space="preserve">        </w:t>
      </w:r>
      <w:r w:rsidRPr="006F6552">
        <w:rPr>
          <w:rFonts w:hint="eastAsia"/>
          <w:noProof/>
          <w:color w:val="0000FF"/>
          <w:sz w:val="24"/>
          <w:u w:val="single"/>
        </w:rPr>
        <w:t>股份有限公司</w:t>
      </w:r>
    </w:p>
    <w:p w:rsidR="00FA0C26" w:rsidRPr="006F6552" w:rsidRDefault="00FA0C26" w:rsidP="00FA0C26">
      <w:pPr>
        <w:spacing w:line="400" w:lineRule="exact"/>
        <w:jc w:val="center"/>
        <w:rPr>
          <w:rFonts w:ascii="標楷體"/>
          <w:noProof/>
          <w:color w:val="0000FF"/>
          <w:sz w:val="24"/>
          <w:szCs w:val="24"/>
          <w:u w:val="single"/>
        </w:rPr>
      </w:pPr>
      <w:r w:rsidRPr="006F6552">
        <w:rPr>
          <w:noProof/>
          <w:color w:val="0000FF"/>
          <w:sz w:val="24"/>
          <w:u w:val="single"/>
        </w:rPr>
        <w:t>電腦作業與資訊提供循環</w:t>
      </w:r>
    </w:p>
    <w:p w:rsidR="00FA0C26" w:rsidRPr="00965EB2" w:rsidRDefault="00FA0C26" w:rsidP="00FA0C26">
      <w:pPr>
        <w:spacing w:line="300" w:lineRule="auto"/>
        <w:jc w:val="center"/>
        <w:rPr>
          <w:rFonts w:ascii="Arial" w:hAnsi="標楷體" w:cs="Arial"/>
          <w:sz w:val="24"/>
          <w:szCs w:val="24"/>
        </w:rPr>
      </w:pPr>
      <w:r w:rsidRPr="006F6552">
        <w:rPr>
          <w:rFonts w:ascii="標楷體"/>
          <w:noProof/>
          <w:color w:val="0000FF"/>
          <w:sz w:val="22"/>
          <w:szCs w:val="24"/>
          <w:u w:val="single"/>
        </w:rPr>
        <mc:AlternateContent>
          <mc:Choice Requires="wps">
            <w:drawing>
              <wp:anchor distT="0" distB="0" distL="114300" distR="114300" simplePos="0" relativeHeight="251714560" behindDoc="0" locked="0" layoutInCell="1" allowOverlap="1" wp14:anchorId="3A10FEBD" wp14:editId="39096649">
                <wp:simplePos x="0" y="0"/>
                <wp:positionH relativeFrom="column">
                  <wp:posOffset>0</wp:posOffset>
                </wp:positionH>
                <wp:positionV relativeFrom="paragraph">
                  <wp:posOffset>-1905</wp:posOffset>
                </wp:positionV>
                <wp:extent cx="1600200" cy="299720"/>
                <wp:effectExtent l="0" t="0" r="3810" b="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13E10" w:rsidRPr="006F6552" w:rsidRDefault="00613E10" w:rsidP="00FA0C26">
                            <w:pPr>
                              <w:rPr>
                                <w:sz w:val="24"/>
                                <w:szCs w:val="24"/>
                                <w:u w:val="single"/>
                              </w:rPr>
                            </w:pPr>
                            <w:r w:rsidRPr="006F6552">
                              <w:rPr>
                                <w:rFonts w:hint="eastAsia"/>
                                <w:color w:val="0000FF"/>
                                <w:sz w:val="24"/>
                                <w:szCs w:val="24"/>
                                <w:u w:val="single"/>
                              </w:rPr>
                              <w:t>作業週期：每年查核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0" o:spid="_x0000_s1040" style="position:absolute;left:0;text-align:left;margin-left:0;margin-top:-.15pt;width:126pt;height:2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" filled="f" stroked="f" strokecolor="white" strokeweight="4pt">
                <v:textbox inset="1pt,1pt,1pt,1pt">
                  <w:txbxContent>
                    <w:p w:rsidR="00894BED" w:rsidRPr="006F6552" w:rsidRDefault="00894BED" w:rsidP="00FA0C26">
                      <w:pPr>
                        <w:rPr>
                          <w:sz w:val="24"/>
                          <w:szCs w:val="24"/>
                          <w:u w:val="single"/>
                        </w:rPr>
                      </w:pPr>
                      <w:r w:rsidRPr="006F6552">
                        <w:rPr>
                          <w:rFonts w:hint="eastAsia"/>
                          <w:color w:val="0000FF"/>
                          <w:sz w:val="24"/>
                          <w:szCs w:val="24"/>
                          <w:u w:val="single"/>
                        </w:rPr>
                        <w:t>作業週期：每年查核</w:t>
                      </w:r>
                    </w:p>
                  </w:txbxContent>
                </v:textbox>
              </v:rect>
            </w:pict>
          </mc:Fallback>
        </mc:AlternateContent>
      </w:r>
      <w:r w:rsidRPr="00D95CB3">
        <w:rPr>
          <w:rFonts w:ascii="標楷體" w:hAnsi="標楷體" w:hint="eastAsia"/>
          <w:color w:val="0000FF"/>
          <w:sz w:val="24"/>
          <w:szCs w:val="24"/>
          <w:u w:val="single"/>
        </w:rPr>
        <w:t>新興科技應用</w:t>
      </w:r>
      <w:r w:rsidRPr="006F6552">
        <w:rPr>
          <w:rFonts w:ascii="Arial" w:hAnsi="標楷體" w:cs="Arial" w:hint="eastAsia"/>
          <w:color w:val="0000FF"/>
          <w:sz w:val="24"/>
          <w:szCs w:val="24"/>
          <w:u w:val="single"/>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FA0C26" w:rsidRPr="00965EB2" w:rsidTr="00C128CB">
        <w:trPr>
          <w:cantSplit/>
          <w:trHeight w:hRule="exact" w:val="400"/>
        </w:trPr>
        <w:tc>
          <w:tcPr>
            <w:tcW w:w="1980" w:type="dxa"/>
            <w:vMerge w:val="restart"/>
            <w:tcBorders>
              <w:top w:val="single" w:sz="12" w:space="0" w:color="auto"/>
              <w:left w:val="single" w:sz="12" w:space="0" w:color="auto"/>
            </w:tcBorders>
            <w:vAlign w:val="center"/>
          </w:tcPr>
          <w:p w:rsidR="00FA0C26" w:rsidRPr="00965EB2" w:rsidRDefault="00FA0C26" w:rsidP="00C128CB">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FA0C26" w:rsidRPr="00965EB2" w:rsidRDefault="00FA0C26" w:rsidP="00C128CB">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FA0C26" w:rsidRPr="00965EB2" w:rsidRDefault="00FA0C26" w:rsidP="00C128CB">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FA0C26" w:rsidRPr="00965EB2" w:rsidRDefault="00FA0C26" w:rsidP="00C128CB">
            <w:pPr>
              <w:jc w:val="center"/>
              <w:rPr>
                <w:rFonts w:ascii="標楷體"/>
                <w:sz w:val="24"/>
                <w:szCs w:val="24"/>
              </w:rPr>
            </w:pPr>
            <w:r w:rsidRPr="00965EB2">
              <w:rPr>
                <w:rFonts w:ascii="標楷體" w:hint="eastAsia"/>
                <w:spacing w:val="60"/>
                <w:sz w:val="24"/>
                <w:szCs w:val="24"/>
              </w:rPr>
              <w:t>底稿索引</w:t>
            </w:r>
          </w:p>
        </w:tc>
      </w:tr>
      <w:tr w:rsidR="00FA0C26" w:rsidRPr="00965EB2" w:rsidTr="00C128CB">
        <w:trPr>
          <w:cantSplit/>
          <w:trHeight w:hRule="exact" w:val="400"/>
        </w:trPr>
        <w:tc>
          <w:tcPr>
            <w:tcW w:w="1980" w:type="dxa"/>
            <w:vMerge/>
            <w:tcBorders>
              <w:left w:val="single" w:sz="12" w:space="0" w:color="auto"/>
            </w:tcBorders>
          </w:tcPr>
          <w:p w:rsidR="00FA0C26" w:rsidRPr="00965EB2" w:rsidRDefault="00FA0C26" w:rsidP="00C128CB">
            <w:pPr>
              <w:rPr>
                <w:rFonts w:ascii="標楷體"/>
                <w:sz w:val="24"/>
                <w:szCs w:val="24"/>
              </w:rPr>
            </w:pPr>
          </w:p>
        </w:tc>
        <w:tc>
          <w:tcPr>
            <w:tcW w:w="8280" w:type="dxa"/>
            <w:vMerge/>
          </w:tcPr>
          <w:p w:rsidR="00FA0C26" w:rsidRPr="00965EB2" w:rsidRDefault="00FA0C26" w:rsidP="00C128CB">
            <w:pPr>
              <w:rPr>
                <w:rFonts w:ascii="標楷體"/>
                <w:sz w:val="24"/>
                <w:szCs w:val="24"/>
              </w:rPr>
            </w:pPr>
          </w:p>
        </w:tc>
        <w:tc>
          <w:tcPr>
            <w:tcW w:w="720" w:type="dxa"/>
          </w:tcPr>
          <w:p w:rsidR="00FA0C26" w:rsidRPr="00965EB2" w:rsidRDefault="00FA0C26" w:rsidP="00C128CB">
            <w:pPr>
              <w:jc w:val="center"/>
              <w:rPr>
                <w:rFonts w:ascii="標楷體"/>
                <w:sz w:val="24"/>
                <w:szCs w:val="24"/>
              </w:rPr>
            </w:pPr>
            <w:r w:rsidRPr="00965EB2">
              <w:rPr>
                <w:rFonts w:ascii="標楷體" w:hint="eastAsia"/>
                <w:sz w:val="24"/>
                <w:szCs w:val="24"/>
              </w:rPr>
              <w:t>是</w:t>
            </w:r>
          </w:p>
        </w:tc>
        <w:tc>
          <w:tcPr>
            <w:tcW w:w="720" w:type="dxa"/>
          </w:tcPr>
          <w:p w:rsidR="00FA0C26" w:rsidRPr="00965EB2" w:rsidRDefault="00FA0C26" w:rsidP="00C128CB">
            <w:pPr>
              <w:jc w:val="center"/>
              <w:rPr>
                <w:rFonts w:ascii="標楷體"/>
                <w:sz w:val="24"/>
                <w:szCs w:val="24"/>
              </w:rPr>
            </w:pPr>
            <w:r w:rsidRPr="00965EB2">
              <w:rPr>
                <w:rFonts w:ascii="標楷體" w:hint="eastAsia"/>
                <w:sz w:val="24"/>
                <w:szCs w:val="24"/>
              </w:rPr>
              <w:t>否</w:t>
            </w:r>
          </w:p>
        </w:tc>
        <w:tc>
          <w:tcPr>
            <w:tcW w:w="900" w:type="dxa"/>
          </w:tcPr>
          <w:p w:rsidR="00FA0C26" w:rsidRPr="00965EB2" w:rsidRDefault="00FA0C26" w:rsidP="00C128CB">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FA0C26" w:rsidRPr="00965EB2" w:rsidRDefault="00FA0C26" w:rsidP="00C128CB">
            <w:pPr>
              <w:rPr>
                <w:rFonts w:ascii="標楷體"/>
                <w:sz w:val="24"/>
                <w:szCs w:val="24"/>
              </w:rPr>
            </w:pPr>
          </w:p>
        </w:tc>
      </w:tr>
      <w:tr w:rsidR="00FA0C26" w:rsidRPr="00965EB2" w:rsidTr="00762FE8">
        <w:trPr>
          <w:trHeight w:hRule="exact" w:val="5897"/>
        </w:trPr>
        <w:tc>
          <w:tcPr>
            <w:tcW w:w="1980" w:type="dxa"/>
            <w:tcBorders>
              <w:left w:val="single" w:sz="12" w:space="0" w:color="auto"/>
            </w:tcBorders>
          </w:tcPr>
          <w:p w:rsidR="00FA0C26" w:rsidRPr="00A92464" w:rsidRDefault="00FA0C26" w:rsidP="00FA0C26">
            <w:pPr>
              <w:tabs>
                <w:tab w:val="left" w:pos="1440"/>
              </w:tabs>
              <w:snapToGrid w:val="0"/>
              <w:spacing w:line="380" w:lineRule="exact"/>
              <w:ind w:right="102"/>
              <w:jc w:val="both"/>
              <w:rPr>
                <w:rFonts w:ascii="華康仿宋體W2" w:eastAsia="華康仿宋體W2"/>
                <w:spacing w:val="8"/>
                <w:sz w:val="24"/>
                <w:szCs w:val="24"/>
              </w:rPr>
            </w:pPr>
            <w:r w:rsidRPr="00A92464">
              <w:rPr>
                <w:rFonts w:ascii="標楷體" w:hAnsi="標楷體" w:hint="eastAsia"/>
                <w:color w:val="0000FF"/>
                <w:sz w:val="24"/>
                <w:szCs w:val="24"/>
                <w:u w:val="single"/>
              </w:rPr>
              <w:t>新興科技應用</w:t>
            </w:r>
          </w:p>
        </w:tc>
        <w:tc>
          <w:tcPr>
            <w:tcW w:w="8280" w:type="dxa"/>
          </w:tcPr>
          <w:p w:rsidR="00FA0C26" w:rsidRDefault="00FA0C26" w:rsidP="00272210">
            <w:pPr>
              <w:spacing w:line="400" w:lineRule="exact"/>
              <w:ind w:firstLineChars="300" w:firstLine="720"/>
              <w:jc w:val="both"/>
              <w:rPr>
                <w:color w:val="0000FF"/>
                <w:sz w:val="24"/>
                <w:u w:val="single"/>
              </w:rPr>
            </w:pPr>
            <w:r w:rsidRPr="00F0686E">
              <w:rPr>
                <w:color w:val="0000FF"/>
                <w:sz w:val="24"/>
                <w:u w:val="single"/>
              </w:rPr>
              <w:t>評估其風險。</w:t>
            </w:r>
          </w:p>
          <w:p w:rsidR="00FA0C26" w:rsidRPr="0093753C" w:rsidRDefault="00272210" w:rsidP="0093753C">
            <w:pPr>
              <w:adjustRightInd w:val="0"/>
              <w:spacing w:line="360" w:lineRule="exact"/>
              <w:ind w:leftChars="90" w:left="732" w:hangingChars="200" w:hanging="480"/>
              <w:jc w:val="both"/>
              <w:textAlignment w:val="baseline"/>
              <w:rPr>
                <w:rFonts w:ascii="標楷體" w:hAnsi="標楷體"/>
                <w:color w:val="0000FF"/>
                <w:sz w:val="24"/>
                <w:u w:val="single"/>
              </w:rPr>
            </w:pPr>
            <w:r w:rsidRPr="00272210">
              <w:rPr>
                <w:rFonts w:ascii="標楷體" w:hAnsi="標楷體" w:hint="eastAsia"/>
                <w:color w:val="0000FF"/>
                <w:sz w:val="24"/>
                <w:u w:val="single"/>
              </w:rPr>
              <w:t>(</w:t>
            </w:r>
            <w:r w:rsidR="00FA0C26" w:rsidRPr="00272210">
              <w:rPr>
                <w:rFonts w:ascii="標楷體" w:hAnsi="標楷體"/>
                <w:color w:val="0000FF"/>
                <w:sz w:val="24"/>
                <w:u w:val="single"/>
              </w:rPr>
              <w:t>二</w:t>
            </w:r>
            <w:r w:rsidRPr="00272210">
              <w:rPr>
                <w:rFonts w:ascii="標楷體" w:hAnsi="標楷體" w:hint="eastAsia"/>
                <w:color w:val="0000FF"/>
                <w:sz w:val="24"/>
                <w:u w:val="single"/>
              </w:rPr>
              <w:t>)</w:t>
            </w:r>
            <w:r w:rsidR="00FA0C26" w:rsidRPr="0093753C">
              <w:rPr>
                <w:rFonts w:ascii="標楷體" w:hAnsi="標楷體" w:hint="eastAsia"/>
                <w:color w:val="0000FF"/>
                <w:sz w:val="24"/>
                <w:u w:val="single"/>
              </w:rPr>
              <w:t>於官方網站提供連結供使用者連至組織外之社群媒體時，是否出現提示視窗告知使用者該連結非公司本身之網站</w:t>
            </w:r>
            <w:r w:rsidR="00FA0C26" w:rsidRPr="0093753C">
              <w:rPr>
                <w:rFonts w:ascii="標楷體" w:hAnsi="標楷體"/>
                <w:color w:val="0000FF"/>
                <w:sz w:val="24"/>
                <w:u w:val="single"/>
              </w:rPr>
              <w:t>。</w:t>
            </w:r>
          </w:p>
          <w:p w:rsidR="00FA0C26" w:rsidRPr="00272210" w:rsidRDefault="00272210" w:rsidP="0093753C">
            <w:pPr>
              <w:adjustRightInd w:val="0"/>
              <w:spacing w:line="360" w:lineRule="exact"/>
              <w:ind w:leftChars="90" w:left="732" w:hangingChars="200" w:hanging="480"/>
              <w:jc w:val="both"/>
              <w:textAlignment w:val="baseline"/>
              <w:rPr>
                <w:rFonts w:ascii="標楷體" w:hAnsi="標楷體"/>
                <w:color w:val="0000FF"/>
                <w:sz w:val="24"/>
                <w:u w:val="single"/>
              </w:rPr>
            </w:pPr>
            <w:r>
              <w:rPr>
                <w:rFonts w:ascii="標楷體" w:hAnsi="標楷體" w:hint="eastAsia"/>
                <w:color w:val="0000FF"/>
                <w:sz w:val="24"/>
                <w:u w:val="single"/>
              </w:rPr>
              <w:t>(</w:t>
            </w:r>
            <w:r w:rsidR="00FA0C26" w:rsidRPr="00272210">
              <w:rPr>
                <w:rFonts w:ascii="標楷體" w:hAnsi="標楷體"/>
                <w:color w:val="0000FF"/>
                <w:sz w:val="24"/>
                <w:u w:val="single"/>
              </w:rPr>
              <w:t>三</w:t>
            </w:r>
            <w:r>
              <w:rPr>
                <w:rFonts w:ascii="標楷體" w:hAnsi="標楷體" w:hint="eastAsia"/>
                <w:color w:val="0000FF"/>
                <w:sz w:val="24"/>
                <w:u w:val="single"/>
              </w:rPr>
              <w:t>)</w:t>
            </w:r>
            <w:r w:rsidR="00FA0C26" w:rsidRPr="00272210">
              <w:rPr>
                <w:rFonts w:ascii="標楷體" w:hAnsi="標楷體"/>
                <w:color w:val="0000FF"/>
                <w:sz w:val="24"/>
                <w:u w:val="single"/>
              </w:rPr>
              <w:t>對經營之社群媒體是否標示</w:t>
            </w:r>
            <w:r w:rsidR="00FA0C26" w:rsidRPr="00272210">
              <w:rPr>
                <w:rFonts w:ascii="標楷體" w:hAnsi="標楷體" w:hint="eastAsia"/>
                <w:color w:val="0000FF"/>
                <w:sz w:val="24"/>
                <w:u w:val="single"/>
              </w:rPr>
              <w:t>期貨</w:t>
            </w:r>
            <w:r w:rsidR="00FA0C26" w:rsidRPr="00272210">
              <w:rPr>
                <w:rFonts w:ascii="標楷體" w:hAnsi="標楷體"/>
                <w:color w:val="0000FF"/>
                <w:sz w:val="24"/>
                <w:u w:val="single"/>
              </w:rPr>
              <w:t>商名稱、聯絡方式，以區別為官方經營之社群媒體。</w:t>
            </w:r>
          </w:p>
          <w:p w:rsidR="00FA0C26" w:rsidRPr="00272210" w:rsidRDefault="00272210" w:rsidP="0093753C">
            <w:pPr>
              <w:adjustRightInd w:val="0"/>
              <w:spacing w:line="360" w:lineRule="exact"/>
              <w:ind w:leftChars="90" w:left="732" w:hangingChars="200" w:hanging="480"/>
              <w:jc w:val="both"/>
              <w:textAlignment w:val="baseline"/>
              <w:rPr>
                <w:rFonts w:ascii="標楷體" w:hAnsi="標楷體"/>
                <w:color w:val="0000FF"/>
                <w:sz w:val="24"/>
                <w:u w:val="single"/>
              </w:rPr>
            </w:pPr>
            <w:r>
              <w:rPr>
                <w:rFonts w:ascii="標楷體" w:hAnsi="標楷體" w:hint="eastAsia"/>
                <w:color w:val="0000FF"/>
                <w:sz w:val="24"/>
                <w:u w:val="single"/>
              </w:rPr>
              <w:t>(</w:t>
            </w:r>
            <w:r w:rsidR="00FA0C26" w:rsidRPr="00272210">
              <w:rPr>
                <w:rFonts w:ascii="標楷體" w:hAnsi="標楷體"/>
                <w:color w:val="0000FF"/>
                <w:sz w:val="24"/>
                <w:u w:val="single"/>
              </w:rPr>
              <w:t>四</w:t>
            </w:r>
            <w:r>
              <w:rPr>
                <w:rFonts w:ascii="標楷體" w:hAnsi="標楷體" w:hint="eastAsia"/>
                <w:color w:val="0000FF"/>
                <w:sz w:val="24"/>
                <w:u w:val="single"/>
              </w:rPr>
              <w:t>)</w:t>
            </w:r>
            <w:r w:rsidR="00FA0C26" w:rsidRPr="00272210">
              <w:rPr>
                <w:rFonts w:ascii="標楷體" w:hAnsi="標楷體"/>
                <w:color w:val="0000FF"/>
                <w:sz w:val="24"/>
                <w:u w:val="single"/>
              </w:rPr>
              <w:t>是否建立帳號權限管理機制，對發布內容進行控管與監視，同時針對不適當言論及異常事件，進行必要之通報或處置。</w:t>
            </w:r>
          </w:p>
          <w:p w:rsidR="00FA0C26" w:rsidRPr="00FA0C26" w:rsidRDefault="00FA0C26" w:rsidP="00FA0C26">
            <w:pPr>
              <w:adjustRightInd w:val="0"/>
              <w:spacing w:line="360" w:lineRule="exact"/>
              <w:ind w:left="480" w:hangingChars="200" w:hanging="480"/>
              <w:jc w:val="both"/>
              <w:textAlignment w:val="baseline"/>
              <w:rPr>
                <w:color w:val="0000FF"/>
                <w:sz w:val="24"/>
                <w:u w:val="single"/>
              </w:rPr>
            </w:pPr>
            <w:r>
              <w:rPr>
                <w:rFonts w:hint="eastAsia"/>
                <w:color w:val="0000FF"/>
                <w:sz w:val="24"/>
                <w:u w:val="single"/>
              </w:rPr>
              <w:t>六、</w:t>
            </w:r>
            <w:r w:rsidRPr="00FA0C26">
              <w:rPr>
                <w:rFonts w:hint="eastAsia"/>
                <w:color w:val="0000FF"/>
                <w:sz w:val="24"/>
                <w:u w:val="single"/>
              </w:rPr>
              <w:t>是否訂定行動裝置之資訊安全規範與管理辦法，內容應包含以下項目：</w:t>
            </w:r>
          </w:p>
          <w:p w:rsidR="00FA0C26" w:rsidRPr="00FA0C26" w:rsidRDefault="00272210" w:rsidP="0093753C">
            <w:pPr>
              <w:adjustRightInd w:val="0"/>
              <w:spacing w:line="360" w:lineRule="exact"/>
              <w:ind w:leftChars="90" w:left="732" w:hangingChars="200" w:hanging="480"/>
              <w:jc w:val="both"/>
              <w:textAlignment w:val="baseline"/>
              <w:rPr>
                <w:color w:val="0000FF"/>
                <w:sz w:val="24"/>
                <w:u w:val="single"/>
              </w:rPr>
            </w:pPr>
            <w:r w:rsidRPr="00272210">
              <w:rPr>
                <w:rFonts w:ascii="標楷體" w:hAnsi="標楷體" w:hint="eastAsia"/>
                <w:color w:val="0000FF"/>
                <w:sz w:val="24"/>
                <w:u w:val="single"/>
              </w:rPr>
              <w:t>(</w:t>
            </w:r>
            <w:proofErr w:type="gramStart"/>
            <w:r w:rsidR="00FA0C26" w:rsidRPr="00272210">
              <w:rPr>
                <w:rFonts w:ascii="標楷體" w:hAnsi="標楷體"/>
                <w:color w:val="0000FF"/>
                <w:sz w:val="24"/>
                <w:u w:val="single"/>
              </w:rPr>
              <w:t>ㄧ</w:t>
            </w:r>
            <w:proofErr w:type="gramEnd"/>
            <w:r w:rsidRPr="00272210">
              <w:rPr>
                <w:rFonts w:ascii="標楷體" w:hAnsi="標楷體" w:hint="eastAsia"/>
                <w:color w:val="0000FF"/>
                <w:sz w:val="24"/>
                <w:u w:val="single"/>
              </w:rPr>
              <w:t>)</w:t>
            </w:r>
            <w:r w:rsidR="00FA0C26" w:rsidRPr="00FA0C26">
              <w:rPr>
                <w:color w:val="0000FF"/>
                <w:sz w:val="24"/>
                <w:u w:val="single"/>
              </w:rPr>
              <w:t>公務用行動裝置設備管理辦法：</w:t>
            </w:r>
          </w:p>
          <w:p w:rsidR="00FA0C26" w:rsidRPr="00C66EE2" w:rsidRDefault="00FA0C26" w:rsidP="0093753C">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1.公務用行動裝置管理辦法對於申請、使用、更新、繳回與審核是否訂有相關規範。</w:t>
            </w:r>
          </w:p>
          <w:p w:rsidR="00FA0C26" w:rsidRPr="00C66EE2" w:rsidRDefault="00FA0C26" w:rsidP="0093753C">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2.人員異動時，是否進行重新配置或清除配置程序，以確保行動裝置環境安全性。</w:t>
            </w:r>
          </w:p>
          <w:p w:rsidR="00FA0C26" w:rsidRPr="00C66EE2" w:rsidRDefault="00FA0C26" w:rsidP="0093753C">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3.對公務用之行動裝置是否避免安裝非官方發</w:t>
            </w:r>
            <w:r w:rsidRPr="00C66EE2">
              <w:rPr>
                <w:rFonts w:ascii="標楷體" w:hAnsi="標楷體" w:hint="eastAsia"/>
                <w:color w:val="0000FF"/>
                <w:sz w:val="24"/>
                <w:u w:val="single"/>
              </w:rPr>
              <w:t>布</w:t>
            </w:r>
            <w:r w:rsidRPr="00C66EE2">
              <w:rPr>
                <w:rFonts w:ascii="標楷體" w:hAnsi="標楷體"/>
                <w:color w:val="0000FF"/>
                <w:sz w:val="24"/>
                <w:u w:val="single"/>
              </w:rPr>
              <w:t>之行動應用程式，或僅安裝由公司列出通過檢測可安裝之行動應用程式。</w:t>
            </w:r>
          </w:p>
          <w:p w:rsidR="00FA0C26" w:rsidRPr="00FA0C26" w:rsidRDefault="00272210" w:rsidP="0093753C">
            <w:pPr>
              <w:adjustRightInd w:val="0"/>
              <w:spacing w:line="360" w:lineRule="exact"/>
              <w:ind w:leftChars="90" w:left="732" w:hangingChars="200" w:hanging="480"/>
              <w:jc w:val="both"/>
              <w:textAlignment w:val="baseline"/>
              <w:rPr>
                <w:rFonts w:ascii="標楷體"/>
                <w:spacing w:val="8"/>
                <w:sz w:val="24"/>
                <w:szCs w:val="24"/>
              </w:rPr>
            </w:pPr>
            <w:r>
              <w:rPr>
                <w:rFonts w:ascii="標楷體" w:hAnsi="標楷體" w:hint="eastAsia"/>
                <w:color w:val="0000FF"/>
                <w:sz w:val="24"/>
                <w:u w:val="single"/>
              </w:rPr>
              <w:t>(</w:t>
            </w:r>
            <w:r w:rsidR="00FA0C26" w:rsidRPr="00272210">
              <w:rPr>
                <w:rFonts w:ascii="標楷體" w:hAnsi="標楷體"/>
                <w:color w:val="0000FF"/>
                <w:sz w:val="24"/>
                <w:u w:val="single"/>
              </w:rPr>
              <w:t>二</w:t>
            </w:r>
            <w:r>
              <w:rPr>
                <w:rFonts w:ascii="標楷體" w:hAnsi="標楷體" w:hint="eastAsia"/>
                <w:color w:val="0000FF"/>
                <w:sz w:val="24"/>
                <w:u w:val="single"/>
              </w:rPr>
              <w:t>)</w:t>
            </w:r>
            <w:r w:rsidR="00FA0C26" w:rsidRPr="00272210">
              <w:rPr>
                <w:rFonts w:ascii="標楷體" w:hAnsi="標楷體"/>
                <w:color w:val="0000FF"/>
                <w:sz w:val="24"/>
                <w:u w:val="single"/>
              </w:rPr>
              <w:t>員工自攜行動裝置管理辦法：</w:t>
            </w:r>
          </w:p>
        </w:tc>
        <w:tc>
          <w:tcPr>
            <w:tcW w:w="720" w:type="dxa"/>
          </w:tcPr>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tc>
        <w:tc>
          <w:tcPr>
            <w:tcW w:w="720" w:type="dxa"/>
          </w:tcPr>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tc>
        <w:tc>
          <w:tcPr>
            <w:tcW w:w="900" w:type="dxa"/>
          </w:tcPr>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p w:rsidR="00FA0C26" w:rsidRPr="00965EB2" w:rsidRDefault="00FA0C26" w:rsidP="00C128CB">
            <w:pPr>
              <w:spacing w:line="400" w:lineRule="exact"/>
              <w:jc w:val="center"/>
              <w:rPr>
                <w:rFonts w:ascii="標楷體"/>
                <w:sz w:val="24"/>
                <w:szCs w:val="24"/>
              </w:rPr>
            </w:pPr>
          </w:p>
        </w:tc>
        <w:tc>
          <w:tcPr>
            <w:tcW w:w="1980" w:type="dxa"/>
            <w:tcBorders>
              <w:right w:val="single" w:sz="12" w:space="0" w:color="auto"/>
            </w:tcBorders>
          </w:tcPr>
          <w:p w:rsidR="00FA0C26" w:rsidRPr="00965EB2" w:rsidRDefault="00FA0C26" w:rsidP="00C128CB">
            <w:pPr>
              <w:spacing w:line="400" w:lineRule="exact"/>
              <w:rPr>
                <w:rFonts w:ascii="標楷體"/>
                <w:sz w:val="24"/>
                <w:szCs w:val="24"/>
              </w:rPr>
            </w:pPr>
          </w:p>
          <w:p w:rsidR="00FA0C26" w:rsidRPr="00965EB2" w:rsidRDefault="00FA0C26" w:rsidP="00C128CB">
            <w:pPr>
              <w:spacing w:line="400" w:lineRule="exact"/>
              <w:rPr>
                <w:rFonts w:ascii="標楷體"/>
                <w:sz w:val="24"/>
                <w:szCs w:val="24"/>
              </w:rPr>
            </w:pPr>
          </w:p>
          <w:p w:rsidR="00FA0C26" w:rsidRPr="00965EB2" w:rsidRDefault="00FA0C26" w:rsidP="00C128CB">
            <w:pPr>
              <w:spacing w:line="400" w:lineRule="exact"/>
              <w:rPr>
                <w:rFonts w:ascii="標楷體"/>
                <w:sz w:val="24"/>
                <w:szCs w:val="24"/>
              </w:rPr>
            </w:pPr>
          </w:p>
          <w:p w:rsidR="00FA0C26" w:rsidRPr="00965EB2" w:rsidRDefault="00FA0C26" w:rsidP="00C128CB">
            <w:pPr>
              <w:spacing w:line="400" w:lineRule="exact"/>
              <w:rPr>
                <w:rFonts w:ascii="標楷體"/>
                <w:sz w:val="24"/>
                <w:szCs w:val="24"/>
              </w:rPr>
            </w:pPr>
          </w:p>
        </w:tc>
      </w:tr>
      <w:tr w:rsidR="00FA0C26" w:rsidRPr="00965EB2" w:rsidTr="00C128CB">
        <w:trPr>
          <w:cantSplit/>
          <w:trHeight w:hRule="exact" w:val="994"/>
        </w:trPr>
        <w:tc>
          <w:tcPr>
            <w:tcW w:w="14580" w:type="dxa"/>
            <w:gridSpan w:val="6"/>
            <w:tcBorders>
              <w:left w:val="single" w:sz="12" w:space="0" w:color="auto"/>
              <w:bottom w:val="single" w:sz="12" w:space="0" w:color="auto"/>
              <w:right w:val="single" w:sz="12" w:space="0" w:color="auto"/>
            </w:tcBorders>
          </w:tcPr>
          <w:p w:rsidR="00FA0C26" w:rsidRPr="00965EB2" w:rsidRDefault="00FA0C26" w:rsidP="00C128CB">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2266E3" w:rsidRDefault="00FA0C26" w:rsidP="00291E5D">
      <w:pPr>
        <w:rPr>
          <w:rFonts w:ascii="標楷體"/>
          <w:spacing w:val="24"/>
          <w:sz w:val="24"/>
          <w:szCs w:val="24"/>
        </w:rPr>
        <w:sectPr w:rsidR="002266E3" w:rsidSect="00A70B0B">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2266E3" w:rsidRDefault="002266E3" w:rsidP="002266E3">
      <w:pPr>
        <w:spacing w:line="400" w:lineRule="exact"/>
        <w:jc w:val="center"/>
        <w:rPr>
          <w:rFonts w:ascii="標楷體"/>
          <w:spacing w:val="24"/>
          <w:sz w:val="24"/>
          <w:szCs w:val="24"/>
        </w:rPr>
      </w:pPr>
      <w:r>
        <w:rPr>
          <w:rFonts w:ascii="標楷體" w:hint="eastAsia"/>
          <w:spacing w:val="24"/>
          <w:sz w:val="24"/>
          <w:szCs w:val="24"/>
        </w:rPr>
        <w:lastRenderedPageBreak/>
        <w:t xml:space="preserve">      </w:t>
      </w:r>
      <w:r w:rsidRPr="006F6552">
        <w:rPr>
          <w:rFonts w:hint="eastAsia"/>
          <w:noProof/>
          <w:color w:val="0000FF"/>
          <w:sz w:val="24"/>
          <w:u w:val="single"/>
        </w:rPr>
        <w:t>股份有限公司</w:t>
      </w:r>
    </w:p>
    <w:p w:rsidR="002266E3" w:rsidRPr="006F6552" w:rsidRDefault="002266E3" w:rsidP="002266E3">
      <w:pPr>
        <w:spacing w:line="400" w:lineRule="exact"/>
        <w:jc w:val="center"/>
        <w:rPr>
          <w:rFonts w:ascii="標楷體"/>
          <w:noProof/>
          <w:color w:val="0000FF"/>
          <w:sz w:val="24"/>
          <w:szCs w:val="24"/>
          <w:u w:val="single"/>
        </w:rPr>
      </w:pPr>
      <w:r w:rsidRPr="006F6552">
        <w:rPr>
          <w:noProof/>
          <w:color w:val="0000FF"/>
          <w:sz w:val="24"/>
          <w:u w:val="single"/>
        </w:rPr>
        <w:t>電腦作業與資訊提供循環</w:t>
      </w:r>
    </w:p>
    <w:p w:rsidR="002266E3" w:rsidRPr="00965EB2" w:rsidRDefault="002266E3" w:rsidP="002266E3">
      <w:pPr>
        <w:spacing w:line="300" w:lineRule="auto"/>
        <w:jc w:val="center"/>
        <w:rPr>
          <w:rFonts w:ascii="Arial" w:hAnsi="標楷體" w:cs="Arial"/>
          <w:sz w:val="24"/>
          <w:szCs w:val="24"/>
        </w:rPr>
      </w:pPr>
      <w:r w:rsidRPr="006F6552">
        <w:rPr>
          <w:rFonts w:ascii="標楷體"/>
          <w:noProof/>
          <w:color w:val="0000FF"/>
          <w:sz w:val="22"/>
          <w:szCs w:val="24"/>
          <w:u w:val="single"/>
        </w:rPr>
        <mc:AlternateContent>
          <mc:Choice Requires="wps">
            <w:drawing>
              <wp:anchor distT="0" distB="0" distL="114300" distR="114300" simplePos="0" relativeHeight="251719680" behindDoc="0" locked="0" layoutInCell="1" allowOverlap="1" wp14:anchorId="534ED43B" wp14:editId="1230B2BA">
                <wp:simplePos x="0" y="0"/>
                <wp:positionH relativeFrom="column">
                  <wp:posOffset>0</wp:posOffset>
                </wp:positionH>
                <wp:positionV relativeFrom="paragraph">
                  <wp:posOffset>-1905</wp:posOffset>
                </wp:positionV>
                <wp:extent cx="1600200" cy="299720"/>
                <wp:effectExtent l="0" t="0" r="3810" b="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13E10" w:rsidRPr="006F6552" w:rsidRDefault="00613E10" w:rsidP="002266E3">
                            <w:pPr>
                              <w:rPr>
                                <w:sz w:val="24"/>
                                <w:szCs w:val="24"/>
                                <w:u w:val="single"/>
                              </w:rPr>
                            </w:pPr>
                            <w:r w:rsidRPr="006F6552">
                              <w:rPr>
                                <w:rFonts w:hint="eastAsia"/>
                                <w:color w:val="0000FF"/>
                                <w:sz w:val="24"/>
                                <w:szCs w:val="24"/>
                                <w:u w:val="single"/>
                              </w:rPr>
                              <w:t>作業週期：每年查核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 o:spid="_x0000_s1041" style="position:absolute;left:0;text-align:left;margin-left:0;margin-top:-.15pt;width:126pt;height:23.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" filled="f" stroked="f" strokecolor="white" strokeweight="4pt">
                <v:textbox inset="1pt,1pt,1pt,1pt">
                  <w:txbxContent>
                    <w:p w:rsidR="00894BED" w:rsidRPr="006F6552" w:rsidRDefault="00894BED" w:rsidP="002266E3">
                      <w:pPr>
                        <w:rPr>
                          <w:sz w:val="24"/>
                          <w:szCs w:val="24"/>
                          <w:u w:val="single"/>
                        </w:rPr>
                      </w:pPr>
                      <w:r w:rsidRPr="006F6552">
                        <w:rPr>
                          <w:rFonts w:hint="eastAsia"/>
                          <w:color w:val="0000FF"/>
                          <w:sz w:val="24"/>
                          <w:szCs w:val="24"/>
                          <w:u w:val="single"/>
                        </w:rPr>
                        <w:t>作業週期：每年查核</w:t>
                      </w:r>
                    </w:p>
                  </w:txbxContent>
                </v:textbox>
              </v:rect>
            </w:pict>
          </mc:Fallback>
        </mc:AlternateContent>
      </w:r>
      <w:r w:rsidRPr="00D95CB3">
        <w:rPr>
          <w:rFonts w:ascii="標楷體" w:hAnsi="標楷體" w:hint="eastAsia"/>
          <w:color w:val="0000FF"/>
          <w:sz w:val="24"/>
          <w:szCs w:val="24"/>
          <w:u w:val="single"/>
        </w:rPr>
        <w:t>新興科技應用</w:t>
      </w:r>
      <w:r w:rsidRPr="006F6552">
        <w:rPr>
          <w:rFonts w:ascii="Arial" w:hAnsi="標楷體" w:cs="Arial" w:hint="eastAsia"/>
          <w:color w:val="0000FF"/>
          <w:sz w:val="24"/>
          <w:szCs w:val="24"/>
          <w:u w:val="single"/>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266E3" w:rsidRPr="00965EB2" w:rsidTr="00C128CB">
        <w:trPr>
          <w:cantSplit/>
          <w:trHeight w:hRule="exact" w:val="400"/>
        </w:trPr>
        <w:tc>
          <w:tcPr>
            <w:tcW w:w="1980" w:type="dxa"/>
            <w:vMerge w:val="restart"/>
            <w:tcBorders>
              <w:top w:val="single" w:sz="12" w:space="0" w:color="auto"/>
              <w:left w:val="single" w:sz="12" w:space="0" w:color="auto"/>
            </w:tcBorders>
            <w:vAlign w:val="center"/>
          </w:tcPr>
          <w:p w:rsidR="002266E3" w:rsidRPr="00965EB2" w:rsidRDefault="002266E3" w:rsidP="00C128CB">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266E3" w:rsidRPr="00965EB2" w:rsidRDefault="002266E3" w:rsidP="00C128CB">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266E3" w:rsidRPr="00965EB2" w:rsidRDefault="002266E3" w:rsidP="00C128CB">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266E3" w:rsidRPr="00965EB2" w:rsidRDefault="002266E3" w:rsidP="00C128CB">
            <w:pPr>
              <w:jc w:val="center"/>
              <w:rPr>
                <w:rFonts w:ascii="標楷體"/>
                <w:sz w:val="24"/>
                <w:szCs w:val="24"/>
              </w:rPr>
            </w:pPr>
            <w:r w:rsidRPr="00965EB2">
              <w:rPr>
                <w:rFonts w:ascii="標楷體" w:hint="eastAsia"/>
                <w:spacing w:val="60"/>
                <w:sz w:val="24"/>
                <w:szCs w:val="24"/>
              </w:rPr>
              <w:t>底稿索引</w:t>
            </w:r>
          </w:p>
        </w:tc>
      </w:tr>
      <w:tr w:rsidR="002266E3" w:rsidRPr="00965EB2" w:rsidTr="00C128CB">
        <w:trPr>
          <w:cantSplit/>
          <w:trHeight w:hRule="exact" w:val="400"/>
        </w:trPr>
        <w:tc>
          <w:tcPr>
            <w:tcW w:w="1980" w:type="dxa"/>
            <w:vMerge/>
            <w:tcBorders>
              <w:left w:val="single" w:sz="12" w:space="0" w:color="auto"/>
            </w:tcBorders>
          </w:tcPr>
          <w:p w:rsidR="002266E3" w:rsidRPr="00965EB2" w:rsidRDefault="002266E3" w:rsidP="00C128CB">
            <w:pPr>
              <w:rPr>
                <w:rFonts w:ascii="標楷體"/>
                <w:sz w:val="24"/>
                <w:szCs w:val="24"/>
              </w:rPr>
            </w:pPr>
          </w:p>
        </w:tc>
        <w:tc>
          <w:tcPr>
            <w:tcW w:w="8280" w:type="dxa"/>
            <w:vMerge/>
          </w:tcPr>
          <w:p w:rsidR="002266E3" w:rsidRPr="00965EB2" w:rsidRDefault="002266E3" w:rsidP="00C128CB">
            <w:pPr>
              <w:rPr>
                <w:rFonts w:ascii="標楷體"/>
                <w:sz w:val="24"/>
                <w:szCs w:val="24"/>
              </w:rPr>
            </w:pPr>
          </w:p>
        </w:tc>
        <w:tc>
          <w:tcPr>
            <w:tcW w:w="720" w:type="dxa"/>
          </w:tcPr>
          <w:p w:rsidR="002266E3" w:rsidRPr="00965EB2" w:rsidRDefault="002266E3" w:rsidP="00C128CB">
            <w:pPr>
              <w:jc w:val="center"/>
              <w:rPr>
                <w:rFonts w:ascii="標楷體"/>
                <w:sz w:val="24"/>
                <w:szCs w:val="24"/>
              </w:rPr>
            </w:pPr>
            <w:r w:rsidRPr="00965EB2">
              <w:rPr>
                <w:rFonts w:ascii="標楷體" w:hint="eastAsia"/>
                <w:sz w:val="24"/>
                <w:szCs w:val="24"/>
              </w:rPr>
              <w:t>是</w:t>
            </w:r>
          </w:p>
        </w:tc>
        <w:tc>
          <w:tcPr>
            <w:tcW w:w="720" w:type="dxa"/>
          </w:tcPr>
          <w:p w:rsidR="002266E3" w:rsidRPr="00965EB2" w:rsidRDefault="002266E3" w:rsidP="00C128CB">
            <w:pPr>
              <w:jc w:val="center"/>
              <w:rPr>
                <w:rFonts w:ascii="標楷體"/>
                <w:sz w:val="24"/>
                <w:szCs w:val="24"/>
              </w:rPr>
            </w:pPr>
            <w:r w:rsidRPr="00965EB2">
              <w:rPr>
                <w:rFonts w:ascii="標楷體" w:hint="eastAsia"/>
                <w:sz w:val="24"/>
                <w:szCs w:val="24"/>
              </w:rPr>
              <w:t>否</w:t>
            </w:r>
          </w:p>
        </w:tc>
        <w:tc>
          <w:tcPr>
            <w:tcW w:w="900" w:type="dxa"/>
          </w:tcPr>
          <w:p w:rsidR="002266E3" w:rsidRPr="00965EB2" w:rsidRDefault="002266E3" w:rsidP="00C128CB">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266E3" w:rsidRPr="00965EB2" w:rsidRDefault="002266E3" w:rsidP="00C128CB">
            <w:pPr>
              <w:rPr>
                <w:rFonts w:ascii="標楷體"/>
                <w:sz w:val="24"/>
                <w:szCs w:val="24"/>
              </w:rPr>
            </w:pPr>
          </w:p>
        </w:tc>
      </w:tr>
      <w:tr w:rsidR="002266E3" w:rsidRPr="00965EB2" w:rsidTr="00762FE8">
        <w:trPr>
          <w:trHeight w:hRule="exact" w:val="5897"/>
        </w:trPr>
        <w:tc>
          <w:tcPr>
            <w:tcW w:w="1980" w:type="dxa"/>
            <w:tcBorders>
              <w:left w:val="single" w:sz="12" w:space="0" w:color="auto"/>
            </w:tcBorders>
          </w:tcPr>
          <w:p w:rsidR="002266E3" w:rsidRPr="00A92464" w:rsidRDefault="002266E3" w:rsidP="00C128CB">
            <w:pPr>
              <w:tabs>
                <w:tab w:val="left" w:pos="1440"/>
              </w:tabs>
              <w:snapToGrid w:val="0"/>
              <w:spacing w:line="380" w:lineRule="exact"/>
              <w:ind w:right="102"/>
              <w:jc w:val="both"/>
              <w:rPr>
                <w:rFonts w:ascii="華康仿宋體W2" w:eastAsia="華康仿宋體W2"/>
                <w:spacing w:val="8"/>
                <w:sz w:val="24"/>
                <w:szCs w:val="24"/>
              </w:rPr>
            </w:pPr>
            <w:r w:rsidRPr="00A92464">
              <w:rPr>
                <w:rFonts w:ascii="標楷體" w:hAnsi="標楷體" w:hint="eastAsia"/>
                <w:color w:val="0000FF"/>
                <w:sz w:val="24"/>
                <w:szCs w:val="24"/>
                <w:u w:val="single"/>
              </w:rPr>
              <w:t>新興科技應用</w:t>
            </w:r>
          </w:p>
        </w:tc>
        <w:tc>
          <w:tcPr>
            <w:tcW w:w="8280" w:type="dxa"/>
          </w:tcPr>
          <w:p w:rsidR="002266E3" w:rsidRPr="00C66EE2" w:rsidRDefault="002266E3" w:rsidP="0093753C">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1.應要求員工自攜行動裝置使用用途。</w:t>
            </w:r>
          </w:p>
          <w:p w:rsidR="002266E3" w:rsidRPr="00C66EE2" w:rsidRDefault="002266E3" w:rsidP="0093753C">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2.應與持有人簽署員工自攜行動裝置使用協議，含：使用限制及雙方責任等。</w:t>
            </w:r>
          </w:p>
          <w:p w:rsidR="002266E3" w:rsidRPr="00C66EE2" w:rsidRDefault="002266E3" w:rsidP="008D4A3A">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3.應限制內部資訊設備透過員工自攜行動裝置私接存取網際網路(Internet)之行為。</w:t>
            </w:r>
          </w:p>
          <w:p w:rsidR="002266E3" w:rsidRPr="00272210" w:rsidRDefault="00272210" w:rsidP="008D4A3A">
            <w:pPr>
              <w:adjustRightInd w:val="0"/>
              <w:spacing w:line="360" w:lineRule="exact"/>
              <w:ind w:leftChars="90" w:left="732" w:hangingChars="200" w:hanging="480"/>
              <w:jc w:val="both"/>
              <w:textAlignment w:val="baseline"/>
              <w:rPr>
                <w:rFonts w:ascii="標楷體" w:hAnsi="標楷體"/>
                <w:color w:val="0000FF"/>
                <w:sz w:val="24"/>
                <w:u w:val="single"/>
              </w:rPr>
            </w:pPr>
            <w:r>
              <w:rPr>
                <w:rFonts w:ascii="標楷體" w:hAnsi="標楷體" w:hint="eastAsia"/>
                <w:color w:val="0000FF"/>
                <w:sz w:val="24"/>
                <w:u w:val="single"/>
              </w:rPr>
              <w:t>(</w:t>
            </w:r>
            <w:r w:rsidR="002266E3" w:rsidRPr="00272210">
              <w:rPr>
                <w:rFonts w:ascii="標楷體" w:hAnsi="標楷體"/>
                <w:color w:val="0000FF"/>
                <w:sz w:val="24"/>
                <w:u w:val="single"/>
              </w:rPr>
              <w:t>三</w:t>
            </w:r>
            <w:r>
              <w:rPr>
                <w:rFonts w:ascii="標楷體" w:hAnsi="標楷體" w:hint="eastAsia"/>
                <w:color w:val="0000FF"/>
                <w:sz w:val="24"/>
                <w:u w:val="single"/>
              </w:rPr>
              <w:t>)</w:t>
            </w:r>
            <w:r w:rsidR="002266E3" w:rsidRPr="00272210">
              <w:rPr>
                <w:rFonts w:ascii="標楷體" w:hAnsi="標楷體"/>
                <w:color w:val="0000FF"/>
                <w:sz w:val="24"/>
                <w:u w:val="single"/>
              </w:rPr>
              <w:t>是否訂定行動應用程式之發</w:t>
            </w:r>
            <w:r w:rsidR="002266E3" w:rsidRPr="00272210">
              <w:rPr>
                <w:rFonts w:ascii="標楷體" w:hAnsi="標楷體" w:hint="eastAsia"/>
                <w:color w:val="0000FF"/>
                <w:sz w:val="24"/>
                <w:u w:val="single"/>
              </w:rPr>
              <w:t>布</w:t>
            </w:r>
            <w:r w:rsidR="002266E3" w:rsidRPr="00272210">
              <w:rPr>
                <w:rFonts w:ascii="標楷體" w:hAnsi="標楷體"/>
                <w:color w:val="0000FF"/>
                <w:sz w:val="24"/>
                <w:u w:val="single"/>
              </w:rPr>
              <w:t>規範與管理辦法，需包含下列要點：</w:t>
            </w:r>
          </w:p>
          <w:p w:rsidR="002266E3" w:rsidRPr="00C66EE2" w:rsidRDefault="002266E3" w:rsidP="0093753C">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1.應用程式發</w:t>
            </w:r>
            <w:r w:rsidRPr="00C66EE2">
              <w:rPr>
                <w:rFonts w:ascii="標楷體" w:hAnsi="標楷體" w:hint="eastAsia"/>
                <w:color w:val="0000FF"/>
                <w:sz w:val="24"/>
                <w:u w:val="single"/>
              </w:rPr>
              <w:t>布</w:t>
            </w:r>
            <w:r w:rsidRPr="00C66EE2">
              <w:rPr>
                <w:rFonts w:ascii="標楷體" w:hAnsi="標楷體"/>
                <w:color w:val="0000FF"/>
                <w:sz w:val="24"/>
                <w:u w:val="single"/>
              </w:rPr>
              <w:t>前，是否確認程式碼或程序庫符合以下安全事項：</w:t>
            </w:r>
          </w:p>
          <w:p w:rsidR="002266E3" w:rsidRPr="00C66EE2" w:rsidRDefault="002266E3" w:rsidP="0093753C">
            <w:pPr>
              <w:adjustRightInd w:val="0"/>
              <w:spacing w:line="360" w:lineRule="exact"/>
              <w:ind w:leftChars="305" w:left="1214" w:hangingChars="150" w:hanging="360"/>
              <w:jc w:val="both"/>
              <w:textAlignment w:val="baseline"/>
              <w:rPr>
                <w:rFonts w:ascii="標楷體" w:hAnsi="標楷體"/>
                <w:color w:val="0000FF"/>
                <w:sz w:val="24"/>
                <w:szCs w:val="28"/>
                <w:u w:val="single"/>
              </w:rPr>
            </w:pPr>
            <w:r w:rsidRPr="00C66EE2">
              <w:rPr>
                <w:rFonts w:ascii="標楷體" w:hAnsi="標楷體"/>
                <w:color w:val="0000FF"/>
                <w:sz w:val="24"/>
                <w:u w:val="single"/>
              </w:rPr>
              <w:t>(1)</w:t>
            </w:r>
            <w:r w:rsidRPr="00C66EE2">
              <w:rPr>
                <w:rFonts w:ascii="標楷體" w:hAnsi="標楷體"/>
                <w:color w:val="0000FF"/>
                <w:sz w:val="24"/>
                <w:szCs w:val="28"/>
                <w:u w:val="single"/>
              </w:rPr>
              <w:t>通過內容安全或驗證程序，如：程式原始碼檢測或掃描，確認未含惡意程式碼與有敏感性資料。</w:t>
            </w:r>
          </w:p>
          <w:p w:rsidR="002266E3" w:rsidRPr="00C66EE2" w:rsidRDefault="002266E3" w:rsidP="0093753C">
            <w:pPr>
              <w:adjustRightInd w:val="0"/>
              <w:spacing w:line="360" w:lineRule="exact"/>
              <w:ind w:leftChars="305" w:left="1214" w:hangingChars="150" w:hanging="360"/>
              <w:jc w:val="both"/>
              <w:textAlignment w:val="baseline"/>
              <w:rPr>
                <w:rFonts w:ascii="標楷體" w:hAnsi="標楷體"/>
                <w:color w:val="0000FF"/>
                <w:sz w:val="24"/>
                <w:u w:val="single"/>
              </w:rPr>
            </w:pPr>
            <w:r w:rsidRPr="00C66EE2">
              <w:rPr>
                <w:rFonts w:ascii="標楷體" w:hAnsi="標楷體"/>
                <w:color w:val="0000FF"/>
                <w:sz w:val="24"/>
                <w:u w:val="single"/>
              </w:rPr>
              <w:t>(2)</w:t>
            </w:r>
            <w:r w:rsidRPr="00C66EE2">
              <w:rPr>
                <w:rFonts w:ascii="標楷體" w:hAnsi="標楷體"/>
                <w:color w:val="0000FF"/>
                <w:sz w:val="24"/>
                <w:szCs w:val="28"/>
                <w:u w:val="single"/>
              </w:rPr>
              <w:t>動應用程式宜完整定義特殊符號篩選機制。</w:t>
            </w:r>
          </w:p>
          <w:p w:rsidR="002266E3" w:rsidRPr="00C66EE2" w:rsidRDefault="002266E3" w:rsidP="005956F9">
            <w:pPr>
              <w:adjustRightInd w:val="0"/>
              <w:spacing w:line="360" w:lineRule="exact"/>
              <w:ind w:leftChars="260" w:left="968"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2.無法取得行動應用程式原始碼時，是否要求行動應用程式提供者符合前項安全事項。</w:t>
            </w:r>
          </w:p>
          <w:p w:rsidR="002266E3" w:rsidRPr="002266E3" w:rsidRDefault="00272210" w:rsidP="008D4A3A">
            <w:pPr>
              <w:adjustRightInd w:val="0"/>
              <w:spacing w:line="360" w:lineRule="exact"/>
              <w:ind w:leftChars="90" w:left="732" w:hangingChars="200" w:hanging="480"/>
              <w:jc w:val="both"/>
              <w:textAlignment w:val="baseline"/>
              <w:rPr>
                <w:color w:val="0000FF"/>
                <w:sz w:val="24"/>
                <w:u w:val="single"/>
              </w:rPr>
            </w:pPr>
            <w:r>
              <w:rPr>
                <w:rFonts w:ascii="標楷體" w:hAnsi="標楷體" w:hint="eastAsia"/>
                <w:color w:val="0000FF"/>
                <w:sz w:val="24"/>
                <w:u w:val="single"/>
              </w:rPr>
              <w:t>(</w:t>
            </w:r>
            <w:r w:rsidR="002266E3" w:rsidRPr="00272210">
              <w:rPr>
                <w:rFonts w:ascii="標楷體" w:hAnsi="標楷體"/>
                <w:color w:val="0000FF"/>
                <w:sz w:val="24"/>
                <w:u w:val="single"/>
              </w:rPr>
              <w:t>四</w:t>
            </w:r>
            <w:r>
              <w:rPr>
                <w:rFonts w:ascii="標楷體" w:hAnsi="標楷體" w:hint="eastAsia"/>
                <w:color w:val="0000FF"/>
                <w:sz w:val="24"/>
                <w:u w:val="single"/>
              </w:rPr>
              <w:t>)</w:t>
            </w:r>
            <w:r w:rsidR="002266E3" w:rsidRPr="00272210">
              <w:rPr>
                <w:rFonts w:ascii="標楷體" w:hAnsi="標楷體"/>
                <w:color w:val="0000FF"/>
                <w:sz w:val="24"/>
                <w:u w:val="single"/>
              </w:rPr>
              <w:t>是否訂定行動應用程式安全控管規範與管理辦法，是否包含以下要點：</w:t>
            </w:r>
          </w:p>
          <w:p w:rsidR="002266E3" w:rsidRPr="00C66EE2" w:rsidRDefault="002266E3" w:rsidP="008D4A3A">
            <w:pPr>
              <w:adjustRightInd w:val="0"/>
              <w:spacing w:line="360" w:lineRule="exact"/>
              <w:ind w:leftChars="275" w:left="1010"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1.是否針對交易或帳</w:t>
            </w:r>
            <w:proofErr w:type="gramStart"/>
            <w:r w:rsidRPr="00C66EE2">
              <w:rPr>
                <w:rFonts w:ascii="標楷體" w:hAnsi="標楷體"/>
                <w:color w:val="0000FF"/>
                <w:sz w:val="24"/>
                <w:u w:val="single"/>
              </w:rPr>
              <w:t>務</w:t>
            </w:r>
            <w:proofErr w:type="gramEnd"/>
            <w:r w:rsidRPr="00C66EE2">
              <w:rPr>
                <w:rFonts w:ascii="標楷體" w:hAnsi="標楷體"/>
                <w:color w:val="0000FF"/>
                <w:sz w:val="24"/>
                <w:u w:val="single"/>
              </w:rPr>
              <w:t>等敏感性資料設計行動應用程式存取驗證機制，並</w:t>
            </w:r>
            <w:proofErr w:type="gramStart"/>
            <w:r w:rsidRPr="00C66EE2">
              <w:rPr>
                <w:rFonts w:ascii="標楷體" w:hAnsi="標楷體"/>
                <w:color w:val="0000FF"/>
                <w:sz w:val="24"/>
                <w:u w:val="single"/>
              </w:rPr>
              <w:t>僅供經授權</w:t>
            </w:r>
            <w:proofErr w:type="gramEnd"/>
            <w:r w:rsidRPr="00C66EE2">
              <w:rPr>
                <w:rFonts w:ascii="標楷體" w:hAnsi="標楷體"/>
                <w:color w:val="0000FF"/>
                <w:sz w:val="24"/>
                <w:u w:val="single"/>
              </w:rPr>
              <w:t>之行動應用程式使用該敏感性資料。</w:t>
            </w:r>
          </w:p>
          <w:p w:rsidR="002266E3" w:rsidRPr="002266E3" w:rsidRDefault="002266E3" w:rsidP="00C66EE2">
            <w:pPr>
              <w:adjustRightInd w:val="0"/>
              <w:spacing w:line="360" w:lineRule="exact"/>
              <w:ind w:leftChars="275" w:left="1010" w:hangingChars="100" w:hanging="240"/>
              <w:jc w:val="both"/>
              <w:textAlignment w:val="baseline"/>
              <w:rPr>
                <w:rFonts w:ascii="標楷體"/>
                <w:spacing w:val="8"/>
                <w:sz w:val="24"/>
                <w:szCs w:val="24"/>
              </w:rPr>
            </w:pPr>
            <w:r w:rsidRPr="00C66EE2">
              <w:rPr>
                <w:rFonts w:ascii="標楷體" w:hAnsi="標楷體"/>
                <w:color w:val="0000FF"/>
                <w:sz w:val="24"/>
                <w:u w:val="single"/>
              </w:rPr>
              <w:t>2.透過行動應用程式發送簡訊或其他訊息通知方式告知使用者敏感性</w:t>
            </w:r>
            <w:r w:rsidR="00C66EE2" w:rsidRPr="002266E3">
              <w:rPr>
                <w:color w:val="0000FF"/>
                <w:sz w:val="24"/>
                <w:u w:val="single"/>
              </w:rPr>
              <w:t>資</w:t>
            </w:r>
          </w:p>
        </w:tc>
        <w:tc>
          <w:tcPr>
            <w:tcW w:w="720" w:type="dxa"/>
          </w:tcPr>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tc>
        <w:tc>
          <w:tcPr>
            <w:tcW w:w="720" w:type="dxa"/>
          </w:tcPr>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tc>
        <w:tc>
          <w:tcPr>
            <w:tcW w:w="900" w:type="dxa"/>
          </w:tcPr>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p w:rsidR="002266E3" w:rsidRPr="00965EB2" w:rsidRDefault="002266E3" w:rsidP="00C128CB">
            <w:pPr>
              <w:spacing w:line="400" w:lineRule="exact"/>
              <w:jc w:val="center"/>
              <w:rPr>
                <w:rFonts w:ascii="標楷體"/>
                <w:sz w:val="24"/>
                <w:szCs w:val="24"/>
              </w:rPr>
            </w:pPr>
          </w:p>
        </w:tc>
        <w:tc>
          <w:tcPr>
            <w:tcW w:w="1980" w:type="dxa"/>
            <w:tcBorders>
              <w:right w:val="single" w:sz="12" w:space="0" w:color="auto"/>
            </w:tcBorders>
          </w:tcPr>
          <w:p w:rsidR="002266E3" w:rsidRPr="00965EB2" w:rsidRDefault="002266E3" w:rsidP="00C128CB">
            <w:pPr>
              <w:spacing w:line="400" w:lineRule="exact"/>
              <w:rPr>
                <w:rFonts w:ascii="標楷體"/>
                <w:sz w:val="24"/>
                <w:szCs w:val="24"/>
              </w:rPr>
            </w:pPr>
          </w:p>
          <w:p w:rsidR="002266E3" w:rsidRPr="00965EB2" w:rsidRDefault="002266E3" w:rsidP="00C128CB">
            <w:pPr>
              <w:spacing w:line="400" w:lineRule="exact"/>
              <w:rPr>
                <w:rFonts w:ascii="標楷體"/>
                <w:sz w:val="24"/>
                <w:szCs w:val="24"/>
              </w:rPr>
            </w:pPr>
          </w:p>
          <w:p w:rsidR="002266E3" w:rsidRPr="00965EB2" w:rsidRDefault="002266E3" w:rsidP="00C128CB">
            <w:pPr>
              <w:spacing w:line="400" w:lineRule="exact"/>
              <w:rPr>
                <w:rFonts w:ascii="標楷體"/>
                <w:sz w:val="24"/>
                <w:szCs w:val="24"/>
              </w:rPr>
            </w:pPr>
          </w:p>
          <w:p w:rsidR="002266E3" w:rsidRPr="00965EB2" w:rsidRDefault="002266E3" w:rsidP="00C128CB">
            <w:pPr>
              <w:spacing w:line="400" w:lineRule="exact"/>
              <w:rPr>
                <w:rFonts w:ascii="標楷體"/>
                <w:sz w:val="24"/>
                <w:szCs w:val="24"/>
              </w:rPr>
            </w:pPr>
          </w:p>
        </w:tc>
      </w:tr>
      <w:tr w:rsidR="002266E3" w:rsidRPr="00965EB2" w:rsidTr="00C128CB">
        <w:trPr>
          <w:cantSplit/>
          <w:trHeight w:hRule="exact" w:val="994"/>
        </w:trPr>
        <w:tc>
          <w:tcPr>
            <w:tcW w:w="14580" w:type="dxa"/>
            <w:gridSpan w:val="6"/>
            <w:tcBorders>
              <w:left w:val="single" w:sz="12" w:space="0" w:color="auto"/>
              <w:bottom w:val="single" w:sz="12" w:space="0" w:color="auto"/>
              <w:right w:val="single" w:sz="12" w:space="0" w:color="auto"/>
            </w:tcBorders>
          </w:tcPr>
          <w:p w:rsidR="002266E3" w:rsidRPr="00965EB2" w:rsidRDefault="002266E3" w:rsidP="00C128CB">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A61BD4" w:rsidRDefault="002266E3" w:rsidP="00291E5D">
      <w:pPr>
        <w:rPr>
          <w:rFonts w:ascii="標楷體"/>
          <w:spacing w:val="24"/>
          <w:sz w:val="24"/>
          <w:szCs w:val="24"/>
        </w:rPr>
        <w:sectPr w:rsidR="00A61BD4" w:rsidSect="00A70B0B">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A61BD4" w:rsidRDefault="00A61BD4" w:rsidP="00A61BD4">
      <w:pPr>
        <w:spacing w:line="400" w:lineRule="exact"/>
        <w:jc w:val="center"/>
        <w:rPr>
          <w:rFonts w:ascii="標楷體"/>
          <w:spacing w:val="24"/>
          <w:sz w:val="24"/>
          <w:szCs w:val="24"/>
        </w:rPr>
      </w:pPr>
      <w:r>
        <w:rPr>
          <w:rFonts w:ascii="標楷體" w:hint="eastAsia"/>
          <w:spacing w:val="24"/>
          <w:sz w:val="24"/>
          <w:szCs w:val="24"/>
        </w:rPr>
        <w:lastRenderedPageBreak/>
        <w:t xml:space="preserve">      </w:t>
      </w:r>
      <w:r w:rsidRPr="006F6552">
        <w:rPr>
          <w:rFonts w:hint="eastAsia"/>
          <w:noProof/>
          <w:color w:val="0000FF"/>
          <w:sz w:val="24"/>
          <w:u w:val="single"/>
        </w:rPr>
        <w:t>股份有限公司</w:t>
      </w:r>
    </w:p>
    <w:p w:rsidR="00A61BD4" w:rsidRPr="006F6552" w:rsidRDefault="00A61BD4" w:rsidP="00A61BD4">
      <w:pPr>
        <w:spacing w:line="400" w:lineRule="exact"/>
        <w:jc w:val="center"/>
        <w:rPr>
          <w:rFonts w:ascii="標楷體"/>
          <w:noProof/>
          <w:color w:val="0000FF"/>
          <w:sz w:val="24"/>
          <w:szCs w:val="24"/>
          <w:u w:val="single"/>
        </w:rPr>
      </w:pPr>
      <w:r w:rsidRPr="006F6552">
        <w:rPr>
          <w:noProof/>
          <w:color w:val="0000FF"/>
          <w:sz w:val="24"/>
          <w:u w:val="single"/>
        </w:rPr>
        <w:t>電腦作業與資訊提供循環</w:t>
      </w:r>
    </w:p>
    <w:p w:rsidR="00A61BD4" w:rsidRPr="00965EB2" w:rsidRDefault="00A61BD4" w:rsidP="00A61BD4">
      <w:pPr>
        <w:spacing w:line="300" w:lineRule="auto"/>
        <w:jc w:val="center"/>
        <w:rPr>
          <w:rFonts w:ascii="Arial" w:hAnsi="標楷體" w:cs="Arial"/>
          <w:sz w:val="24"/>
          <w:szCs w:val="24"/>
        </w:rPr>
      </w:pPr>
      <w:r w:rsidRPr="006F6552">
        <w:rPr>
          <w:rFonts w:ascii="標楷體"/>
          <w:noProof/>
          <w:color w:val="0000FF"/>
          <w:sz w:val="22"/>
          <w:szCs w:val="24"/>
          <w:u w:val="single"/>
        </w:rPr>
        <mc:AlternateContent>
          <mc:Choice Requires="wps">
            <w:drawing>
              <wp:anchor distT="0" distB="0" distL="114300" distR="114300" simplePos="0" relativeHeight="251721728" behindDoc="0" locked="0" layoutInCell="1" allowOverlap="1" wp14:anchorId="0162C1A1" wp14:editId="44AAE234">
                <wp:simplePos x="0" y="0"/>
                <wp:positionH relativeFrom="column">
                  <wp:posOffset>0</wp:posOffset>
                </wp:positionH>
                <wp:positionV relativeFrom="paragraph">
                  <wp:posOffset>-1905</wp:posOffset>
                </wp:positionV>
                <wp:extent cx="1600200" cy="299720"/>
                <wp:effectExtent l="0" t="0" r="3810" b="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13E10" w:rsidRPr="006F6552" w:rsidRDefault="00613E10" w:rsidP="00A61BD4">
                            <w:pPr>
                              <w:rPr>
                                <w:sz w:val="24"/>
                                <w:szCs w:val="24"/>
                                <w:u w:val="single"/>
                              </w:rPr>
                            </w:pPr>
                            <w:r w:rsidRPr="006F6552">
                              <w:rPr>
                                <w:rFonts w:hint="eastAsia"/>
                                <w:color w:val="0000FF"/>
                                <w:sz w:val="24"/>
                                <w:szCs w:val="24"/>
                                <w:u w:val="single"/>
                              </w:rPr>
                              <w:t>作業週期：每年查核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 o:spid="_x0000_s1042" style="position:absolute;left:0;text-align:left;margin-left:0;margin-top:-.15pt;width:126pt;height:2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" filled="f" stroked="f" strokecolor="white" strokeweight="4pt">
                <v:textbox inset="1pt,1pt,1pt,1pt">
                  <w:txbxContent>
                    <w:p w:rsidR="00894BED" w:rsidRPr="006F6552" w:rsidRDefault="00894BED" w:rsidP="00A61BD4">
                      <w:pPr>
                        <w:rPr>
                          <w:sz w:val="24"/>
                          <w:szCs w:val="24"/>
                          <w:u w:val="single"/>
                        </w:rPr>
                      </w:pPr>
                      <w:r w:rsidRPr="006F6552">
                        <w:rPr>
                          <w:rFonts w:hint="eastAsia"/>
                          <w:color w:val="0000FF"/>
                          <w:sz w:val="24"/>
                          <w:szCs w:val="24"/>
                          <w:u w:val="single"/>
                        </w:rPr>
                        <w:t>作業週期：每年查核</w:t>
                      </w:r>
                    </w:p>
                  </w:txbxContent>
                </v:textbox>
              </v:rect>
            </w:pict>
          </mc:Fallback>
        </mc:AlternateContent>
      </w:r>
      <w:r w:rsidRPr="00D95CB3">
        <w:rPr>
          <w:rFonts w:ascii="標楷體" w:hAnsi="標楷體" w:hint="eastAsia"/>
          <w:color w:val="0000FF"/>
          <w:sz w:val="24"/>
          <w:szCs w:val="24"/>
          <w:u w:val="single"/>
        </w:rPr>
        <w:t>新興科技應用</w:t>
      </w:r>
      <w:r w:rsidRPr="006F6552">
        <w:rPr>
          <w:rFonts w:ascii="Arial" w:hAnsi="標楷體" w:cs="Arial" w:hint="eastAsia"/>
          <w:color w:val="0000FF"/>
          <w:sz w:val="24"/>
          <w:szCs w:val="24"/>
          <w:u w:val="single"/>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A61BD4" w:rsidRPr="00965EB2" w:rsidTr="00C128CB">
        <w:trPr>
          <w:cantSplit/>
          <w:trHeight w:hRule="exact" w:val="400"/>
        </w:trPr>
        <w:tc>
          <w:tcPr>
            <w:tcW w:w="1980" w:type="dxa"/>
            <w:vMerge w:val="restart"/>
            <w:tcBorders>
              <w:top w:val="single" w:sz="12" w:space="0" w:color="auto"/>
              <w:left w:val="single" w:sz="12" w:space="0" w:color="auto"/>
            </w:tcBorders>
            <w:vAlign w:val="center"/>
          </w:tcPr>
          <w:p w:rsidR="00A61BD4" w:rsidRPr="00965EB2" w:rsidRDefault="00A61BD4" w:rsidP="00C128CB">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A61BD4" w:rsidRPr="00965EB2" w:rsidRDefault="00A61BD4" w:rsidP="00C128CB">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A61BD4" w:rsidRPr="00965EB2" w:rsidRDefault="00A61BD4" w:rsidP="00C128CB">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A61BD4" w:rsidRPr="00965EB2" w:rsidRDefault="00A61BD4" w:rsidP="00C128CB">
            <w:pPr>
              <w:jc w:val="center"/>
              <w:rPr>
                <w:rFonts w:ascii="標楷體"/>
                <w:sz w:val="24"/>
                <w:szCs w:val="24"/>
              </w:rPr>
            </w:pPr>
            <w:r w:rsidRPr="00965EB2">
              <w:rPr>
                <w:rFonts w:ascii="標楷體" w:hint="eastAsia"/>
                <w:spacing w:val="60"/>
                <w:sz w:val="24"/>
                <w:szCs w:val="24"/>
              </w:rPr>
              <w:t>底稿索引</w:t>
            </w:r>
          </w:p>
        </w:tc>
      </w:tr>
      <w:tr w:rsidR="00A61BD4" w:rsidRPr="00965EB2" w:rsidTr="00C128CB">
        <w:trPr>
          <w:cantSplit/>
          <w:trHeight w:hRule="exact" w:val="400"/>
        </w:trPr>
        <w:tc>
          <w:tcPr>
            <w:tcW w:w="1980" w:type="dxa"/>
            <w:vMerge/>
            <w:tcBorders>
              <w:left w:val="single" w:sz="12" w:space="0" w:color="auto"/>
            </w:tcBorders>
          </w:tcPr>
          <w:p w:rsidR="00A61BD4" w:rsidRPr="00965EB2" w:rsidRDefault="00A61BD4" w:rsidP="00C128CB">
            <w:pPr>
              <w:rPr>
                <w:rFonts w:ascii="標楷體"/>
                <w:sz w:val="24"/>
                <w:szCs w:val="24"/>
              </w:rPr>
            </w:pPr>
          </w:p>
        </w:tc>
        <w:tc>
          <w:tcPr>
            <w:tcW w:w="8280" w:type="dxa"/>
            <w:vMerge/>
          </w:tcPr>
          <w:p w:rsidR="00A61BD4" w:rsidRPr="00965EB2" w:rsidRDefault="00A61BD4" w:rsidP="00C128CB">
            <w:pPr>
              <w:rPr>
                <w:rFonts w:ascii="標楷體"/>
                <w:sz w:val="24"/>
                <w:szCs w:val="24"/>
              </w:rPr>
            </w:pPr>
          </w:p>
        </w:tc>
        <w:tc>
          <w:tcPr>
            <w:tcW w:w="720" w:type="dxa"/>
          </w:tcPr>
          <w:p w:rsidR="00A61BD4" w:rsidRPr="00965EB2" w:rsidRDefault="00A61BD4" w:rsidP="00C128CB">
            <w:pPr>
              <w:jc w:val="center"/>
              <w:rPr>
                <w:rFonts w:ascii="標楷體"/>
                <w:sz w:val="24"/>
                <w:szCs w:val="24"/>
              </w:rPr>
            </w:pPr>
            <w:r w:rsidRPr="00965EB2">
              <w:rPr>
                <w:rFonts w:ascii="標楷體" w:hint="eastAsia"/>
                <w:sz w:val="24"/>
                <w:szCs w:val="24"/>
              </w:rPr>
              <w:t>是</w:t>
            </w:r>
          </w:p>
        </w:tc>
        <w:tc>
          <w:tcPr>
            <w:tcW w:w="720" w:type="dxa"/>
          </w:tcPr>
          <w:p w:rsidR="00A61BD4" w:rsidRPr="00965EB2" w:rsidRDefault="00A61BD4" w:rsidP="00C128CB">
            <w:pPr>
              <w:jc w:val="center"/>
              <w:rPr>
                <w:rFonts w:ascii="標楷體"/>
                <w:sz w:val="24"/>
                <w:szCs w:val="24"/>
              </w:rPr>
            </w:pPr>
            <w:r w:rsidRPr="00965EB2">
              <w:rPr>
                <w:rFonts w:ascii="標楷體" w:hint="eastAsia"/>
                <w:sz w:val="24"/>
                <w:szCs w:val="24"/>
              </w:rPr>
              <w:t>否</w:t>
            </w:r>
          </w:p>
        </w:tc>
        <w:tc>
          <w:tcPr>
            <w:tcW w:w="900" w:type="dxa"/>
          </w:tcPr>
          <w:p w:rsidR="00A61BD4" w:rsidRPr="00965EB2" w:rsidRDefault="00A61BD4" w:rsidP="00C128CB">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A61BD4" w:rsidRPr="00965EB2" w:rsidRDefault="00A61BD4" w:rsidP="00C128CB">
            <w:pPr>
              <w:rPr>
                <w:rFonts w:ascii="標楷體"/>
                <w:sz w:val="24"/>
                <w:szCs w:val="24"/>
              </w:rPr>
            </w:pPr>
          </w:p>
        </w:tc>
      </w:tr>
      <w:tr w:rsidR="00A61BD4" w:rsidRPr="00965EB2" w:rsidTr="00762FE8">
        <w:trPr>
          <w:trHeight w:hRule="exact" w:val="5898"/>
        </w:trPr>
        <w:tc>
          <w:tcPr>
            <w:tcW w:w="1980" w:type="dxa"/>
            <w:tcBorders>
              <w:left w:val="single" w:sz="12" w:space="0" w:color="auto"/>
            </w:tcBorders>
          </w:tcPr>
          <w:p w:rsidR="00A61BD4" w:rsidRPr="00A92464" w:rsidRDefault="00A61BD4" w:rsidP="00C128CB">
            <w:pPr>
              <w:tabs>
                <w:tab w:val="left" w:pos="1440"/>
              </w:tabs>
              <w:snapToGrid w:val="0"/>
              <w:spacing w:line="380" w:lineRule="exact"/>
              <w:ind w:right="102"/>
              <w:jc w:val="both"/>
              <w:rPr>
                <w:rFonts w:ascii="華康仿宋體W2" w:eastAsia="華康仿宋體W2"/>
                <w:spacing w:val="8"/>
                <w:sz w:val="24"/>
                <w:szCs w:val="24"/>
              </w:rPr>
            </w:pPr>
            <w:r w:rsidRPr="00A92464">
              <w:rPr>
                <w:rFonts w:ascii="標楷體" w:hAnsi="標楷體" w:hint="eastAsia"/>
                <w:color w:val="0000FF"/>
                <w:sz w:val="24"/>
                <w:szCs w:val="24"/>
                <w:u w:val="single"/>
              </w:rPr>
              <w:t>新興科技應用</w:t>
            </w:r>
          </w:p>
        </w:tc>
        <w:tc>
          <w:tcPr>
            <w:tcW w:w="8280" w:type="dxa"/>
          </w:tcPr>
          <w:p w:rsidR="00A61BD4" w:rsidRPr="002266E3" w:rsidRDefault="00A61BD4" w:rsidP="00A61BD4">
            <w:pPr>
              <w:adjustRightInd w:val="0"/>
              <w:spacing w:line="360" w:lineRule="exact"/>
              <w:ind w:leftChars="382" w:left="1262" w:hangingChars="80" w:hanging="192"/>
              <w:jc w:val="both"/>
              <w:textAlignment w:val="baseline"/>
              <w:rPr>
                <w:color w:val="0000FF"/>
                <w:sz w:val="24"/>
                <w:u w:val="single"/>
              </w:rPr>
            </w:pPr>
            <w:r w:rsidRPr="002266E3">
              <w:rPr>
                <w:color w:val="0000FF"/>
                <w:sz w:val="24"/>
                <w:u w:val="single"/>
              </w:rPr>
              <w:t>料時，是否進行適當去識別化。</w:t>
            </w:r>
          </w:p>
          <w:p w:rsidR="00A61BD4" w:rsidRPr="00C66EE2" w:rsidRDefault="00A61BD4" w:rsidP="008D4A3A">
            <w:pPr>
              <w:adjustRightInd w:val="0"/>
              <w:spacing w:line="360" w:lineRule="exact"/>
              <w:ind w:leftChars="275" w:left="1010"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3.透過行動應用程式傳送帳號、密碼及其他敏感性資料時，是否以憑證驗證或加密機制確保傳送安全。</w:t>
            </w:r>
          </w:p>
          <w:p w:rsidR="00A61BD4" w:rsidRPr="00C66EE2" w:rsidRDefault="00A61BD4" w:rsidP="008D4A3A">
            <w:pPr>
              <w:adjustRightInd w:val="0"/>
              <w:spacing w:line="360" w:lineRule="exact"/>
              <w:ind w:leftChars="275" w:left="1010"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4.透過行動應用程式儲存密碼、憑證、交易或帳</w:t>
            </w:r>
            <w:proofErr w:type="gramStart"/>
            <w:r w:rsidRPr="00C66EE2">
              <w:rPr>
                <w:rFonts w:ascii="標楷體" w:hAnsi="標楷體"/>
                <w:color w:val="0000FF"/>
                <w:sz w:val="24"/>
                <w:u w:val="single"/>
              </w:rPr>
              <w:t>務</w:t>
            </w:r>
            <w:proofErr w:type="gramEnd"/>
            <w:r w:rsidRPr="00C66EE2">
              <w:rPr>
                <w:rFonts w:ascii="標楷體" w:hAnsi="標楷體"/>
                <w:color w:val="0000FF"/>
                <w:sz w:val="24"/>
                <w:u w:val="single"/>
              </w:rPr>
              <w:t>等敏感性資料時，是否對儲存之資料進行雜湊(Hash)或加密控管保護。</w:t>
            </w:r>
          </w:p>
          <w:p w:rsidR="00A61BD4" w:rsidRPr="00C66EE2" w:rsidRDefault="00A61BD4" w:rsidP="008D4A3A">
            <w:pPr>
              <w:adjustRightInd w:val="0"/>
              <w:spacing w:line="360" w:lineRule="exact"/>
              <w:ind w:leftChars="275" w:left="1010" w:hangingChars="100" w:hanging="240"/>
              <w:jc w:val="both"/>
              <w:textAlignment w:val="baseline"/>
              <w:rPr>
                <w:rFonts w:ascii="標楷體" w:hAnsi="標楷體"/>
                <w:color w:val="0000FF"/>
                <w:sz w:val="24"/>
                <w:u w:val="single"/>
              </w:rPr>
            </w:pPr>
            <w:r w:rsidRPr="00C66EE2">
              <w:rPr>
                <w:rFonts w:ascii="標楷體" w:hAnsi="標楷體"/>
                <w:color w:val="0000FF"/>
                <w:sz w:val="24"/>
                <w:u w:val="single"/>
              </w:rPr>
              <w:t>5.透過行動應用程式處理交易或金流作業時，是否留存存取日誌，且存取日誌是否予以保護以防止未經授權存取。</w:t>
            </w:r>
          </w:p>
          <w:p w:rsidR="00A61BD4" w:rsidRPr="00A61BD4" w:rsidRDefault="00A61BD4" w:rsidP="00A61BD4">
            <w:pPr>
              <w:adjustRightInd w:val="0"/>
              <w:spacing w:line="360" w:lineRule="exact"/>
              <w:ind w:left="480" w:hangingChars="200" w:hanging="480"/>
              <w:jc w:val="both"/>
              <w:textAlignment w:val="baseline"/>
              <w:rPr>
                <w:color w:val="FF0000"/>
                <w:szCs w:val="28"/>
                <w:u w:val="single"/>
              </w:rPr>
            </w:pPr>
            <w:r w:rsidRPr="00A61BD4">
              <w:rPr>
                <w:rFonts w:hint="eastAsia"/>
                <w:color w:val="0000FF"/>
                <w:sz w:val="24"/>
                <w:szCs w:val="28"/>
                <w:u w:val="single"/>
              </w:rPr>
              <w:t>七、</w:t>
            </w:r>
            <w:r w:rsidRPr="00A61BD4">
              <w:rPr>
                <w:color w:val="0000FF"/>
                <w:sz w:val="24"/>
                <w:szCs w:val="28"/>
                <w:u w:val="single"/>
              </w:rPr>
              <w:t>是否訂</w:t>
            </w:r>
            <w:proofErr w:type="gramStart"/>
            <w:r w:rsidRPr="00A61BD4">
              <w:rPr>
                <w:color w:val="0000FF"/>
                <w:sz w:val="24"/>
                <w:szCs w:val="28"/>
                <w:u w:val="single"/>
              </w:rPr>
              <w:t>定物聯</w:t>
            </w:r>
            <w:proofErr w:type="gramEnd"/>
            <w:r w:rsidRPr="00A61BD4">
              <w:rPr>
                <w:color w:val="0000FF"/>
                <w:sz w:val="24"/>
                <w:szCs w:val="28"/>
                <w:u w:val="single"/>
              </w:rPr>
              <w:t>網相關資訊安全規範與管理辦法，須包含下列項目：</w:t>
            </w:r>
          </w:p>
          <w:p w:rsidR="00A61BD4" w:rsidRPr="00272210" w:rsidRDefault="00272210" w:rsidP="008D4A3A">
            <w:pPr>
              <w:adjustRightInd w:val="0"/>
              <w:spacing w:line="360" w:lineRule="exact"/>
              <w:ind w:leftChars="90" w:left="732" w:hangingChars="200" w:hanging="480"/>
              <w:jc w:val="both"/>
              <w:textAlignment w:val="baseline"/>
              <w:rPr>
                <w:rFonts w:ascii="標楷體" w:hAnsi="標楷體"/>
                <w:color w:val="0000FF"/>
                <w:sz w:val="24"/>
                <w:u w:val="single"/>
              </w:rPr>
            </w:pPr>
            <w:r>
              <w:rPr>
                <w:rFonts w:ascii="標楷體" w:hAnsi="標楷體" w:hint="eastAsia"/>
                <w:color w:val="0000FF"/>
                <w:sz w:val="24"/>
                <w:u w:val="single"/>
              </w:rPr>
              <w:t>(</w:t>
            </w:r>
            <w:proofErr w:type="gramStart"/>
            <w:r w:rsidR="00A61BD4" w:rsidRPr="00272210">
              <w:rPr>
                <w:rFonts w:ascii="標楷體" w:hAnsi="標楷體"/>
                <w:color w:val="0000FF"/>
                <w:sz w:val="24"/>
                <w:u w:val="single"/>
              </w:rPr>
              <w:t>ㄧ</w:t>
            </w:r>
            <w:proofErr w:type="gramEnd"/>
            <w:r>
              <w:rPr>
                <w:rFonts w:ascii="標楷體" w:hAnsi="標楷體" w:hint="eastAsia"/>
                <w:color w:val="0000FF"/>
                <w:sz w:val="24"/>
                <w:u w:val="single"/>
              </w:rPr>
              <w:t>)</w:t>
            </w:r>
            <w:r w:rsidR="00A61BD4" w:rsidRPr="00272210">
              <w:rPr>
                <w:rFonts w:ascii="標楷體" w:hAnsi="標楷體"/>
                <w:color w:val="0000FF"/>
                <w:sz w:val="24"/>
                <w:u w:val="single"/>
              </w:rPr>
              <w:t>是否</w:t>
            </w:r>
            <w:proofErr w:type="gramStart"/>
            <w:r w:rsidR="00A61BD4" w:rsidRPr="00272210">
              <w:rPr>
                <w:rFonts w:ascii="標楷體" w:hAnsi="標楷體"/>
                <w:color w:val="0000FF"/>
                <w:sz w:val="24"/>
                <w:u w:val="single"/>
              </w:rPr>
              <w:t>建立物聯網</w:t>
            </w:r>
            <w:proofErr w:type="gramEnd"/>
            <w:r w:rsidR="00A61BD4" w:rsidRPr="00272210">
              <w:rPr>
                <w:rFonts w:ascii="標楷體" w:hAnsi="標楷體"/>
                <w:color w:val="0000FF"/>
                <w:sz w:val="24"/>
                <w:u w:val="single"/>
              </w:rPr>
              <w:t>設備管理清冊並至少每年更新一次，且應變更前開設備之初始密碼。</w:t>
            </w:r>
          </w:p>
          <w:p w:rsidR="00A61BD4" w:rsidRPr="00272210" w:rsidRDefault="00272210" w:rsidP="0093753C">
            <w:pPr>
              <w:adjustRightInd w:val="0"/>
              <w:spacing w:line="360" w:lineRule="exact"/>
              <w:ind w:leftChars="90" w:left="732" w:hangingChars="200" w:hanging="480"/>
              <w:jc w:val="both"/>
              <w:textAlignment w:val="baseline"/>
              <w:rPr>
                <w:rFonts w:ascii="標楷體" w:hAnsi="標楷體"/>
                <w:color w:val="0000FF"/>
                <w:sz w:val="24"/>
                <w:u w:val="single"/>
              </w:rPr>
            </w:pPr>
            <w:r>
              <w:rPr>
                <w:rFonts w:ascii="標楷體" w:hAnsi="標楷體" w:hint="eastAsia"/>
                <w:color w:val="0000FF"/>
                <w:sz w:val="24"/>
                <w:u w:val="single"/>
              </w:rPr>
              <w:t>(</w:t>
            </w:r>
            <w:r w:rsidR="00A61BD4" w:rsidRPr="00272210">
              <w:rPr>
                <w:rFonts w:ascii="標楷體" w:hAnsi="標楷體"/>
                <w:color w:val="0000FF"/>
                <w:sz w:val="24"/>
                <w:u w:val="single"/>
              </w:rPr>
              <w:t>二</w:t>
            </w:r>
            <w:r>
              <w:rPr>
                <w:rFonts w:ascii="標楷體" w:hAnsi="標楷體" w:hint="eastAsia"/>
                <w:color w:val="0000FF"/>
                <w:sz w:val="24"/>
                <w:u w:val="single"/>
              </w:rPr>
              <w:t>)</w:t>
            </w:r>
            <w:proofErr w:type="gramStart"/>
            <w:r w:rsidR="00A61BD4" w:rsidRPr="00272210">
              <w:rPr>
                <w:rFonts w:ascii="標楷體" w:hAnsi="標楷體"/>
                <w:color w:val="0000FF"/>
                <w:sz w:val="24"/>
                <w:u w:val="single"/>
              </w:rPr>
              <w:t>物聯網</w:t>
            </w:r>
            <w:proofErr w:type="gramEnd"/>
            <w:r w:rsidR="00A61BD4" w:rsidRPr="00272210">
              <w:rPr>
                <w:rFonts w:ascii="標楷體" w:hAnsi="標楷體"/>
                <w:color w:val="0000FF"/>
                <w:sz w:val="24"/>
                <w:u w:val="single"/>
              </w:rPr>
              <w:t>設備是否具備安全性更新機制且定期更新，如存在已知弱點無法更新時，是否建立</w:t>
            </w:r>
            <w:proofErr w:type="gramStart"/>
            <w:r w:rsidR="00A61BD4" w:rsidRPr="00272210">
              <w:rPr>
                <w:rFonts w:ascii="標楷體" w:hAnsi="標楷體"/>
                <w:color w:val="0000FF"/>
                <w:sz w:val="24"/>
                <w:u w:val="single"/>
              </w:rPr>
              <w:t>補償性管控</w:t>
            </w:r>
            <w:proofErr w:type="gramEnd"/>
            <w:r w:rsidR="00A61BD4" w:rsidRPr="00272210">
              <w:rPr>
                <w:rFonts w:ascii="標楷體" w:hAnsi="標楷體"/>
                <w:color w:val="0000FF"/>
                <w:sz w:val="24"/>
                <w:u w:val="single"/>
              </w:rPr>
              <w:t>機制。</w:t>
            </w:r>
          </w:p>
          <w:p w:rsidR="00A61BD4" w:rsidRPr="00A61BD4" w:rsidRDefault="00272210" w:rsidP="0093753C">
            <w:pPr>
              <w:adjustRightInd w:val="0"/>
              <w:spacing w:line="360" w:lineRule="exact"/>
              <w:ind w:leftChars="90" w:left="732" w:hangingChars="200" w:hanging="480"/>
              <w:jc w:val="both"/>
              <w:textAlignment w:val="baseline"/>
              <w:rPr>
                <w:rFonts w:ascii="標楷體"/>
                <w:spacing w:val="8"/>
                <w:sz w:val="24"/>
                <w:szCs w:val="24"/>
              </w:rPr>
            </w:pPr>
            <w:r>
              <w:rPr>
                <w:rFonts w:ascii="標楷體" w:hAnsi="標楷體" w:hint="eastAsia"/>
                <w:color w:val="0000FF"/>
                <w:sz w:val="24"/>
                <w:u w:val="single"/>
              </w:rPr>
              <w:t>(</w:t>
            </w:r>
            <w:r w:rsidR="00A61BD4" w:rsidRPr="00272210">
              <w:rPr>
                <w:rFonts w:ascii="標楷體" w:hAnsi="標楷體"/>
                <w:color w:val="0000FF"/>
                <w:sz w:val="24"/>
                <w:u w:val="single"/>
              </w:rPr>
              <w:t>三</w:t>
            </w:r>
            <w:r>
              <w:rPr>
                <w:rFonts w:ascii="標楷體" w:hAnsi="標楷體" w:hint="eastAsia"/>
                <w:color w:val="0000FF"/>
                <w:sz w:val="24"/>
                <w:u w:val="single"/>
              </w:rPr>
              <w:t>)</w:t>
            </w:r>
            <w:r w:rsidR="00A61BD4" w:rsidRPr="00272210">
              <w:rPr>
                <w:rFonts w:ascii="標楷體" w:hAnsi="標楷體"/>
                <w:color w:val="0000FF"/>
                <w:sz w:val="24"/>
                <w:u w:val="single"/>
              </w:rPr>
              <w:t>是否</w:t>
            </w:r>
            <w:proofErr w:type="gramStart"/>
            <w:r w:rsidR="00A61BD4" w:rsidRPr="00272210">
              <w:rPr>
                <w:rFonts w:ascii="標楷體" w:hAnsi="標楷體"/>
                <w:color w:val="0000FF"/>
                <w:sz w:val="24"/>
                <w:u w:val="single"/>
              </w:rPr>
              <w:t>關閉物聯網</w:t>
            </w:r>
            <w:proofErr w:type="gramEnd"/>
            <w:r w:rsidR="00A61BD4" w:rsidRPr="00272210">
              <w:rPr>
                <w:rFonts w:ascii="標楷體" w:hAnsi="標楷體"/>
                <w:color w:val="0000FF"/>
                <w:sz w:val="24"/>
                <w:u w:val="single"/>
              </w:rPr>
              <w:t>設備不必要之網路連線及服務，避免使用對外公開的網際網路位置。</w:t>
            </w:r>
          </w:p>
        </w:tc>
        <w:tc>
          <w:tcPr>
            <w:tcW w:w="720" w:type="dxa"/>
          </w:tcPr>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tc>
        <w:tc>
          <w:tcPr>
            <w:tcW w:w="720" w:type="dxa"/>
          </w:tcPr>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tc>
        <w:tc>
          <w:tcPr>
            <w:tcW w:w="900" w:type="dxa"/>
          </w:tcPr>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p w:rsidR="00A61BD4" w:rsidRPr="00965EB2" w:rsidRDefault="00A61BD4" w:rsidP="00C128CB">
            <w:pPr>
              <w:spacing w:line="400" w:lineRule="exact"/>
              <w:jc w:val="center"/>
              <w:rPr>
                <w:rFonts w:ascii="標楷體"/>
                <w:sz w:val="24"/>
                <w:szCs w:val="24"/>
              </w:rPr>
            </w:pPr>
          </w:p>
        </w:tc>
        <w:tc>
          <w:tcPr>
            <w:tcW w:w="1980" w:type="dxa"/>
            <w:tcBorders>
              <w:right w:val="single" w:sz="12" w:space="0" w:color="auto"/>
            </w:tcBorders>
          </w:tcPr>
          <w:p w:rsidR="00A61BD4" w:rsidRPr="00965EB2" w:rsidRDefault="00A61BD4" w:rsidP="00C128CB">
            <w:pPr>
              <w:spacing w:line="400" w:lineRule="exact"/>
              <w:rPr>
                <w:rFonts w:ascii="標楷體"/>
                <w:sz w:val="24"/>
                <w:szCs w:val="24"/>
              </w:rPr>
            </w:pPr>
          </w:p>
          <w:p w:rsidR="00A61BD4" w:rsidRPr="00965EB2" w:rsidRDefault="00A61BD4" w:rsidP="00C128CB">
            <w:pPr>
              <w:spacing w:line="400" w:lineRule="exact"/>
              <w:rPr>
                <w:rFonts w:ascii="標楷體"/>
                <w:sz w:val="24"/>
                <w:szCs w:val="24"/>
              </w:rPr>
            </w:pPr>
          </w:p>
          <w:p w:rsidR="00A61BD4" w:rsidRPr="00965EB2" w:rsidRDefault="00A61BD4" w:rsidP="00C128CB">
            <w:pPr>
              <w:spacing w:line="400" w:lineRule="exact"/>
              <w:rPr>
                <w:rFonts w:ascii="標楷體"/>
                <w:sz w:val="24"/>
                <w:szCs w:val="24"/>
              </w:rPr>
            </w:pPr>
          </w:p>
          <w:p w:rsidR="00A61BD4" w:rsidRPr="00965EB2" w:rsidRDefault="00A61BD4" w:rsidP="00C128CB">
            <w:pPr>
              <w:spacing w:line="400" w:lineRule="exact"/>
              <w:rPr>
                <w:rFonts w:ascii="標楷體"/>
                <w:sz w:val="24"/>
                <w:szCs w:val="24"/>
              </w:rPr>
            </w:pPr>
          </w:p>
        </w:tc>
      </w:tr>
      <w:tr w:rsidR="00A61BD4" w:rsidRPr="00965EB2" w:rsidTr="00C128CB">
        <w:trPr>
          <w:cantSplit/>
          <w:trHeight w:hRule="exact" w:val="994"/>
        </w:trPr>
        <w:tc>
          <w:tcPr>
            <w:tcW w:w="14580" w:type="dxa"/>
            <w:gridSpan w:val="6"/>
            <w:tcBorders>
              <w:left w:val="single" w:sz="12" w:space="0" w:color="auto"/>
              <w:bottom w:val="single" w:sz="12" w:space="0" w:color="auto"/>
              <w:right w:val="single" w:sz="12" w:space="0" w:color="auto"/>
            </w:tcBorders>
          </w:tcPr>
          <w:p w:rsidR="00A61BD4" w:rsidRPr="00965EB2" w:rsidRDefault="00A61BD4" w:rsidP="00C128CB">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proofErr w:type="gramStart"/>
            <w:r w:rsidRPr="00965EB2">
              <w:rPr>
                <w:rFonts w:ascii="標楷體" w:hint="eastAsia"/>
                <w:spacing w:val="24"/>
                <w:sz w:val="24"/>
                <w:szCs w:val="24"/>
              </w:rPr>
              <w:t>註</w:t>
            </w:r>
            <w:proofErr w:type="gramEnd"/>
            <w:r w:rsidRPr="00965EB2">
              <w:rPr>
                <w:rFonts w:ascii="標楷體" w:hint="eastAsia"/>
                <w:spacing w:val="24"/>
                <w:sz w:val="24"/>
                <w:szCs w:val="24"/>
              </w:rPr>
              <w:t>：</w:t>
            </w:r>
          </w:p>
        </w:tc>
      </w:tr>
    </w:tbl>
    <w:p w:rsidR="00291E5D" w:rsidRDefault="00A61BD4" w:rsidP="00291E5D">
      <w:pP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sectPr w:rsidR="00291E5D" w:rsidSect="00A70B0B">
      <w:pgSz w:w="16838" w:h="11906" w:orient="landscape" w:code="9"/>
      <w:pgMar w:top="1077" w:right="851" w:bottom="1247" w:left="1134"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581" w:rsidRDefault="00384581" w:rsidP="00291E5D">
      <w:r>
        <w:separator/>
      </w:r>
    </w:p>
  </w:endnote>
  <w:endnote w:type="continuationSeparator" w:id="0">
    <w:p w:rsidR="00384581" w:rsidRDefault="00384581" w:rsidP="0029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華康仿宋體W2">
    <w:altName w:val="新細明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311180"/>
      <w:docPartObj>
        <w:docPartGallery w:val="Page Numbers (Bottom of Page)"/>
        <w:docPartUnique/>
      </w:docPartObj>
    </w:sdtPr>
    <w:sdtEndPr/>
    <w:sdtContent>
      <w:p w:rsidR="00613E10" w:rsidRDefault="00613E10">
        <w:pPr>
          <w:pStyle w:val="a8"/>
          <w:jc w:val="center"/>
        </w:pPr>
        <w:r>
          <w:fldChar w:fldCharType="begin"/>
        </w:r>
        <w:r>
          <w:instrText>PAGE   \* MERGEFORMAT</w:instrText>
        </w:r>
        <w:r>
          <w:fldChar w:fldCharType="separate"/>
        </w:r>
        <w:r w:rsidR="00852D24" w:rsidRPr="00852D24">
          <w:rPr>
            <w:noProof/>
            <w:lang w:val="zh-TW"/>
          </w:rPr>
          <w:t>11</w:t>
        </w:r>
        <w:r>
          <w:fldChar w:fldCharType="end"/>
        </w:r>
      </w:p>
    </w:sdtContent>
  </w:sdt>
  <w:p w:rsidR="00613E10" w:rsidRDefault="00613E10">
    <w:pPr>
      <w:pStyle w:val="a8"/>
    </w:pPr>
    <w:r w:rsidRPr="00881187">
      <w:rPr>
        <w:rFonts w:ascii="Arial" w:hAnsi="Arial" w:cs="Arial"/>
      </w:rPr>
      <w:t>10</w:t>
    </w:r>
    <w:r>
      <w:rPr>
        <w:rFonts w:ascii="Arial" w:hAnsi="Arial" w:cs="Arial" w:hint="eastAsia"/>
      </w:rPr>
      <w:t>8</w:t>
    </w:r>
    <w:r w:rsidRPr="00881187">
      <w:rPr>
        <w:rFonts w:ascii="Arial" w:hAnsi="Arial" w:cs="Arial"/>
      </w:rPr>
      <w:t>年</w:t>
    </w:r>
    <w:r>
      <w:rPr>
        <w:rFonts w:ascii="Arial" w:hAnsi="Arial" w:cs="Arial" w:hint="eastAsia"/>
      </w:rPr>
      <w:t>1</w:t>
    </w:r>
    <w:r w:rsidR="001334C9">
      <w:rPr>
        <w:rFonts w:ascii="Arial" w:hAnsi="Arial" w:cs="Arial" w:hint="eastAsia"/>
      </w:rPr>
      <w:t>2</w:t>
    </w:r>
    <w:r w:rsidRPr="00E67A33">
      <w:rPr>
        <w:rFonts w:ascii="標楷體" w:hAnsi="標楷體" w:hint="eastAsia"/>
      </w:rPr>
      <w:t>月</w:t>
    </w:r>
    <w:r>
      <w:rPr>
        <w:rFonts w:ascii="標楷體" w:hAnsi="標楷體" w:hint="eastAsia"/>
      </w:rPr>
      <w:t xml:space="preserve">                                                                                                                 中華民國期貨業商業同業公會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E10" w:rsidRDefault="00613E10"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613E10" w:rsidRDefault="00613E10" w:rsidP="0063281D">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E10" w:rsidRDefault="00613E10"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852D24">
      <w:rPr>
        <w:rStyle w:val="af0"/>
        <w:noProof/>
      </w:rPr>
      <w:t>12</w:t>
    </w:r>
    <w:r>
      <w:rPr>
        <w:rStyle w:val="af0"/>
      </w:rPr>
      <w:fldChar w:fldCharType="end"/>
    </w:r>
  </w:p>
  <w:p w:rsidR="00613E10" w:rsidRPr="00174746" w:rsidRDefault="00613E10" w:rsidP="0063281D">
    <w:pPr>
      <w:pStyle w:val="a8"/>
      <w:rPr>
        <w:rFonts w:ascii="標楷體" w:hAnsi="標楷體"/>
      </w:rPr>
    </w:pPr>
    <w:r w:rsidRPr="00881187">
      <w:rPr>
        <w:rFonts w:ascii="Arial" w:hAnsi="Arial" w:cs="Arial"/>
      </w:rPr>
      <w:t>10</w:t>
    </w:r>
    <w:r>
      <w:rPr>
        <w:rFonts w:ascii="Arial" w:hAnsi="Arial" w:cs="Arial" w:hint="eastAsia"/>
      </w:rPr>
      <w:t>8</w:t>
    </w:r>
    <w:r w:rsidRPr="00881187">
      <w:rPr>
        <w:rFonts w:ascii="Arial" w:hAnsi="Arial" w:cs="Arial"/>
      </w:rPr>
      <w:t>年</w:t>
    </w:r>
    <w:r>
      <w:rPr>
        <w:rFonts w:ascii="Arial" w:hAnsi="Arial" w:cs="Arial" w:hint="eastAsia"/>
      </w:rPr>
      <w:t>1</w:t>
    </w:r>
    <w:r w:rsidR="001334C9">
      <w:rPr>
        <w:rFonts w:ascii="Arial" w:hAnsi="Arial" w:cs="Arial" w:hint="eastAsia"/>
      </w:rPr>
      <w:t>2</w:t>
    </w:r>
    <w:r w:rsidRPr="00E67A33">
      <w:rPr>
        <w:rFonts w:ascii="標楷體" w:hAnsi="標楷體" w:hint="eastAsia"/>
      </w:rPr>
      <w:t>月</w:t>
    </w:r>
    <w:r>
      <w:rPr>
        <w:rFonts w:ascii="標楷體" w:hAnsi="標楷體" w:hint="eastAsia"/>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581" w:rsidRDefault="00384581" w:rsidP="00291E5D">
      <w:r>
        <w:separator/>
      </w:r>
    </w:p>
  </w:footnote>
  <w:footnote w:type="continuationSeparator" w:id="0">
    <w:p w:rsidR="00384581" w:rsidRDefault="00384581" w:rsidP="00291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85B2A"/>
    <w:multiLevelType w:val="multilevel"/>
    <w:tmpl w:val="347A9A1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14A64A24"/>
    <w:multiLevelType w:val="hybridMultilevel"/>
    <w:tmpl w:val="0276CE2E"/>
    <w:lvl w:ilvl="0" w:tplc="05AE2732">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8A6489"/>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1DCB280C"/>
    <w:multiLevelType w:val="hybridMultilevel"/>
    <w:tmpl w:val="111805A4"/>
    <w:lvl w:ilvl="0" w:tplc="FFFFFFFF">
      <w:start w:val="1"/>
      <w:numFmt w:val="decimal"/>
      <w:lvlText w:val="(%1)"/>
      <w:lvlJc w:val="left"/>
      <w:pPr>
        <w:tabs>
          <w:tab w:val="num" w:pos="1551"/>
        </w:tabs>
        <w:ind w:left="1551" w:hanging="360"/>
      </w:pPr>
      <w:rPr>
        <w:rFonts w:ascii="Arial" w:hAnsi="Arial" w:cs="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
    <w:nsid w:val="24853A60"/>
    <w:multiLevelType w:val="hybridMultilevel"/>
    <w:tmpl w:val="3C9EDE0C"/>
    <w:lvl w:ilvl="0" w:tplc="0409000F">
      <w:start w:val="1"/>
      <w:numFmt w:val="decimal"/>
      <w:lvlText w:val="%1."/>
      <w:lvlJc w:val="left"/>
      <w:pPr>
        <w:tabs>
          <w:tab w:val="num" w:pos="1614"/>
        </w:tabs>
        <w:ind w:left="1614" w:hanging="480"/>
      </w:pPr>
      <w:rPr>
        <w:rFonts w:hint="default"/>
      </w:rPr>
    </w:lvl>
    <w:lvl w:ilvl="1" w:tplc="04090019">
      <w:start w:val="1"/>
      <w:numFmt w:val="decimal"/>
      <w:lvlText w:val="(%2)"/>
      <w:lvlJc w:val="left"/>
      <w:pPr>
        <w:tabs>
          <w:tab w:val="num" w:pos="864"/>
        </w:tabs>
        <w:ind w:left="864" w:hanging="360"/>
      </w:pPr>
      <w:rPr>
        <w:rFonts w:ascii="Arial" w:hAnsi="Arial" w:cs="Arial" w:hint="default"/>
        <w:b w:val="0"/>
        <w:i w:val="0"/>
        <w:sz w:val="24"/>
        <w:szCs w:val="24"/>
      </w:rPr>
    </w:lvl>
    <w:lvl w:ilvl="2" w:tplc="0409001B" w:tentative="1">
      <w:start w:val="1"/>
      <w:numFmt w:val="lowerRoman"/>
      <w:lvlText w:val="%3."/>
      <w:lvlJc w:val="right"/>
      <w:pPr>
        <w:tabs>
          <w:tab w:val="num" w:pos="1464"/>
        </w:tabs>
        <w:ind w:left="1464" w:hanging="480"/>
      </w:pPr>
    </w:lvl>
    <w:lvl w:ilvl="3" w:tplc="0409000F" w:tentative="1">
      <w:start w:val="1"/>
      <w:numFmt w:val="decimal"/>
      <w:lvlText w:val="%4."/>
      <w:lvlJc w:val="left"/>
      <w:pPr>
        <w:tabs>
          <w:tab w:val="num" w:pos="1944"/>
        </w:tabs>
        <w:ind w:left="1944" w:hanging="480"/>
      </w:pPr>
    </w:lvl>
    <w:lvl w:ilvl="4" w:tplc="04090019" w:tentative="1">
      <w:start w:val="1"/>
      <w:numFmt w:val="ideographTraditional"/>
      <w:lvlText w:val="%5、"/>
      <w:lvlJc w:val="left"/>
      <w:pPr>
        <w:tabs>
          <w:tab w:val="num" w:pos="2424"/>
        </w:tabs>
        <w:ind w:left="2424" w:hanging="480"/>
      </w:pPr>
    </w:lvl>
    <w:lvl w:ilvl="5" w:tplc="0409001B" w:tentative="1">
      <w:start w:val="1"/>
      <w:numFmt w:val="lowerRoman"/>
      <w:lvlText w:val="%6."/>
      <w:lvlJc w:val="right"/>
      <w:pPr>
        <w:tabs>
          <w:tab w:val="num" w:pos="2904"/>
        </w:tabs>
        <w:ind w:left="2904" w:hanging="480"/>
      </w:pPr>
    </w:lvl>
    <w:lvl w:ilvl="6" w:tplc="0409000F" w:tentative="1">
      <w:start w:val="1"/>
      <w:numFmt w:val="decimal"/>
      <w:lvlText w:val="%7."/>
      <w:lvlJc w:val="left"/>
      <w:pPr>
        <w:tabs>
          <w:tab w:val="num" w:pos="3384"/>
        </w:tabs>
        <w:ind w:left="3384" w:hanging="480"/>
      </w:pPr>
    </w:lvl>
    <w:lvl w:ilvl="7" w:tplc="04090019" w:tentative="1">
      <w:start w:val="1"/>
      <w:numFmt w:val="ideographTraditional"/>
      <w:lvlText w:val="%8、"/>
      <w:lvlJc w:val="left"/>
      <w:pPr>
        <w:tabs>
          <w:tab w:val="num" w:pos="3864"/>
        </w:tabs>
        <w:ind w:left="3864" w:hanging="480"/>
      </w:pPr>
    </w:lvl>
    <w:lvl w:ilvl="8" w:tplc="0409001B" w:tentative="1">
      <w:start w:val="1"/>
      <w:numFmt w:val="lowerRoman"/>
      <w:lvlText w:val="%9."/>
      <w:lvlJc w:val="right"/>
      <w:pPr>
        <w:tabs>
          <w:tab w:val="num" w:pos="4344"/>
        </w:tabs>
        <w:ind w:left="4344" w:hanging="480"/>
      </w:pPr>
    </w:lvl>
  </w:abstractNum>
  <w:abstractNum w:abstractNumId="5">
    <w:nsid w:val="281D0836"/>
    <w:multiLevelType w:val="hybridMultilevel"/>
    <w:tmpl w:val="E58E28E8"/>
    <w:lvl w:ilvl="0" w:tplc="D34A6A86">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DCE062A"/>
    <w:multiLevelType w:val="hybridMultilevel"/>
    <w:tmpl w:val="34EA73A8"/>
    <w:lvl w:ilvl="0" w:tplc="6AFA7FE4">
      <w:start w:val="1"/>
      <w:numFmt w:val="decimal"/>
      <w:lvlText w:val="(%1)"/>
      <w:lvlJc w:val="left"/>
      <w:pPr>
        <w:tabs>
          <w:tab w:val="num" w:pos="840"/>
        </w:tabs>
        <w:ind w:left="840" w:hanging="360"/>
      </w:pPr>
      <w:rPr>
        <w:rFonts w:ascii="Arial" w:hAns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E3D1D72"/>
    <w:multiLevelType w:val="hybridMultilevel"/>
    <w:tmpl w:val="F9968960"/>
    <w:lvl w:ilvl="0" w:tplc="FFFFFFFF">
      <w:start w:val="1"/>
      <w:numFmt w:val="decimal"/>
      <w:lvlText w:val="%1."/>
      <w:lvlJc w:val="left"/>
      <w:pPr>
        <w:tabs>
          <w:tab w:val="num" w:pos="388"/>
        </w:tabs>
        <w:ind w:left="388" w:hanging="360"/>
      </w:pPr>
      <w:rPr>
        <w:rFonts w:ascii="Arial" w:hAnsi="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nsid w:val="2EBB7E60"/>
    <w:multiLevelType w:val="hybridMultilevel"/>
    <w:tmpl w:val="26D62754"/>
    <w:lvl w:ilvl="0" w:tplc="42484488">
      <w:start w:val="1"/>
      <w:numFmt w:val="decimal"/>
      <w:lvlText w:val="(1.1.%1)"/>
      <w:lvlJc w:val="left"/>
      <w:pPr>
        <w:tabs>
          <w:tab w:val="num" w:pos="1950"/>
        </w:tabs>
        <w:ind w:left="1950" w:hanging="360"/>
      </w:pPr>
      <w:rPr>
        <w:rFonts w:hAnsi="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1901F33"/>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10">
    <w:nsid w:val="37667190"/>
    <w:multiLevelType w:val="hybridMultilevel"/>
    <w:tmpl w:val="E9F60186"/>
    <w:lvl w:ilvl="0" w:tplc="43AECAA6">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11">
    <w:nsid w:val="379F1C1D"/>
    <w:multiLevelType w:val="hybridMultilevel"/>
    <w:tmpl w:val="7C5A1DDA"/>
    <w:lvl w:ilvl="0" w:tplc="99AA937E">
      <w:start w:val="1"/>
      <w:numFmt w:val="taiwaneseCountingThousand"/>
      <w:lvlText w:val="%1、"/>
      <w:lvlJc w:val="left"/>
      <w:pPr>
        <w:tabs>
          <w:tab w:val="num" w:pos="482"/>
        </w:tabs>
        <w:ind w:left="482" w:hanging="480"/>
      </w:pPr>
      <w:rPr>
        <w:rFonts w:hint="eastAsia"/>
      </w:rPr>
    </w:lvl>
    <w:lvl w:ilvl="1" w:tplc="A2BA5220">
      <w:start w:val="1"/>
      <w:numFmt w:val="taiwaneseCountingThousand"/>
      <w:lvlText w:val="(%2)"/>
      <w:lvlJc w:val="left"/>
      <w:pPr>
        <w:tabs>
          <w:tab w:val="num" w:pos="842"/>
        </w:tabs>
        <w:ind w:left="842" w:hanging="360"/>
      </w:pPr>
      <w:rPr>
        <w:rFonts w:hint="eastAsia"/>
      </w:r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2">
    <w:nsid w:val="39B46CD2"/>
    <w:multiLevelType w:val="multilevel"/>
    <w:tmpl w:val="19A88252"/>
    <w:lvl w:ilvl="0">
      <w:start w:val="1"/>
      <w:numFmt w:val="taiwaneseCountingThousand"/>
      <w:lvlText w:val="%1、"/>
      <w:lvlJc w:val="left"/>
      <w:pPr>
        <w:tabs>
          <w:tab w:val="num" w:pos="737"/>
        </w:tabs>
        <w:ind w:left="737" w:hanging="624"/>
      </w:pPr>
      <w:rPr>
        <w:rFonts w:ascii="Arial" w:eastAsia="標楷體" w:hAnsi="Arial" w:hint="default"/>
        <w:b w:val="0"/>
        <w:i w:val="0"/>
        <w:color w:val="auto"/>
        <w:sz w:val="24"/>
      </w:rPr>
    </w:lvl>
    <w:lvl w:ilvl="1">
      <w:start w:val="1"/>
      <w:numFmt w:val="taiwaneseCountingThousand"/>
      <w:suff w:val="nothing"/>
      <w:lvlText w:val="(%2)"/>
      <w:lvlJc w:val="left"/>
      <w:pPr>
        <w:ind w:left="1474" w:hanging="794"/>
      </w:pPr>
      <w:rPr>
        <w:rFonts w:hint="eastAsia"/>
      </w:rPr>
    </w:lvl>
    <w:lvl w:ilvl="2">
      <w:start w:val="1"/>
      <w:numFmt w:val="decimalFullWidth"/>
      <w:suff w:val="nothing"/>
      <w:lvlText w:val="%3"/>
      <w:lvlJc w:val="left"/>
      <w:pPr>
        <w:ind w:left="1701" w:hanging="283"/>
      </w:pPr>
      <w:rPr>
        <w:rFonts w:hint="eastAsia"/>
      </w:rPr>
    </w:lvl>
    <w:lvl w:ilvl="3">
      <w:start w:val="1"/>
      <w:numFmt w:val="decimalFullWidth"/>
      <w:suff w:val="nothing"/>
      <w:lvlText w:val="(%4)"/>
      <w:lvlJc w:val="left"/>
      <w:pPr>
        <w:ind w:left="2495" w:hanging="794"/>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nsid w:val="39D30B79"/>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45B44F3E"/>
    <w:multiLevelType w:val="hybridMultilevel"/>
    <w:tmpl w:val="810C1DE8"/>
    <w:lvl w:ilvl="0" w:tplc="42484488">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8D12D94"/>
    <w:multiLevelType w:val="hybridMultilevel"/>
    <w:tmpl w:val="5F9A0014"/>
    <w:lvl w:ilvl="0" w:tplc="84589F50">
      <w:start w:val="1"/>
      <w:numFmt w:val="decimal"/>
      <w:lvlText w:val="%1."/>
      <w:lvlJc w:val="left"/>
      <w:pPr>
        <w:tabs>
          <w:tab w:val="num" w:pos="1590"/>
        </w:tabs>
        <w:ind w:left="1590" w:hanging="480"/>
      </w:pPr>
      <w:rPr>
        <w:rFonts w:ascii="Arial" w:hAnsi="Arial" w:cs="Arial" w:hint="default"/>
      </w:rPr>
    </w:lvl>
    <w:lvl w:ilvl="1" w:tplc="42484488">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A4E5EF8"/>
    <w:multiLevelType w:val="hybridMultilevel"/>
    <w:tmpl w:val="1840BA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E391394"/>
    <w:multiLevelType w:val="hybridMultilevel"/>
    <w:tmpl w:val="22D0CF98"/>
    <w:lvl w:ilvl="0" w:tplc="06AEC02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51BA1120"/>
    <w:multiLevelType w:val="hybridMultilevel"/>
    <w:tmpl w:val="F9968960"/>
    <w:lvl w:ilvl="0" w:tplc="FFFFFFFF">
      <w:start w:val="1"/>
      <w:numFmt w:val="decimal"/>
      <w:lvlText w:val="%1."/>
      <w:lvlJc w:val="left"/>
      <w:pPr>
        <w:tabs>
          <w:tab w:val="num" w:pos="388"/>
        </w:tabs>
        <w:ind w:left="388" w:hanging="360"/>
      </w:pPr>
      <w:rPr>
        <w:rFonts w:ascii="Arial" w:hAnsi="Arial"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9">
    <w:nsid w:val="53B228BC"/>
    <w:multiLevelType w:val="hybridMultilevel"/>
    <w:tmpl w:val="810C1DE8"/>
    <w:lvl w:ilvl="0" w:tplc="42484488">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9334F7D"/>
    <w:multiLevelType w:val="hybridMultilevel"/>
    <w:tmpl w:val="51408EC2"/>
    <w:lvl w:ilvl="0" w:tplc="65BC465E">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591"/>
        </w:tabs>
        <w:ind w:left="591" w:hanging="480"/>
      </w:pPr>
    </w:lvl>
    <w:lvl w:ilvl="2" w:tplc="0409001B" w:tentative="1">
      <w:start w:val="1"/>
      <w:numFmt w:val="lowerRoman"/>
      <w:lvlText w:val="%3."/>
      <w:lvlJc w:val="right"/>
      <w:pPr>
        <w:tabs>
          <w:tab w:val="num" w:pos="1071"/>
        </w:tabs>
        <w:ind w:left="1071" w:hanging="480"/>
      </w:pPr>
    </w:lvl>
    <w:lvl w:ilvl="3" w:tplc="0409000F" w:tentative="1">
      <w:start w:val="1"/>
      <w:numFmt w:val="decimal"/>
      <w:lvlText w:val="%4."/>
      <w:lvlJc w:val="left"/>
      <w:pPr>
        <w:tabs>
          <w:tab w:val="num" w:pos="1551"/>
        </w:tabs>
        <w:ind w:left="1551" w:hanging="480"/>
      </w:pPr>
    </w:lvl>
    <w:lvl w:ilvl="4" w:tplc="04090019" w:tentative="1">
      <w:start w:val="1"/>
      <w:numFmt w:val="ideographTraditional"/>
      <w:lvlText w:val="%5、"/>
      <w:lvlJc w:val="left"/>
      <w:pPr>
        <w:tabs>
          <w:tab w:val="num" w:pos="2031"/>
        </w:tabs>
        <w:ind w:left="2031" w:hanging="480"/>
      </w:pPr>
    </w:lvl>
    <w:lvl w:ilvl="5" w:tplc="0409001B" w:tentative="1">
      <w:start w:val="1"/>
      <w:numFmt w:val="lowerRoman"/>
      <w:lvlText w:val="%6."/>
      <w:lvlJc w:val="right"/>
      <w:pPr>
        <w:tabs>
          <w:tab w:val="num" w:pos="2511"/>
        </w:tabs>
        <w:ind w:left="2511" w:hanging="480"/>
      </w:pPr>
    </w:lvl>
    <w:lvl w:ilvl="6" w:tplc="0409000F" w:tentative="1">
      <w:start w:val="1"/>
      <w:numFmt w:val="decimal"/>
      <w:lvlText w:val="%7."/>
      <w:lvlJc w:val="left"/>
      <w:pPr>
        <w:tabs>
          <w:tab w:val="num" w:pos="2991"/>
        </w:tabs>
        <w:ind w:left="2991" w:hanging="480"/>
      </w:pPr>
    </w:lvl>
    <w:lvl w:ilvl="7" w:tplc="04090019" w:tentative="1">
      <w:start w:val="1"/>
      <w:numFmt w:val="ideographTraditional"/>
      <w:lvlText w:val="%8、"/>
      <w:lvlJc w:val="left"/>
      <w:pPr>
        <w:tabs>
          <w:tab w:val="num" w:pos="3471"/>
        </w:tabs>
        <w:ind w:left="3471" w:hanging="480"/>
      </w:pPr>
    </w:lvl>
    <w:lvl w:ilvl="8" w:tplc="0409001B" w:tentative="1">
      <w:start w:val="1"/>
      <w:numFmt w:val="lowerRoman"/>
      <w:lvlText w:val="%9."/>
      <w:lvlJc w:val="right"/>
      <w:pPr>
        <w:tabs>
          <w:tab w:val="num" w:pos="3951"/>
        </w:tabs>
        <w:ind w:left="3951" w:hanging="480"/>
      </w:pPr>
    </w:lvl>
  </w:abstractNum>
  <w:abstractNum w:abstractNumId="21">
    <w:nsid w:val="5C1154A6"/>
    <w:multiLevelType w:val="hybridMultilevel"/>
    <w:tmpl w:val="58CE3C3C"/>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F190920"/>
    <w:multiLevelType w:val="hybridMultilevel"/>
    <w:tmpl w:val="5EFEB1EE"/>
    <w:lvl w:ilvl="0" w:tplc="AF783A58">
      <w:start w:val="1"/>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67B4E28"/>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24">
    <w:nsid w:val="66CE33D9"/>
    <w:multiLevelType w:val="hybridMultilevel"/>
    <w:tmpl w:val="9842889A"/>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68CA6C0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nsid w:val="6AF465B2"/>
    <w:multiLevelType w:val="hybridMultilevel"/>
    <w:tmpl w:val="33F47F56"/>
    <w:lvl w:ilvl="0" w:tplc="59186E66">
      <w:start w:val="1"/>
      <w:numFmt w:val="decimal"/>
      <w:lvlText w:val="(1.1.%1)"/>
      <w:lvlJc w:val="left"/>
      <w:pPr>
        <w:tabs>
          <w:tab w:val="num" w:pos="1950"/>
        </w:tabs>
        <w:ind w:left="1950" w:hanging="360"/>
      </w:pPr>
      <w:rPr>
        <w:rFonts w:hAnsi="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BEF7078"/>
    <w:multiLevelType w:val="hybridMultilevel"/>
    <w:tmpl w:val="4656C2A8"/>
    <w:lvl w:ilvl="0" w:tplc="24DA24B6">
      <w:start w:val="2"/>
      <w:numFmt w:val="decimal"/>
      <w:lvlText w:val="(1.%1)"/>
      <w:lvlJc w:val="left"/>
      <w:pPr>
        <w:tabs>
          <w:tab w:val="num" w:pos="1950"/>
        </w:tabs>
        <w:ind w:left="1950" w:hanging="360"/>
      </w:pPr>
      <w:rPr>
        <w:rFonts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7C47F0A"/>
    <w:multiLevelType w:val="hybridMultilevel"/>
    <w:tmpl w:val="037AA6B8"/>
    <w:lvl w:ilvl="0" w:tplc="7B2E381C">
      <w:start w:val="2"/>
      <w:numFmt w:val="decimal"/>
      <w:lvlText w:val="(1.%1)"/>
      <w:lvlJc w:val="left"/>
      <w:pPr>
        <w:tabs>
          <w:tab w:val="num" w:pos="1950"/>
        </w:tabs>
        <w:ind w:left="1950" w:hanging="360"/>
      </w:pPr>
      <w:rPr>
        <w:rFonts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8081AAF"/>
    <w:multiLevelType w:val="hybridMultilevel"/>
    <w:tmpl w:val="8FAC5998"/>
    <w:lvl w:ilvl="0" w:tplc="A9D0427E">
      <w:start w:val="1"/>
      <w:numFmt w:val="decimal"/>
      <w:lvlText w:val="(1.%1)"/>
      <w:lvlJc w:val="left"/>
      <w:pPr>
        <w:tabs>
          <w:tab w:val="num" w:pos="1950"/>
        </w:tabs>
        <w:ind w:left="1950" w:hanging="360"/>
      </w:pPr>
      <w:rPr>
        <w:rFonts w:ascii="Arial Unicode MS" w:eastAsia="Arial Unicode M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781472A5"/>
    <w:multiLevelType w:val="multilevel"/>
    <w:tmpl w:val="73366A24"/>
    <w:lvl w:ilvl="0">
      <w:start w:val="1"/>
      <w:numFmt w:val="taiwaneseCountingThousand"/>
      <w:suff w:val="nothing"/>
      <w:lvlText w:val="%1、"/>
      <w:lvlJc w:val="left"/>
      <w:pPr>
        <w:ind w:left="425" w:hanging="425"/>
      </w:pPr>
      <w:rPr>
        <w:rFonts w:ascii="標楷體" w:eastAsia="標楷體" w:hAnsi="標楷體" w:cs="Times New Roman"/>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nsid w:val="7DE7668F"/>
    <w:multiLevelType w:val="multilevel"/>
    <w:tmpl w:val="5F9A0014"/>
    <w:lvl w:ilvl="0">
      <w:start w:val="1"/>
      <w:numFmt w:val="decimal"/>
      <w:lvlText w:val="%1."/>
      <w:lvlJc w:val="left"/>
      <w:pPr>
        <w:tabs>
          <w:tab w:val="num" w:pos="1590"/>
        </w:tabs>
        <w:ind w:left="1590" w:hanging="480"/>
      </w:pPr>
      <w:rPr>
        <w:rFonts w:ascii="Arial" w:hAnsi="Arial" w:cs="Arial"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nsid w:val="7F495D79"/>
    <w:multiLevelType w:val="hybridMultilevel"/>
    <w:tmpl w:val="33F47F56"/>
    <w:lvl w:ilvl="0" w:tplc="59186E66">
      <w:start w:val="1"/>
      <w:numFmt w:val="decimal"/>
      <w:lvlText w:val="(1.1.%1)"/>
      <w:lvlJc w:val="left"/>
      <w:pPr>
        <w:tabs>
          <w:tab w:val="num" w:pos="1950"/>
        </w:tabs>
        <w:ind w:left="1950" w:hanging="360"/>
      </w:pPr>
      <w:rPr>
        <w:rFonts w:hAnsi="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1"/>
  </w:num>
  <w:num w:numId="3">
    <w:abstractNumId w:val="24"/>
  </w:num>
  <w:num w:numId="4">
    <w:abstractNumId w:val="21"/>
  </w:num>
  <w:num w:numId="5">
    <w:abstractNumId w:val="15"/>
  </w:num>
  <w:num w:numId="6">
    <w:abstractNumId w:val="31"/>
  </w:num>
  <w:num w:numId="7">
    <w:abstractNumId w:val="2"/>
  </w:num>
  <w:num w:numId="8">
    <w:abstractNumId w:val="25"/>
  </w:num>
  <w:num w:numId="9">
    <w:abstractNumId w:val="23"/>
  </w:num>
  <w:num w:numId="10">
    <w:abstractNumId w:val="17"/>
  </w:num>
  <w:num w:numId="11">
    <w:abstractNumId w:val="10"/>
  </w:num>
  <w:num w:numId="12">
    <w:abstractNumId w:val="4"/>
  </w:num>
  <w:num w:numId="13">
    <w:abstractNumId w:val="0"/>
  </w:num>
  <w:num w:numId="14">
    <w:abstractNumId w:val="6"/>
  </w:num>
  <w:num w:numId="15">
    <w:abstractNumId w:val="7"/>
  </w:num>
  <w:num w:numId="16">
    <w:abstractNumId w:val="16"/>
  </w:num>
  <w:num w:numId="17">
    <w:abstractNumId w:val="18"/>
  </w:num>
  <w:num w:numId="18">
    <w:abstractNumId w:val="30"/>
  </w:num>
  <w:num w:numId="19">
    <w:abstractNumId w:val="20"/>
  </w:num>
  <w:num w:numId="20">
    <w:abstractNumId w:val="14"/>
  </w:num>
  <w:num w:numId="21">
    <w:abstractNumId w:val="3"/>
  </w:num>
  <w:num w:numId="22">
    <w:abstractNumId w:val="8"/>
  </w:num>
  <w:num w:numId="23">
    <w:abstractNumId w:val="22"/>
  </w:num>
  <w:num w:numId="24">
    <w:abstractNumId w:val="29"/>
  </w:num>
  <w:num w:numId="25">
    <w:abstractNumId w:val="26"/>
  </w:num>
  <w:num w:numId="26">
    <w:abstractNumId w:val="27"/>
  </w:num>
  <w:num w:numId="27">
    <w:abstractNumId w:val="32"/>
  </w:num>
  <w:num w:numId="28">
    <w:abstractNumId w:val="19"/>
  </w:num>
  <w:num w:numId="29">
    <w:abstractNumId w:val="1"/>
  </w:num>
  <w:num w:numId="30">
    <w:abstractNumId w:val="28"/>
  </w:num>
  <w:num w:numId="31">
    <w:abstractNumId w:val="13"/>
  </w:num>
  <w:num w:numId="32">
    <w:abstractNumId w:val="12"/>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defaultTabStop w:val="479"/>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142"/>
    <w:rsid w:val="0001056C"/>
    <w:rsid w:val="00011FB0"/>
    <w:rsid w:val="00013F0C"/>
    <w:rsid w:val="00016AF9"/>
    <w:rsid w:val="00023726"/>
    <w:rsid w:val="00025944"/>
    <w:rsid w:val="00065B73"/>
    <w:rsid w:val="00067170"/>
    <w:rsid w:val="000712C5"/>
    <w:rsid w:val="00071D22"/>
    <w:rsid w:val="000745FE"/>
    <w:rsid w:val="00085A05"/>
    <w:rsid w:val="00090EFA"/>
    <w:rsid w:val="000951A2"/>
    <w:rsid w:val="000951DC"/>
    <w:rsid w:val="000A03BF"/>
    <w:rsid w:val="000B0511"/>
    <w:rsid w:val="000B2DC1"/>
    <w:rsid w:val="000B7484"/>
    <w:rsid w:val="000B7ACE"/>
    <w:rsid w:val="000C5963"/>
    <w:rsid w:val="000D3233"/>
    <w:rsid w:val="000D4E62"/>
    <w:rsid w:val="000E64B3"/>
    <w:rsid w:val="000F7CE4"/>
    <w:rsid w:val="00100785"/>
    <w:rsid w:val="00106B3D"/>
    <w:rsid w:val="00114734"/>
    <w:rsid w:val="00117F05"/>
    <w:rsid w:val="001273DA"/>
    <w:rsid w:val="00130F80"/>
    <w:rsid w:val="00132D4A"/>
    <w:rsid w:val="001334C9"/>
    <w:rsid w:val="001353F7"/>
    <w:rsid w:val="001473BF"/>
    <w:rsid w:val="00162266"/>
    <w:rsid w:val="001628E8"/>
    <w:rsid w:val="00162CCD"/>
    <w:rsid w:val="0016591D"/>
    <w:rsid w:val="0016640A"/>
    <w:rsid w:val="00170384"/>
    <w:rsid w:val="00171661"/>
    <w:rsid w:val="00174ED9"/>
    <w:rsid w:val="001754B8"/>
    <w:rsid w:val="00191008"/>
    <w:rsid w:val="001A1CE1"/>
    <w:rsid w:val="001B022E"/>
    <w:rsid w:val="001B4F82"/>
    <w:rsid w:val="001C39EE"/>
    <w:rsid w:val="001D1E63"/>
    <w:rsid w:val="001E2FC2"/>
    <w:rsid w:val="001E3049"/>
    <w:rsid w:val="001E30A6"/>
    <w:rsid w:val="001E41B1"/>
    <w:rsid w:val="001E692D"/>
    <w:rsid w:val="001E78BE"/>
    <w:rsid w:val="001F28F1"/>
    <w:rsid w:val="00200F8D"/>
    <w:rsid w:val="00202098"/>
    <w:rsid w:val="002059DF"/>
    <w:rsid w:val="0021440E"/>
    <w:rsid w:val="00222B92"/>
    <w:rsid w:val="002266E3"/>
    <w:rsid w:val="00226FED"/>
    <w:rsid w:val="00230FFF"/>
    <w:rsid w:val="00260478"/>
    <w:rsid w:val="00260C02"/>
    <w:rsid w:val="002614C9"/>
    <w:rsid w:val="00262656"/>
    <w:rsid w:val="00263DEB"/>
    <w:rsid w:val="0027085F"/>
    <w:rsid w:val="00272210"/>
    <w:rsid w:val="002806E9"/>
    <w:rsid w:val="00291E5D"/>
    <w:rsid w:val="0029335A"/>
    <w:rsid w:val="00293C56"/>
    <w:rsid w:val="00293C92"/>
    <w:rsid w:val="00294156"/>
    <w:rsid w:val="00294367"/>
    <w:rsid w:val="00294DF1"/>
    <w:rsid w:val="002B20C6"/>
    <w:rsid w:val="002B51DE"/>
    <w:rsid w:val="002C47D2"/>
    <w:rsid w:val="002D1C30"/>
    <w:rsid w:val="002E4028"/>
    <w:rsid w:val="002E53C7"/>
    <w:rsid w:val="002E55B0"/>
    <w:rsid w:val="002E6694"/>
    <w:rsid w:val="002E6FBC"/>
    <w:rsid w:val="002F36E0"/>
    <w:rsid w:val="002F4A1F"/>
    <w:rsid w:val="00300E78"/>
    <w:rsid w:val="00301691"/>
    <w:rsid w:val="003027C5"/>
    <w:rsid w:val="003049FE"/>
    <w:rsid w:val="003053E4"/>
    <w:rsid w:val="003055D7"/>
    <w:rsid w:val="003059EE"/>
    <w:rsid w:val="003063C4"/>
    <w:rsid w:val="003106FA"/>
    <w:rsid w:val="003132FF"/>
    <w:rsid w:val="00314D16"/>
    <w:rsid w:val="00314D52"/>
    <w:rsid w:val="00321153"/>
    <w:rsid w:val="00321B3B"/>
    <w:rsid w:val="003225EF"/>
    <w:rsid w:val="003247AC"/>
    <w:rsid w:val="0033123C"/>
    <w:rsid w:val="00331EB5"/>
    <w:rsid w:val="00333C06"/>
    <w:rsid w:val="00334120"/>
    <w:rsid w:val="00340253"/>
    <w:rsid w:val="00344CF5"/>
    <w:rsid w:val="00352014"/>
    <w:rsid w:val="00355BCA"/>
    <w:rsid w:val="00363CE5"/>
    <w:rsid w:val="00373F87"/>
    <w:rsid w:val="00373F8F"/>
    <w:rsid w:val="00376C35"/>
    <w:rsid w:val="00377321"/>
    <w:rsid w:val="003843F6"/>
    <w:rsid w:val="00384581"/>
    <w:rsid w:val="003A3DEE"/>
    <w:rsid w:val="003A42D9"/>
    <w:rsid w:val="003A571B"/>
    <w:rsid w:val="003C1061"/>
    <w:rsid w:val="003C15F2"/>
    <w:rsid w:val="003C1E70"/>
    <w:rsid w:val="003D1B78"/>
    <w:rsid w:val="003D2152"/>
    <w:rsid w:val="003D2B6A"/>
    <w:rsid w:val="003D3FD1"/>
    <w:rsid w:val="003E4089"/>
    <w:rsid w:val="003E6C28"/>
    <w:rsid w:val="003F3218"/>
    <w:rsid w:val="003F7C39"/>
    <w:rsid w:val="00406C51"/>
    <w:rsid w:val="004167B4"/>
    <w:rsid w:val="0041708A"/>
    <w:rsid w:val="004211DD"/>
    <w:rsid w:val="00430095"/>
    <w:rsid w:val="00430691"/>
    <w:rsid w:val="00432A7E"/>
    <w:rsid w:val="0043435F"/>
    <w:rsid w:val="00435252"/>
    <w:rsid w:val="00435866"/>
    <w:rsid w:val="0043657A"/>
    <w:rsid w:val="0045279A"/>
    <w:rsid w:val="00455333"/>
    <w:rsid w:val="004571B3"/>
    <w:rsid w:val="00457B92"/>
    <w:rsid w:val="004730D6"/>
    <w:rsid w:val="00475D66"/>
    <w:rsid w:val="00476FB5"/>
    <w:rsid w:val="0047759A"/>
    <w:rsid w:val="004900A2"/>
    <w:rsid w:val="004924B2"/>
    <w:rsid w:val="0049300F"/>
    <w:rsid w:val="004977F0"/>
    <w:rsid w:val="004A29FA"/>
    <w:rsid w:val="004B353C"/>
    <w:rsid w:val="004B615E"/>
    <w:rsid w:val="004B77AF"/>
    <w:rsid w:val="004C3679"/>
    <w:rsid w:val="004C5DFD"/>
    <w:rsid w:val="004C6327"/>
    <w:rsid w:val="004D19F9"/>
    <w:rsid w:val="004D59E4"/>
    <w:rsid w:val="004D7241"/>
    <w:rsid w:val="004E0496"/>
    <w:rsid w:val="004E1950"/>
    <w:rsid w:val="004F0D94"/>
    <w:rsid w:val="0050715F"/>
    <w:rsid w:val="00511B38"/>
    <w:rsid w:val="00513699"/>
    <w:rsid w:val="00515D4E"/>
    <w:rsid w:val="005178F2"/>
    <w:rsid w:val="00520143"/>
    <w:rsid w:val="00522606"/>
    <w:rsid w:val="0053018B"/>
    <w:rsid w:val="00530E3B"/>
    <w:rsid w:val="00535D89"/>
    <w:rsid w:val="0054558F"/>
    <w:rsid w:val="00550038"/>
    <w:rsid w:val="0055439D"/>
    <w:rsid w:val="00556A7C"/>
    <w:rsid w:val="005617BF"/>
    <w:rsid w:val="00561BE6"/>
    <w:rsid w:val="005633A8"/>
    <w:rsid w:val="00563859"/>
    <w:rsid w:val="00564C26"/>
    <w:rsid w:val="00585125"/>
    <w:rsid w:val="00587F82"/>
    <w:rsid w:val="00595006"/>
    <w:rsid w:val="005956F9"/>
    <w:rsid w:val="005A5BFE"/>
    <w:rsid w:val="005B2C0F"/>
    <w:rsid w:val="005C1C6D"/>
    <w:rsid w:val="005C2D32"/>
    <w:rsid w:val="005D187F"/>
    <w:rsid w:val="005D5266"/>
    <w:rsid w:val="005D6E3B"/>
    <w:rsid w:val="005F3571"/>
    <w:rsid w:val="00613E10"/>
    <w:rsid w:val="00621777"/>
    <w:rsid w:val="00626F6E"/>
    <w:rsid w:val="0063281D"/>
    <w:rsid w:val="006334A5"/>
    <w:rsid w:val="0064175A"/>
    <w:rsid w:val="00643ABE"/>
    <w:rsid w:val="00645759"/>
    <w:rsid w:val="006527B4"/>
    <w:rsid w:val="00653992"/>
    <w:rsid w:val="00662361"/>
    <w:rsid w:val="0066716E"/>
    <w:rsid w:val="00671142"/>
    <w:rsid w:val="006769D6"/>
    <w:rsid w:val="0067728A"/>
    <w:rsid w:val="0068274F"/>
    <w:rsid w:val="00692BDF"/>
    <w:rsid w:val="00692D19"/>
    <w:rsid w:val="006A1342"/>
    <w:rsid w:val="006A1784"/>
    <w:rsid w:val="006A6CFE"/>
    <w:rsid w:val="006B230F"/>
    <w:rsid w:val="006B6A7A"/>
    <w:rsid w:val="006C672F"/>
    <w:rsid w:val="006C7538"/>
    <w:rsid w:val="006E0012"/>
    <w:rsid w:val="006E0F22"/>
    <w:rsid w:val="006E4DF3"/>
    <w:rsid w:val="006F1C19"/>
    <w:rsid w:val="006F6552"/>
    <w:rsid w:val="006F7FCA"/>
    <w:rsid w:val="00700BE4"/>
    <w:rsid w:val="0070185C"/>
    <w:rsid w:val="0071214F"/>
    <w:rsid w:val="00716A0A"/>
    <w:rsid w:val="00730D77"/>
    <w:rsid w:val="00732D08"/>
    <w:rsid w:val="00737925"/>
    <w:rsid w:val="00740D98"/>
    <w:rsid w:val="00750528"/>
    <w:rsid w:val="00751653"/>
    <w:rsid w:val="00752342"/>
    <w:rsid w:val="00752EDE"/>
    <w:rsid w:val="00760E76"/>
    <w:rsid w:val="00761669"/>
    <w:rsid w:val="00762FE8"/>
    <w:rsid w:val="00765852"/>
    <w:rsid w:val="00765AD6"/>
    <w:rsid w:val="00766C04"/>
    <w:rsid w:val="00770FF8"/>
    <w:rsid w:val="00772D93"/>
    <w:rsid w:val="00786237"/>
    <w:rsid w:val="0078691C"/>
    <w:rsid w:val="007A46B2"/>
    <w:rsid w:val="007A5612"/>
    <w:rsid w:val="007A616F"/>
    <w:rsid w:val="007B5A68"/>
    <w:rsid w:val="007C0A4E"/>
    <w:rsid w:val="007C18B9"/>
    <w:rsid w:val="007C691B"/>
    <w:rsid w:val="007C7BC2"/>
    <w:rsid w:val="007D16D2"/>
    <w:rsid w:val="007D7C7B"/>
    <w:rsid w:val="007E0A3C"/>
    <w:rsid w:val="007E1A76"/>
    <w:rsid w:val="007E3ED0"/>
    <w:rsid w:val="007F0291"/>
    <w:rsid w:val="007F346D"/>
    <w:rsid w:val="007F6E5C"/>
    <w:rsid w:val="008049B4"/>
    <w:rsid w:val="00813A00"/>
    <w:rsid w:val="00820C2F"/>
    <w:rsid w:val="00821E27"/>
    <w:rsid w:val="00827CF8"/>
    <w:rsid w:val="00832D94"/>
    <w:rsid w:val="00836ED5"/>
    <w:rsid w:val="008430EA"/>
    <w:rsid w:val="00844311"/>
    <w:rsid w:val="00847E98"/>
    <w:rsid w:val="00850255"/>
    <w:rsid w:val="008523F7"/>
    <w:rsid w:val="00852D24"/>
    <w:rsid w:val="008548C8"/>
    <w:rsid w:val="00861F34"/>
    <w:rsid w:val="008649A8"/>
    <w:rsid w:val="00881187"/>
    <w:rsid w:val="00885787"/>
    <w:rsid w:val="00885D24"/>
    <w:rsid w:val="00886C0C"/>
    <w:rsid w:val="00890DBC"/>
    <w:rsid w:val="00891442"/>
    <w:rsid w:val="00891798"/>
    <w:rsid w:val="00894BED"/>
    <w:rsid w:val="00897B21"/>
    <w:rsid w:val="008A2BC4"/>
    <w:rsid w:val="008A38EB"/>
    <w:rsid w:val="008B2543"/>
    <w:rsid w:val="008B265D"/>
    <w:rsid w:val="008B2865"/>
    <w:rsid w:val="008C0237"/>
    <w:rsid w:val="008C3253"/>
    <w:rsid w:val="008C4E8E"/>
    <w:rsid w:val="008D0194"/>
    <w:rsid w:val="008D1ACA"/>
    <w:rsid w:val="008D4A3A"/>
    <w:rsid w:val="008D560E"/>
    <w:rsid w:val="008E0693"/>
    <w:rsid w:val="008E07E2"/>
    <w:rsid w:val="008E2FFF"/>
    <w:rsid w:val="0090170D"/>
    <w:rsid w:val="0090311C"/>
    <w:rsid w:val="0090418D"/>
    <w:rsid w:val="00907A65"/>
    <w:rsid w:val="00911BBA"/>
    <w:rsid w:val="00915E35"/>
    <w:rsid w:val="00922360"/>
    <w:rsid w:val="00922E1D"/>
    <w:rsid w:val="00925E8D"/>
    <w:rsid w:val="009334FA"/>
    <w:rsid w:val="0093753C"/>
    <w:rsid w:val="00937681"/>
    <w:rsid w:val="009437D2"/>
    <w:rsid w:val="00943871"/>
    <w:rsid w:val="009452C7"/>
    <w:rsid w:val="00945F43"/>
    <w:rsid w:val="009542AE"/>
    <w:rsid w:val="009926CE"/>
    <w:rsid w:val="009951C7"/>
    <w:rsid w:val="009A0D27"/>
    <w:rsid w:val="009A17C0"/>
    <w:rsid w:val="009B02BA"/>
    <w:rsid w:val="009B3F75"/>
    <w:rsid w:val="009C05B2"/>
    <w:rsid w:val="009D345E"/>
    <w:rsid w:val="009D55D9"/>
    <w:rsid w:val="009E7FBB"/>
    <w:rsid w:val="009F1C09"/>
    <w:rsid w:val="00A07426"/>
    <w:rsid w:val="00A1588E"/>
    <w:rsid w:val="00A2745E"/>
    <w:rsid w:val="00A361AD"/>
    <w:rsid w:val="00A37D4B"/>
    <w:rsid w:val="00A37DFB"/>
    <w:rsid w:val="00A40A8F"/>
    <w:rsid w:val="00A40B95"/>
    <w:rsid w:val="00A50C20"/>
    <w:rsid w:val="00A5343B"/>
    <w:rsid w:val="00A53BCA"/>
    <w:rsid w:val="00A5461B"/>
    <w:rsid w:val="00A552C9"/>
    <w:rsid w:val="00A61BD4"/>
    <w:rsid w:val="00A70B0B"/>
    <w:rsid w:val="00A720B7"/>
    <w:rsid w:val="00A741FC"/>
    <w:rsid w:val="00A83DC0"/>
    <w:rsid w:val="00A85319"/>
    <w:rsid w:val="00A92464"/>
    <w:rsid w:val="00A97833"/>
    <w:rsid w:val="00AA1DEB"/>
    <w:rsid w:val="00AA5D13"/>
    <w:rsid w:val="00AB1F7C"/>
    <w:rsid w:val="00AB58B3"/>
    <w:rsid w:val="00AB5E8B"/>
    <w:rsid w:val="00AC1395"/>
    <w:rsid w:val="00AC38E0"/>
    <w:rsid w:val="00AC693E"/>
    <w:rsid w:val="00AE1D75"/>
    <w:rsid w:val="00AE212A"/>
    <w:rsid w:val="00AE2D5D"/>
    <w:rsid w:val="00AE3735"/>
    <w:rsid w:val="00AE64DD"/>
    <w:rsid w:val="00AE6588"/>
    <w:rsid w:val="00B04795"/>
    <w:rsid w:val="00B15644"/>
    <w:rsid w:val="00B1699D"/>
    <w:rsid w:val="00B27E28"/>
    <w:rsid w:val="00B31A4C"/>
    <w:rsid w:val="00B32D31"/>
    <w:rsid w:val="00B36C9D"/>
    <w:rsid w:val="00B37F7F"/>
    <w:rsid w:val="00B4177A"/>
    <w:rsid w:val="00B41E92"/>
    <w:rsid w:val="00B4698B"/>
    <w:rsid w:val="00B55A68"/>
    <w:rsid w:val="00B55D9D"/>
    <w:rsid w:val="00B60FE8"/>
    <w:rsid w:val="00B6259F"/>
    <w:rsid w:val="00B67659"/>
    <w:rsid w:val="00B67FC8"/>
    <w:rsid w:val="00B713C1"/>
    <w:rsid w:val="00B81F1F"/>
    <w:rsid w:val="00B8623D"/>
    <w:rsid w:val="00B92D2D"/>
    <w:rsid w:val="00B9646F"/>
    <w:rsid w:val="00BA5FB0"/>
    <w:rsid w:val="00BA6E0B"/>
    <w:rsid w:val="00BA7D4D"/>
    <w:rsid w:val="00BB138A"/>
    <w:rsid w:val="00BB353B"/>
    <w:rsid w:val="00BB5E4C"/>
    <w:rsid w:val="00BB7B30"/>
    <w:rsid w:val="00BC65F0"/>
    <w:rsid w:val="00BF3B69"/>
    <w:rsid w:val="00BF5223"/>
    <w:rsid w:val="00BF6DAE"/>
    <w:rsid w:val="00C0445B"/>
    <w:rsid w:val="00C05766"/>
    <w:rsid w:val="00C128CB"/>
    <w:rsid w:val="00C173F4"/>
    <w:rsid w:val="00C20388"/>
    <w:rsid w:val="00C24995"/>
    <w:rsid w:val="00C25441"/>
    <w:rsid w:val="00C26A4B"/>
    <w:rsid w:val="00C27919"/>
    <w:rsid w:val="00C31E63"/>
    <w:rsid w:val="00C338C3"/>
    <w:rsid w:val="00C4198F"/>
    <w:rsid w:val="00C44A17"/>
    <w:rsid w:val="00C458B0"/>
    <w:rsid w:val="00C5271B"/>
    <w:rsid w:val="00C62336"/>
    <w:rsid w:val="00C62BE2"/>
    <w:rsid w:val="00C65BCC"/>
    <w:rsid w:val="00C66EE2"/>
    <w:rsid w:val="00C70A1C"/>
    <w:rsid w:val="00C74AF7"/>
    <w:rsid w:val="00C74FB6"/>
    <w:rsid w:val="00C77970"/>
    <w:rsid w:val="00C8089B"/>
    <w:rsid w:val="00C82129"/>
    <w:rsid w:val="00C84C39"/>
    <w:rsid w:val="00C866B6"/>
    <w:rsid w:val="00CA0F17"/>
    <w:rsid w:val="00CA6A94"/>
    <w:rsid w:val="00CB1413"/>
    <w:rsid w:val="00CB2839"/>
    <w:rsid w:val="00CC6C85"/>
    <w:rsid w:val="00CD031B"/>
    <w:rsid w:val="00CD2A69"/>
    <w:rsid w:val="00CD38F9"/>
    <w:rsid w:val="00CD68B1"/>
    <w:rsid w:val="00CE4538"/>
    <w:rsid w:val="00CF0605"/>
    <w:rsid w:val="00CF2602"/>
    <w:rsid w:val="00CF53E4"/>
    <w:rsid w:val="00CF6636"/>
    <w:rsid w:val="00D00969"/>
    <w:rsid w:val="00D03B14"/>
    <w:rsid w:val="00D03C52"/>
    <w:rsid w:val="00D07824"/>
    <w:rsid w:val="00D12F50"/>
    <w:rsid w:val="00D13435"/>
    <w:rsid w:val="00D27B66"/>
    <w:rsid w:val="00D33CC7"/>
    <w:rsid w:val="00D36865"/>
    <w:rsid w:val="00D40AD8"/>
    <w:rsid w:val="00D46654"/>
    <w:rsid w:val="00D53617"/>
    <w:rsid w:val="00D55BD3"/>
    <w:rsid w:val="00D577D4"/>
    <w:rsid w:val="00D65B93"/>
    <w:rsid w:val="00D7296A"/>
    <w:rsid w:val="00D74DF6"/>
    <w:rsid w:val="00D7515A"/>
    <w:rsid w:val="00D76724"/>
    <w:rsid w:val="00D84884"/>
    <w:rsid w:val="00D908CB"/>
    <w:rsid w:val="00D95CB3"/>
    <w:rsid w:val="00DA5B40"/>
    <w:rsid w:val="00DB1714"/>
    <w:rsid w:val="00DB1CF2"/>
    <w:rsid w:val="00DB385F"/>
    <w:rsid w:val="00DB5048"/>
    <w:rsid w:val="00DB6160"/>
    <w:rsid w:val="00DB7CE2"/>
    <w:rsid w:val="00DC1D20"/>
    <w:rsid w:val="00DC25A2"/>
    <w:rsid w:val="00DD1E37"/>
    <w:rsid w:val="00DD7C95"/>
    <w:rsid w:val="00DE0BE3"/>
    <w:rsid w:val="00DE2EF9"/>
    <w:rsid w:val="00DE502A"/>
    <w:rsid w:val="00DF1680"/>
    <w:rsid w:val="00DF7902"/>
    <w:rsid w:val="00E04825"/>
    <w:rsid w:val="00E05204"/>
    <w:rsid w:val="00E1029B"/>
    <w:rsid w:val="00E107F3"/>
    <w:rsid w:val="00E10FE0"/>
    <w:rsid w:val="00E1736A"/>
    <w:rsid w:val="00E20811"/>
    <w:rsid w:val="00E337D1"/>
    <w:rsid w:val="00E37348"/>
    <w:rsid w:val="00E43526"/>
    <w:rsid w:val="00E4521A"/>
    <w:rsid w:val="00E45473"/>
    <w:rsid w:val="00E46386"/>
    <w:rsid w:val="00E50B74"/>
    <w:rsid w:val="00E510F9"/>
    <w:rsid w:val="00E53CE7"/>
    <w:rsid w:val="00E544CE"/>
    <w:rsid w:val="00E55980"/>
    <w:rsid w:val="00E57819"/>
    <w:rsid w:val="00E66076"/>
    <w:rsid w:val="00E67A50"/>
    <w:rsid w:val="00E71F51"/>
    <w:rsid w:val="00E76A4E"/>
    <w:rsid w:val="00E80CCE"/>
    <w:rsid w:val="00E818CF"/>
    <w:rsid w:val="00E829AB"/>
    <w:rsid w:val="00E86853"/>
    <w:rsid w:val="00E9529D"/>
    <w:rsid w:val="00E96470"/>
    <w:rsid w:val="00E9730F"/>
    <w:rsid w:val="00EA4913"/>
    <w:rsid w:val="00EA4B24"/>
    <w:rsid w:val="00EA5DCB"/>
    <w:rsid w:val="00EB5A38"/>
    <w:rsid w:val="00EB5E3F"/>
    <w:rsid w:val="00EB796C"/>
    <w:rsid w:val="00EC3ABD"/>
    <w:rsid w:val="00EC467D"/>
    <w:rsid w:val="00EC6CF2"/>
    <w:rsid w:val="00ED0C65"/>
    <w:rsid w:val="00EE4F96"/>
    <w:rsid w:val="00EF14DC"/>
    <w:rsid w:val="00F03B7C"/>
    <w:rsid w:val="00F0439C"/>
    <w:rsid w:val="00F0686E"/>
    <w:rsid w:val="00F106B7"/>
    <w:rsid w:val="00F13A25"/>
    <w:rsid w:val="00F13F8C"/>
    <w:rsid w:val="00F16E2C"/>
    <w:rsid w:val="00F1728A"/>
    <w:rsid w:val="00F20DB4"/>
    <w:rsid w:val="00F210C4"/>
    <w:rsid w:val="00F257E4"/>
    <w:rsid w:val="00F26DD1"/>
    <w:rsid w:val="00F31D28"/>
    <w:rsid w:val="00F36648"/>
    <w:rsid w:val="00F431C5"/>
    <w:rsid w:val="00F43EFC"/>
    <w:rsid w:val="00F50014"/>
    <w:rsid w:val="00F6088E"/>
    <w:rsid w:val="00F63390"/>
    <w:rsid w:val="00F66FC7"/>
    <w:rsid w:val="00F70658"/>
    <w:rsid w:val="00F726AA"/>
    <w:rsid w:val="00F73BD3"/>
    <w:rsid w:val="00F74951"/>
    <w:rsid w:val="00F7514E"/>
    <w:rsid w:val="00F757C6"/>
    <w:rsid w:val="00F75CCD"/>
    <w:rsid w:val="00F818E0"/>
    <w:rsid w:val="00F9101B"/>
    <w:rsid w:val="00F95FD9"/>
    <w:rsid w:val="00F96D84"/>
    <w:rsid w:val="00FA0433"/>
    <w:rsid w:val="00FA0C26"/>
    <w:rsid w:val="00FB1953"/>
    <w:rsid w:val="00FB7D68"/>
    <w:rsid w:val="00FC38F8"/>
    <w:rsid w:val="00FC483E"/>
    <w:rsid w:val="00FC5D3B"/>
    <w:rsid w:val="00FC7300"/>
    <w:rsid w:val="00FD03AF"/>
    <w:rsid w:val="00FE1881"/>
    <w:rsid w:val="00FE3175"/>
    <w:rsid w:val="00FF1499"/>
    <w:rsid w:val="00FF4A38"/>
    <w:rsid w:val="00FF73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Note Heading"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Note Heading"/>
    <w:basedOn w:val="a"/>
    <w:next w:val="a"/>
    <w:link w:val="aff8"/>
    <w:rsid w:val="004B353C"/>
    <w:pPr>
      <w:jc w:val="center"/>
    </w:pPr>
    <w:rPr>
      <w:rFonts w:ascii="新細明體" w:eastAsia="新細明體"/>
      <w:sz w:val="22"/>
    </w:rPr>
  </w:style>
  <w:style w:type="character" w:customStyle="1" w:styleId="aff8">
    <w:name w:val="註釋標題 字元"/>
    <w:basedOn w:val="a0"/>
    <w:link w:val="aff7"/>
    <w:rsid w:val="004B353C"/>
    <w:rPr>
      <w:rFonts w:ascii="新細明體"/>
      <w:kern w:val="2"/>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Note Heading"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Note Heading"/>
    <w:basedOn w:val="a"/>
    <w:next w:val="a"/>
    <w:link w:val="aff8"/>
    <w:rsid w:val="004B353C"/>
    <w:pPr>
      <w:jc w:val="center"/>
    </w:pPr>
    <w:rPr>
      <w:rFonts w:ascii="新細明體" w:eastAsia="新細明體"/>
      <w:sz w:val="22"/>
    </w:rPr>
  </w:style>
  <w:style w:type="character" w:customStyle="1" w:styleId="aff8">
    <w:name w:val="註釋標題 字元"/>
    <w:basedOn w:val="a0"/>
    <w:link w:val="aff7"/>
    <w:rsid w:val="004B353C"/>
    <w:rPr>
      <w:rFonts w:ascii="新細明體"/>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www.selaw.com.tw/Scripts/newsdetail.asp?no=G0100807"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495AB-68B2-4FCA-9759-13743E24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20</Pages>
  <Words>1474</Words>
  <Characters>8402</Characters>
  <Application>Microsoft Office Word</Application>
  <DocSecurity>0</DocSecurity>
  <Lines>70</Lines>
  <Paragraphs>19</Paragraphs>
  <ScaleCrop>false</ScaleCrop>
  <Company/>
  <LinksUpToDate>false</LinksUpToDate>
  <CharactersWithSpaces>9857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147</cp:revision>
  <cp:lastPrinted>2019-10-23T08:13:00Z</cp:lastPrinted>
  <dcterms:created xsi:type="dcterms:W3CDTF">2019-04-15T08:22:00Z</dcterms:created>
  <dcterms:modified xsi:type="dcterms:W3CDTF">2019-12-10T07:43:00Z</dcterms:modified>
</cp:coreProperties>
</file>